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6DE" w:rsidRDefault="005226DE" w:rsidP="005226DE">
      <w:pPr>
        <w:jc w:val="right"/>
      </w:pPr>
      <w:r>
        <w:rPr>
          <w:sz w:val="28"/>
        </w:rPr>
        <w:t>Проект</w:t>
      </w:r>
    </w:p>
    <w:p w:rsidR="005226DE" w:rsidRDefault="005226DE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5226DE" w:rsidRDefault="005226DE" w:rsidP="005226DE">
      <w:pPr>
        <w:jc w:val="center"/>
        <w:rPr>
          <w:b/>
          <w:bCs/>
          <w:sz w:val="28"/>
        </w:rPr>
      </w:pPr>
    </w:p>
    <w:p w:rsidR="005226DE" w:rsidRPr="008F365D" w:rsidRDefault="005226DE" w:rsidP="005226DE">
      <w:pPr>
        <w:jc w:val="center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РЕШЕНИЕ</w:t>
      </w:r>
    </w:p>
    <w:p w:rsidR="005226DE" w:rsidRPr="008F365D" w:rsidRDefault="005226DE" w:rsidP="005226DE">
      <w:pPr>
        <w:jc w:val="center"/>
        <w:rPr>
          <w:sz w:val="28"/>
          <w:szCs w:val="28"/>
        </w:rPr>
      </w:pPr>
      <w:r w:rsidRPr="008F365D">
        <w:rPr>
          <w:b/>
          <w:bCs/>
          <w:caps/>
          <w:sz w:val="28"/>
          <w:szCs w:val="28"/>
        </w:rPr>
        <w:t>Совета Государственной Думы</w:t>
      </w:r>
      <w:r w:rsidRPr="008F365D">
        <w:rPr>
          <w:sz w:val="28"/>
          <w:szCs w:val="28"/>
        </w:rPr>
        <w:t xml:space="preserve"> </w:t>
      </w:r>
    </w:p>
    <w:p w:rsidR="005226DE" w:rsidRPr="00D11DE6" w:rsidRDefault="005226DE" w:rsidP="005226DE">
      <w:pPr>
        <w:jc w:val="center"/>
        <w:rPr>
          <w:bCs/>
          <w:sz w:val="28"/>
          <w:szCs w:val="28"/>
        </w:rPr>
      </w:pPr>
      <w:r w:rsidRPr="008F365D">
        <w:rPr>
          <w:sz w:val="28"/>
          <w:szCs w:val="28"/>
        </w:rPr>
        <w:t> </w:t>
      </w:r>
    </w:p>
    <w:p w:rsidR="00CD75D9" w:rsidRPr="00AD5336" w:rsidRDefault="005226DE" w:rsidP="00AD5336">
      <w:pPr>
        <w:jc w:val="center"/>
        <w:rPr>
          <w:bCs/>
          <w:sz w:val="28"/>
          <w:szCs w:val="28"/>
        </w:rPr>
      </w:pPr>
      <w:r w:rsidRPr="00AD5336">
        <w:rPr>
          <w:bCs/>
          <w:sz w:val="28"/>
          <w:szCs w:val="28"/>
        </w:rPr>
        <w:t xml:space="preserve">О проекте федерального закона </w:t>
      </w:r>
      <w:r w:rsidR="00A00F75" w:rsidRPr="00AD5336">
        <w:rPr>
          <w:bCs/>
          <w:sz w:val="28"/>
          <w:szCs w:val="28"/>
        </w:rPr>
        <w:t xml:space="preserve">№ </w:t>
      </w:r>
      <w:r w:rsidR="00CD75D9" w:rsidRPr="00AD5336">
        <w:rPr>
          <w:bCs/>
          <w:sz w:val="28"/>
          <w:szCs w:val="28"/>
        </w:rPr>
        <w:t>1227356-8 «</w:t>
      </w:r>
      <w:r w:rsidR="00CD75D9" w:rsidRPr="00AD5336">
        <w:rPr>
          <w:spacing w:val="2"/>
          <w:sz w:val="28"/>
          <w:szCs w:val="28"/>
          <w:shd w:val="clear" w:color="auto" w:fill="FFFFFF"/>
        </w:rPr>
        <w:t xml:space="preserve">О </w:t>
      </w:r>
      <w:r w:rsidR="00CD75D9" w:rsidRPr="00AD5336">
        <w:rPr>
          <w:bCs/>
          <w:sz w:val="28"/>
          <w:szCs w:val="28"/>
        </w:rPr>
        <w:t>внесении изменений в</w:t>
      </w:r>
      <w:r w:rsidR="00CD75D9" w:rsidRPr="00AD5336">
        <w:rPr>
          <w:bCs/>
          <w:spacing w:val="-1"/>
          <w:sz w:val="28"/>
          <w:szCs w:val="28"/>
        </w:rPr>
        <w:t xml:space="preserve"> статью 333</w:t>
      </w:r>
      <w:r w:rsidR="00CD75D9" w:rsidRPr="00AD5336">
        <w:rPr>
          <w:bCs/>
          <w:spacing w:val="-1"/>
          <w:sz w:val="28"/>
          <w:szCs w:val="28"/>
          <w:vertAlign w:val="superscript"/>
        </w:rPr>
        <w:t xml:space="preserve">19 </w:t>
      </w:r>
      <w:r w:rsidR="00CD75D9" w:rsidRPr="00AD5336">
        <w:rPr>
          <w:bCs/>
          <w:sz w:val="28"/>
          <w:szCs w:val="28"/>
        </w:rPr>
        <w:t xml:space="preserve">части второй Налогового кодекса Российской </w:t>
      </w:r>
      <w:r w:rsidR="00CD75D9" w:rsidRPr="00AD5336">
        <w:rPr>
          <w:spacing w:val="2"/>
          <w:sz w:val="28"/>
          <w:szCs w:val="28"/>
          <w:shd w:val="clear" w:color="auto" w:fill="FFFFFF"/>
        </w:rPr>
        <w:t>Федерации</w:t>
      </w:r>
      <w:r w:rsidR="00CD75D9" w:rsidRPr="00AD5336">
        <w:rPr>
          <w:bCs/>
          <w:sz w:val="28"/>
          <w:szCs w:val="28"/>
        </w:rPr>
        <w:t>»</w:t>
      </w:r>
    </w:p>
    <w:p w:rsidR="00AD5336" w:rsidRDefault="00AD5336" w:rsidP="00AD5336">
      <w:pPr>
        <w:ind w:firstLine="709"/>
        <w:jc w:val="center"/>
        <w:rPr>
          <w:bCs/>
          <w:sz w:val="28"/>
          <w:szCs w:val="28"/>
        </w:rPr>
      </w:pPr>
    </w:p>
    <w:p w:rsidR="00CD75D9" w:rsidRPr="00AD5336" w:rsidRDefault="00CD75D9" w:rsidP="00AD5336">
      <w:pPr>
        <w:ind w:firstLine="709"/>
        <w:jc w:val="center"/>
        <w:rPr>
          <w:bCs/>
          <w:sz w:val="28"/>
          <w:szCs w:val="28"/>
        </w:rPr>
      </w:pPr>
      <w:r w:rsidRPr="00AD5336">
        <w:rPr>
          <w:bCs/>
          <w:sz w:val="28"/>
          <w:szCs w:val="28"/>
        </w:rPr>
        <w:t>в части изменения размеров отдельны</w:t>
      </w:r>
      <w:r w:rsidR="00AD5336" w:rsidRPr="00AD5336">
        <w:rPr>
          <w:bCs/>
          <w:sz w:val="28"/>
          <w:szCs w:val="28"/>
        </w:rPr>
        <w:t>х видов государственной пошлины</w:t>
      </w:r>
    </w:p>
    <w:p w:rsidR="00CD75D9" w:rsidRPr="00AD5336" w:rsidRDefault="00CD75D9" w:rsidP="00AD5336">
      <w:pPr>
        <w:jc w:val="center"/>
        <w:rPr>
          <w:bCs/>
          <w:sz w:val="28"/>
          <w:szCs w:val="28"/>
        </w:rPr>
      </w:pPr>
    </w:p>
    <w:p w:rsidR="00CD75D9" w:rsidRPr="00AD5336" w:rsidRDefault="00CD75D9" w:rsidP="00AD5336">
      <w:pPr>
        <w:jc w:val="center"/>
        <w:rPr>
          <w:sz w:val="28"/>
          <w:szCs w:val="28"/>
        </w:rPr>
      </w:pPr>
      <w:proofErr w:type="gramStart"/>
      <w:r w:rsidRPr="00AD5336">
        <w:rPr>
          <w:bCs/>
          <w:sz w:val="28"/>
          <w:szCs w:val="28"/>
        </w:rPr>
        <w:t>внесен</w:t>
      </w:r>
      <w:proofErr w:type="gramEnd"/>
      <w:r w:rsidRPr="00AD5336">
        <w:rPr>
          <w:bCs/>
          <w:sz w:val="28"/>
          <w:szCs w:val="28"/>
        </w:rPr>
        <w:t xml:space="preserve"> </w:t>
      </w:r>
      <w:r w:rsidRPr="00AD5336">
        <w:rPr>
          <w:sz w:val="28"/>
          <w:szCs w:val="28"/>
        </w:rPr>
        <w:t xml:space="preserve">депутатами Государственной Думы </w:t>
      </w:r>
      <w:proofErr w:type="spellStart"/>
      <w:r w:rsidRPr="00AD5336">
        <w:rPr>
          <w:sz w:val="28"/>
          <w:szCs w:val="28"/>
        </w:rPr>
        <w:t>Ю.В.Афониным</w:t>
      </w:r>
      <w:proofErr w:type="spellEnd"/>
      <w:r w:rsidRPr="00AD5336">
        <w:rPr>
          <w:sz w:val="28"/>
          <w:szCs w:val="28"/>
        </w:rPr>
        <w:t xml:space="preserve">, </w:t>
      </w:r>
      <w:proofErr w:type="spellStart"/>
      <w:r w:rsidRPr="00AD5336">
        <w:rPr>
          <w:sz w:val="28"/>
          <w:szCs w:val="28"/>
        </w:rPr>
        <w:t>Г.П.Камневым</w:t>
      </w:r>
      <w:proofErr w:type="spellEnd"/>
      <w:r w:rsidRPr="00AD5336">
        <w:rPr>
          <w:sz w:val="28"/>
          <w:szCs w:val="28"/>
        </w:rPr>
        <w:t xml:space="preserve">,  </w:t>
      </w:r>
      <w:proofErr w:type="spellStart"/>
      <w:r w:rsidRPr="00AD5336">
        <w:rPr>
          <w:sz w:val="28"/>
          <w:szCs w:val="28"/>
        </w:rPr>
        <w:t>А.В.Куринным</w:t>
      </w:r>
      <w:proofErr w:type="spellEnd"/>
      <w:r w:rsidRPr="00AD5336">
        <w:rPr>
          <w:sz w:val="28"/>
          <w:szCs w:val="28"/>
        </w:rPr>
        <w:t xml:space="preserve">, </w:t>
      </w:r>
      <w:proofErr w:type="spellStart"/>
      <w:r w:rsidRPr="00AD5336">
        <w:rPr>
          <w:sz w:val="28"/>
          <w:szCs w:val="28"/>
        </w:rPr>
        <w:t>О.А.Михайловым</w:t>
      </w:r>
      <w:proofErr w:type="spellEnd"/>
      <w:r w:rsidRPr="00AD5336">
        <w:rPr>
          <w:sz w:val="28"/>
          <w:szCs w:val="28"/>
        </w:rPr>
        <w:t xml:space="preserve">, </w:t>
      </w:r>
      <w:proofErr w:type="spellStart"/>
      <w:r w:rsidRPr="00AD5336">
        <w:rPr>
          <w:sz w:val="28"/>
          <w:szCs w:val="28"/>
        </w:rPr>
        <w:t>Ю.П.Синельщиковым</w:t>
      </w:r>
      <w:proofErr w:type="spellEnd"/>
    </w:p>
    <w:p w:rsidR="005226DE" w:rsidRPr="00AD5336" w:rsidRDefault="005226DE" w:rsidP="00AD5336">
      <w:pPr>
        <w:jc w:val="center"/>
        <w:rPr>
          <w:bCs/>
          <w:sz w:val="28"/>
          <w:szCs w:val="28"/>
        </w:rPr>
      </w:pPr>
    </w:p>
    <w:p w:rsidR="00ED44B5" w:rsidRPr="00AD5336" w:rsidRDefault="00ED44B5" w:rsidP="00AD5336">
      <w:pPr>
        <w:spacing w:line="360" w:lineRule="auto"/>
        <w:ind w:firstLine="720"/>
        <w:jc w:val="center"/>
        <w:rPr>
          <w:bCs/>
          <w:sz w:val="28"/>
          <w:szCs w:val="28"/>
        </w:rPr>
      </w:pPr>
    </w:p>
    <w:p w:rsidR="005226DE" w:rsidRDefault="005226DE" w:rsidP="00ED44B5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Принято решение:</w:t>
      </w:r>
    </w:p>
    <w:p w:rsidR="0044405F" w:rsidRPr="0044405F" w:rsidRDefault="00B34E0A" w:rsidP="00ED44B5">
      <w:pPr>
        <w:tabs>
          <w:tab w:val="left" w:pos="0"/>
        </w:tabs>
        <w:spacing w:line="276" w:lineRule="auto"/>
        <w:jc w:val="both"/>
        <w:rPr>
          <w:iCs/>
          <w:sz w:val="28"/>
          <w:szCs w:val="28"/>
        </w:rPr>
      </w:pPr>
      <w:r>
        <w:rPr>
          <w:sz w:val="28"/>
          <w:szCs w:val="28"/>
        </w:rPr>
        <w:tab/>
      </w:r>
      <w:r w:rsidR="0044405F" w:rsidRPr="0044405F">
        <w:rPr>
          <w:iCs/>
          <w:sz w:val="28"/>
          <w:szCs w:val="28"/>
        </w:rPr>
        <w:t xml:space="preserve">1. Назначить Комитет Государственной Думы по бюджету и </w:t>
      </w:r>
      <w:proofErr w:type="gramStart"/>
      <w:r w:rsidR="0044405F" w:rsidRPr="0044405F">
        <w:rPr>
          <w:iCs/>
          <w:sz w:val="28"/>
          <w:szCs w:val="28"/>
        </w:rPr>
        <w:t>налогам</w:t>
      </w:r>
      <w:proofErr w:type="gramEnd"/>
      <w:r w:rsidR="0044405F" w:rsidRPr="0044405F">
        <w:rPr>
          <w:iCs/>
          <w:sz w:val="28"/>
          <w:szCs w:val="28"/>
        </w:rPr>
        <w:t xml:space="preserve"> ответственным в работе над законопроектом.</w:t>
      </w:r>
    </w:p>
    <w:p w:rsidR="0044405F" w:rsidRPr="0044405F" w:rsidRDefault="0044405F" w:rsidP="00ED44B5">
      <w:pPr>
        <w:spacing w:line="276" w:lineRule="auto"/>
        <w:ind w:firstLine="709"/>
        <w:jc w:val="both"/>
        <w:rPr>
          <w:iCs/>
          <w:sz w:val="28"/>
          <w:szCs w:val="28"/>
        </w:rPr>
      </w:pPr>
      <w:r w:rsidRPr="0044405F">
        <w:rPr>
          <w:iCs/>
          <w:sz w:val="28"/>
          <w:szCs w:val="28"/>
        </w:rPr>
        <w:t xml:space="preserve">2. Включить указанный проект федерального закона в примерную программу законопроектной работы Государственной Думы в период </w:t>
      </w:r>
      <w:r w:rsidR="00CD75D9">
        <w:rPr>
          <w:iCs/>
          <w:sz w:val="28"/>
          <w:szCs w:val="28"/>
        </w:rPr>
        <w:t>весенней</w:t>
      </w:r>
      <w:r w:rsidR="00092CAD">
        <w:rPr>
          <w:iCs/>
          <w:sz w:val="28"/>
          <w:szCs w:val="28"/>
        </w:rPr>
        <w:t xml:space="preserve"> </w:t>
      </w:r>
      <w:r w:rsidRPr="0044405F">
        <w:rPr>
          <w:iCs/>
          <w:sz w:val="28"/>
          <w:szCs w:val="28"/>
        </w:rPr>
        <w:t>сессии 202</w:t>
      </w:r>
      <w:r w:rsidR="00CD75D9">
        <w:rPr>
          <w:iCs/>
          <w:sz w:val="28"/>
          <w:szCs w:val="28"/>
        </w:rPr>
        <w:t>6</w:t>
      </w:r>
      <w:r w:rsidRPr="0044405F">
        <w:rPr>
          <w:iCs/>
          <w:sz w:val="28"/>
          <w:szCs w:val="28"/>
        </w:rPr>
        <w:t xml:space="preserve"> </w:t>
      </w:r>
      <w:r w:rsidRPr="00B12CD9">
        <w:rPr>
          <w:iCs/>
          <w:sz w:val="28"/>
          <w:szCs w:val="28"/>
        </w:rPr>
        <w:t>года (</w:t>
      </w:r>
      <w:r w:rsidR="00CD75D9">
        <w:rPr>
          <w:iCs/>
          <w:sz w:val="28"/>
          <w:szCs w:val="28"/>
        </w:rPr>
        <w:t>ию</w:t>
      </w:r>
      <w:r w:rsidR="006C6F6E">
        <w:rPr>
          <w:iCs/>
          <w:sz w:val="28"/>
          <w:szCs w:val="28"/>
        </w:rPr>
        <w:t>л</w:t>
      </w:r>
      <w:r w:rsidR="00CD75D9">
        <w:rPr>
          <w:iCs/>
          <w:sz w:val="28"/>
          <w:szCs w:val="28"/>
        </w:rPr>
        <w:t>ь</w:t>
      </w:r>
      <w:r w:rsidRPr="00B12CD9">
        <w:rPr>
          <w:iCs/>
          <w:sz w:val="28"/>
          <w:szCs w:val="28"/>
        </w:rPr>
        <w:t>) в части</w:t>
      </w:r>
      <w:r w:rsidRPr="0044405F">
        <w:rPr>
          <w:iCs/>
          <w:sz w:val="28"/>
          <w:szCs w:val="28"/>
        </w:rPr>
        <w:t xml:space="preserve"> </w:t>
      </w:r>
      <w:r w:rsidRPr="0044405F">
        <w:rPr>
          <w:bCs/>
          <w:sz w:val="28"/>
          <w:szCs w:val="28"/>
        </w:rPr>
        <w:t>программы законопроектной работы комитета</w:t>
      </w:r>
      <w:r w:rsidRPr="0044405F">
        <w:rPr>
          <w:iCs/>
          <w:sz w:val="28"/>
          <w:szCs w:val="28"/>
        </w:rPr>
        <w:t>.</w:t>
      </w:r>
    </w:p>
    <w:p w:rsidR="0044405F" w:rsidRPr="0044405F" w:rsidRDefault="0044405F" w:rsidP="00ED44B5">
      <w:pPr>
        <w:spacing w:line="276" w:lineRule="auto"/>
        <w:ind w:firstLine="709"/>
        <w:jc w:val="both"/>
        <w:rPr>
          <w:iCs/>
          <w:sz w:val="28"/>
          <w:szCs w:val="28"/>
        </w:rPr>
      </w:pPr>
      <w:r w:rsidRPr="0044405F">
        <w:rPr>
          <w:iCs/>
          <w:sz w:val="28"/>
          <w:szCs w:val="28"/>
        </w:rPr>
        <w:t xml:space="preserve">3. </w:t>
      </w:r>
      <w:proofErr w:type="gramStart"/>
      <w:r w:rsidRPr="0044405F">
        <w:rPr>
          <w:iCs/>
          <w:sz w:val="28"/>
          <w:szCs w:val="28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заключения.</w:t>
      </w:r>
      <w:proofErr w:type="gramEnd"/>
    </w:p>
    <w:p w:rsidR="0044405F" w:rsidRDefault="0044405F" w:rsidP="00ED44B5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44405F">
        <w:rPr>
          <w:iCs/>
          <w:sz w:val="28"/>
          <w:szCs w:val="28"/>
        </w:rPr>
        <w:t>4. Установить срок</w:t>
      </w:r>
      <w:r w:rsidRPr="0044405F">
        <w:rPr>
          <w:sz w:val="28"/>
          <w:szCs w:val="28"/>
        </w:rPr>
        <w:t xml:space="preserve"> представления в</w:t>
      </w:r>
      <w:r w:rsidRPr="0044405F">
        <w:rPr>
          <w:bCs/>
          <w:sz w:val="28"/>
          <w:szCs w:val="28"/>
        </w:rPr>
        <w:t xml:space="preserve"> Комитет Государственной Думы по бюджету и налогам отзывов, предложений и замечаний, а также заключения Правового управления </w:t>
      </w:r>
      <w:r w:rsidRPr="0044405F">
        <w:rPr>
          <w:iCs/>
          <w:sz w:val="28"/>
          <w:szCs w:val="28"/>
        </w:rPr>
        <w:t xml:space="preserve">Аппарата Государственной Думы </w:t>
      </w:r>
      <w:r w:rsidRPr="0044405F">
        <w:rPr>
          <w:bCs/>
          <w:sz w:val="28"/>
          <w:szCs w:val="28"/>
        </w:rPr>
        <w:t xml:space="preserve">до </w:t>
      </w:r>
      <w:r w:rsidR="00E666FA">
        <w:rPr>
          <w:bCs/>
          <w:sz w:val="28"/>
          <w:szCs w:val="28"/>
        </w:rPr>
        <w:t>22</w:t>
      </w:r>
      <w:r w:rsidR="006C6F6E">
        <w:rPr>
          <w:bCs/>
          <w:sz w:val="28"/>
          <w:szCs w:val="28"/>
        </w:rPr>
        <w:t xml:space="preserve"> </w:t>
      </w:r>
      <w:r w:rsidR="00AD5336">
        <w:rPr>
          <w:bCs/>
          <w:sz w:val="28"/>
          <w:szCs w:val="28"/>
        </w:rPr>
        <w:t>июня 2026</w:t>
      </w:r>
      <w:r w:rsidRPr="00AB1504">
        <w:rPr>
          <w:sz w:val="28"/>
          <w:szCs w:val="28"/>
        </w:rPr>
        <w:t xml:space="preserve"> года</w:t>
      </w:r>
      <w:r w:rsidRPr="00AB1504">
        <w:rPr>
          <w:bCs/>
          <w:sz w:val="28"/>
          <w:szCs w:val="28"/>
        </w:rPr>
        <w:t>.</w:t>
      </w:r>
    </w:p>
    <w:p w:rsidR="003B4123" w:rsidRDefault="003B4123" w:rsidP="00ED44B5">
      <w:pPr>
        <w:spacing w:line="276" w:lineRule="auto"/>
        <w:ind w:firstLine="709"/>
        <w:jc w:val="both"/>
        <w:rPr>
          <w:bCs/>
          <w:sz w:val="28"/>
          <w:szCs w:val="28"/>
        </w:rPr>
      </w:pPr>
    </w:p>
    <w:p w:rsidR="00EB7FA1" w:rsidRPr="00EB7FA1" w:rsidRDefault="00EB7FA1" w:rsidP="00ED44B5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B12CD9">
        <w:rPr>
          <w:bCs/>
          <w:sz w:val="28"/>
          <w:szCs w:val="28"/>
        </w:rPr>
        <w:lastRenderedPageBreak/>
        <w:t>5. Установить срок подготовки законопроекта к рассмотрению Государственной Думой в первом чтении –</w:t>
      </w:r>
      <w:r w:rsidR="00D55E3D">
        <w:rPr>
          <w:bCs/>
          <w:sz w:val="28"/>
          <w:szCs w:val="28"/>
        </w:rPr>
        <w:t xml:space="preserve"> </w:t>
      </w:r>
      <w:r w:rsidR="00AD5336">
        <w:rPr>
          <w:bCs/>
          <w:sz w:val="28"/>
          <w:szCs w:val="28"/>
        </w:rPr>
        <w:t>ию</w:t>
      </w:r>
      <w:r w:rsidR="006C6F6E">
        <w:rPr>
          <w:bCs/>
          <w:sz w:val="28"/>
          <w:szCs w:val="28"/>
        </w:rPr>
        <w:t>л</w:t>
      </w:r>
      <w:r w:rsidR="00AD5336">
        <w:rPr>
          <w:bCs/>
          <w:sz w:val="28"/>
          <w:szCs w:val="28"/>
        </w:rPr>
        <w:t>ь 2026</w:t>
      </w:r>
      <w:r w:rsidRPr="00B12CD9">
        <w:rPr>
          <w:bCs/>
          <w:sz w:val="28"/>
          <w:szCs w:val="28"/>
        </w:rPr>
        <w:t xml:space="preserve"> года.</w:t>
      </w:r>
    </w:p>
    <w:p w:rsidR="00EB7FA1" w:rsidRPr="0044405F" w:rsidRDefault="00EB7FA1" w:rsidP="0044405F">
      <w:pPr>
        <w:spacing w:line="360" w:lineRule="auto"/>
        <w:ind w:firstLine="709"/>
        <w:jc w:val="both"/>
        <w:rPr>
          <w:iCs/>
          <w:sz w:val="28"/>
          <w:szCs w:val="28"/>
        </w:rPr>
      </w:pPr>
    </w:p>
    <w:p w:rsidR="00FE1FCA" w:rsidRDefault="00FE1FCA" w:rsidP="003F6F91">
      <w:pPr>
        <w:spacing w:line="276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>Председатель Государственной Думы</w:t>
      </w: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 xml:space="preserve">            Федерального Собрания</w:t>
      </w:r>
    </w:p>
    <w:p w:rsidR="005226DE" w:rsidRDefault="005226DE" w:rsidP="005226DE">
      <w:r w:rsidRPr="008F365D">
        <w:rPr>
          <w:sz w:val="28"/>
          <w:szCs w:val="28"/>
        </w:rPr>
        <w:t xml:space="preserve">             Российской  Федерации</w:t>
      </w:r>
    </w:p>
    <w:sectPr w:rsidR="005226DE" w:rsidSect="007207C3">
      <w:headerReference w:type="even" r:id="rId9"/>
      <w:headerReference w:type="default" r:id="rId10"/>
      <w:pgSz w:w="11906" w:h="16838" w:code="9"/>
      <w:pgMar w:top="1276" w:right="1418" w:bottom="964" w:left="1418" w:header="709" w:footer="709" w:gutter="0"/>
      <w:paperSrc w:firs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6D3" w:rsidRDefault="00C46A4A">
      <w:r>
        <w:separator/>
      </w:r>
    </w:p>
  </w:endnote>
  <w:endnote w:type="continuationSeparator" w:id="0">
    <w:p w:rsidR="001116D3" w:rsidRDefault="00C46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6D3" w:rsidRDefault="00C46A4A">
      <w:r>
        <w:separator/>
      </w:r>
    </w:p>
  </w:footnote>
  <w:footnote w:type="continuationSeparator" w:id="0">
    <w:p w:rsidR="001116D3" w:rsidRDefault="00C46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Default="005226DE" w:rsidP="004967C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2534" w:rsidRDefault="004518E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Pr="000813D1" w:rsidRDefault="005226DE" w:rsidP="004967CF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813D1">
      <w:rPr>
        <w:rStyle w:val="a5"/>
        <w:sz w:val="28"/>
        <w:szCs w:val="28"/>
      </w:rPr>
      <w:fldChar w:fldCharType="begin"/>
    </w:r>
    <w:r w:rsidRPr="000813D1">
      <w:rPr>
        <w:rStyle w:val="a5"/>
        <w:sz w:val="28"/>
        <w:szCs w:val="28"/>
      </w:rPr>
      <w:instrText xml:space="preserve">PAGE  </w:instrText>
    </w:r>
    <w:r w:rsidRPr="000813D1">
      <w:rPr>
        <w:rStyle w:val="a5"/>
        <w:sz w:val="28"/>
        <w:szCs w:val="28"/>
      </w:rPr>
      <w:fldChar w:fldCharType="separate"/>
    </w:r>
    <w:r w:rsidR="004518E8">
      <w:rPr>
        <w:rStyle w:val="a5"/>
        <w:noProof/>
        <w:sz w:val="28"/>
        <w:szCs w:val="28"/>
      </w:rPr>
      <w:t>2</w:t>
    </w:r>
    <w:r w:rsidRPr="000813D1">
      <w:rPr>
        <w:rStyle w:val="a5"/>
        <w:sz w:val="28"/>
        <w:szCs w:val="28"/>
      </w:rPr>
      <w:fldChar w:fldCharType="end"/>
    </w:r>
  </w:p>
  <w:p w:rsidR="00432534" w:rsidRDefault="004518E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204A2"/>
    <w:multiLevelType w:val="hybridMultilevel"/>
    <w:tmpl w:val="CD9C83DE"/>
    <w:lvl w:ilvl="0" w:tplc="0419000F">
      <w:start w:val="1"/>
      <w:numFmt w:val="decimal"/>
      <w:lvlText w:val="%1.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6DE"/>
    <w:rsid w:val="00012E30"/>
    <w:rsid w:val="00017E44"/>
    <w:rsid w:val="000674ED"/>
    <w:rsid w:val="0008163F"/>
    <w:rsid w:val="00092CAD"/>
    <w:rsid w:val="000C56F6"/>
    <w:rsid w:val="001116D3"/>
    <w:rsid w:val="00112CEA"/>
    <w:rsid w:val="00116C6C"/>
    <w:rsid w:val="00136E9D"/>
    <w:rsid w:val="001427EE"/>
    <w:rsid w:val="001471A2"/>
    <w:rsid w:val="001718D7"/>
    <w:rsid w:val="001B422C"/>
    <w:rsid w:val="001E2EF0"/>
    <w:rsid w:val="00204484"/>
    <w:rsid w:val="00217B26"/>
    <w:rsid w:val="00241B7B"/>
    <w:rsid w:val="00294026"/>
    <w:rsid w:val="00350A4D"/>
    <w:rsid w:val="003608E5"/>
    <w:rsid w:val="00384661"/>
    <w:rsid w:val="003B21DD"/>
    <w:rsid w:val="003B4123"/>
    <w:rsid w:val="003C1C87"/>
    <w:rsid w:val="003E2E52"/>
    <w:rsid w:val="003F6F91"/>
    <w:rsid w:val="00433B9B"/>
    <w:rsid w:val="004359F5"/>
    <w:rsid w:val="0044405F"/>
    <w:rsid w:val="004518E8"/>
    <w:rsid w:val="00452453"/>
    <w:rsid w:val="004775D4"/>
    <w:rsid w:val="004B0E8D"/>
    <w:rsid w:val="004B2CCF"/>
    <w:rsid w:val="004E0EE1"/>
    <w:rsid w:val="004E3336"/>
    <w:rsid w:val="005043A6"/>
    <w:rsid w:val="00516316"/>
    <w:rsid w:val="005226DE"/>
    <w:rsid w:val="005324BC"/>
    <w:rsid w:val="00592ED1"/>
    <w:rsid w:val="005A4EED"/>
    <w:rsid w:val="005B42F3"/>
    <w:rsid w:val="005E0E6F"/>
    <w:rsid w:val="00646ADB"/>
    <w:rsid w:val="006536B3"/>
    <w:rsid w:val="006C6F6E"/>
    <w:rsid w:val="006D249B"/>
    <w:rsid w:val="006E27E9"/>
    <w:rsid w:val="006F7D83"/>
    <w:rsid w:val="007207C3"/>
    <w:rsid w:val="00743262"/>
    <w:rsid w:val="00753A4F"/>
    <w:rsid w:val="007C7D0D"/>
    <w:rsid w:val="007D56BB"/>
    <w:rsid w:val="00842E13"/>
    <w:rsid w:val="00861238"/>
    <w:rsid w:val="00866292"/>
    <w:rsid w:val="00884A53"/>
    <w:rsid w:val="0088738A"/>
    <w:rsid w:val="00896780"/>
    <w:rsid w:val="008B2CEB"/>
    <w:rsid w:val="008B641E"/>
    <w:rsid w:val="008C1DB1"/>
    <w:rsid w:val="009A1A62"/>
    <w:rsid w:val="009F0478"/>
    <w:rsid w:val="009F6625"/>
    <w:rsid w:val="00A00F75"/>
    <w:rsid w:val="00A13F39"/>
    <w:rsid w:val="00A95231"/>
    <w:rsid w:val="00AA673D"/>
    <w:rsid w:val="00AB1504"/>
    <w:rsid w:val="00AC4FA2"/>
    <w:rsid w:val="00AD5336"/>
    <w:rsid w:val="00B12CD9"/>
    <w:rsid w:val="00B17F05"/>
    <w:rsid w:val="00B24F91"/>
    <w:rsid w:val="00B34E0A"/>
    <w:rsid w:val="00B359AA"/>
    <w:rsid w:val="00C044D6"/>
    <w:rsid w:val="00C46A4A"/>
    <w:rsid w:val="00C530B4"/>
    <w:rsid w:val="00C6404A"/>
    <w:rsid w:val="00C87ABD"/>
    <w:rsid w:val="00C9226C"/>
    <w:rsid w:val="00CA2D78"/>
    <w:rsid w:val="00CA46F3"/>
    <w:rsid w:val="00CD75D9"/>
    <w:rsid w:val="00D342C9"/>
    <w:rsid w:val="00D55E3D"/>
    <w:rsid w:val="00D928D9"/>
    <w:rsid w:val="00DB6460"/>
    <w:rsid w:val="00DE74C8"/>
    <w:rsid w:val="00E1387B"/>
    <w:rsid w:val="00E26994"/>
    <w:rsid w:val="00E53DA9"/>
    <w:rsid w:val="00E634A6"/>
    <w:rsid w:val="00E666FA"/>
    <w:rsid w:val="00E721C5"/>
    <w:rsid w:val="00EB7FA1"/>
    <w:rsid w:val="00ED3233"/>
    <w:rsid w:val="00ED44B5"/>
    <w:rsid w:val="00EF7880"/>
    <w:rsid w:val="00F02D69"/>
    <w:rsid w:val="00F52FE8"/>
    <w:rsid w:val="00F80E0A"/>
    <w:rsid w:val="00FB5228"/>
    <w:rsid w:val="00FC259A"/>
    <w:rsid w:val="00FE1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2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12C24F-2B67-4FA6-8F94-C74F7AF2B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41</cp:revision>
  <cp:lastPrinted>2025-01-23T12:24:00Z</cp:lastPrinted>
  <dcterms:created xsi:type="dcterms:W3CDTF">2024-04-08T09:02:00Z</dcterms:created>
  <dcterms:modified xsi:type="dcterms:W3CDTF">2026-05-12T11:08:00Z</dcterms:modified>
</cp:coreProperties>
</file>