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E8328" w14:textId="77777777" w:rsidR="00142EAE" w:rsidRPr="00142EAE" w:rsidRDefault="00142EAE" w:rsidP="00142EA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2EAE">
        <w:rPr>
          <w:rFonts w:ascii="Times New Roman" w:hAnsi="Times New Roman" w:cs="Times New Roman"/>
          <w:b/>
          <w:sz w:val="28"/>
          <w:szCs w:val="28"/>
        </w:rPr>
        <w:t>ФИНАНСОВО - ЭКОНОМИЧЕСКОЕ ОБОСНОВАНИЕ</w:t>
      </w:r>
    </w:p>
    <w:p w14:paraId="14BA7884" w14:textId="2990B952" w:rsidR="00142EAE" w:rsidRPr="00142EAE" w:rsidRDefault="00142EAE" w:rsidP="00246877">
      <w:pPr>
        <w:pStyle w:val="a4"/>
        <w:spacing w:after="0"/>
        <w:jc w:val="center"/>
        <w:rPr>
          <w:b/>
          <w:sz w:val="28"/>
          <w:szCs w:val="28"/>
        </w:rPr>
      </w:pPr>
      <w:r w:rsidRPr="00142EAE">
        <w:rPr>
          <w:b/>
          <w:sz w:val="28"/>
          <w:szCs w:val="28"/>
        </w:rPr>
        <w:t xml:space="preserve">к проекту </w:t>
      </w:r>
      <w:r w:rsidR="00CF186B">
        <w:rPr>
          <w:b/>
          <w:sz w:val="28"/>
          <w:szCs w:val="28"/>
        </w:rPr>
        <w:t>ф</w:t>
      </w:r>
      <w:r w:rsidRPr="00142EAE">
        <w:rPr>
          <w:b/>
          <w:sz w:val="28"/>
          <w:szCs w:val="28"/>
        </w:rPr>
        <w:t>едерального закона «</w:t>
      </w:r>
      <w:r w:rsidR="00E26B60" w:rsidRPr="00E26B60">
        <w:rPr>
          <w:b/>
          <w:sz w:val="28"/>
          <w:szCs w:val="28"/>
        </w:rPr>
        <w:t>О внесении изменений в статьи 300 и 30</w:t>
      </w:r>
      <w:r w:rsidR="00ED4E5E">
        <w:rPr>
          <w:b/>
          <w:sz w:val="28"/>
          <w:szCs w:val="28"/>
        </w:rPr>
        <w:t>2</w:t>
      </w:r>
      <w:r w:rsidR="00E26B60" w:rsidRPr="00E26B60">
        <w:rPr>
          <w:b/>
          <w:sz w:val="28"/>
          <w:szCs w:val="28"/>
        </w:rPr>
        <w:t xml:space="preserve"> Трудового кодекса Российской Федерации</w:t>
      </w:r>
      <w:r w:rsidR="00556A07">
        <w:rPr>
          <w:b/>
          <w:sz w:val="28"/>
          <w:szCs w:val="28"/>
        </w:rPr>
        <w:t>»</w:t>
      </w:r>
    </w:p>
    <w:p w14:paraId="50AE1168" w14:textId="77777777" w:rsidR="00142EAE" w:rsidRPr="00142EAE" w:rsidRDefault="00142EAE" w:rsidP="00142EAE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  <w:r w:rsidRPr="00142EAE">
        <w:rPr>
          <w:sz w:val="28"/>
          <w:szCs w:val="28"/>
        </w:rPr>
        <w:t xml:space="preserve"> </w:t>
      </w:r>
    </w:p>
    <w:p w14:paraId="40DE9820" w14:textId="2D02F473" w:rsidR="00142EAE" w:rsidRPr="00246877" w:rsidRDefault="00142EAE" w:rsidP="00280766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2EAE">
        <w:rPr>
          <w:rFonts w:ascii="Times New Roman" w:hAnsi="Times New Roman" w:cs="Times New Roman"/>
          <w:sz w:val="28"/>
          <w:szCs w:val="28"/>
        </w:rPr>
        <w:t>Принятие</w:t>
      </w:r>
      <w:r w:rsidR="00CF24FA">
        <w:rPr>
          <w:rFonts w:ascii="Times New Roman" w:hAnsi="Times New Roman" w:cs="Times New Roman"/>
          <w:sz w:val="28"/>
          <w:szCs w:val="28"/>
        </w:rPr>
        <w:t xml:space="preserve"> проекта</w:t>
      </w:r>
      <w:r w:rsidRPr="00142EAE">
        <w:rPr>
          <w:rFonts w:ascii="Times New Roman" w:hAnsi="Times New Roman" w:cs="Times New Roman"/>
          <w:sz w:val="28"/>
          <w:szCs w:val="28"/>
        </w:rPr>
        <w:t xml:space="preserve"> </w:t>
      </w:r>
      <w:r w:rsidR="00CF24FA">
        <w:rPr>
          <w:rFonts w:ascii="Times New Roman" w:hAnsi="Times New Roman" w:cs="Times New Roman"/>
          <w:sz w:val="28"/>
          <w:szCs w:val="28"/>
        </w:rPr>
        <w:t>ф</w:t>
      </w:r>
      <w:r w:rsidRPr="00142EAE">
        <w:rPr>
          <w:rFonts w:ascii="Times New Roman" w:hAnsi="Times New Roman" w:cs="Times New Roman"/>
          <w:sz w:val="28"/>
          <w:szCs w:val="28"/>
        </w:rPr>
        <w:t>едерального закона «</w:t>
      </w:r>
      <w:r w:rsidR="00E26B60" w:rsidRPr="00E26B60">
        <w:rPr>
          <w:rFonts w:ascii="Times New Roman" w:hAnsi="Times New Roman" w:cs="Times New Roman"/>
          <w:sz w:val="28"/>
          <w:szCs w:val="28"/>
        </w:rPr>
        <w:t>О внесении изменений в статьи 300 и 30</w:t>
      </w:r>
      <w:r w:rsidR="00ED4E5E">
        <w:rPr>
          <w:rFonts w:ascii="Times New Roman" w:hAnsi="Times New Roman" w:cs="Times New Roman"/>
          <w:sz w:val="28"/>
          <w:szCs w:val="28"/>
        </w:rPr>
        <w:t>2</w:t>
      </w:r>
      <w:r w:rsidR="00E26B60" w:rsidRPr="00E26B60">
        <w:rPr>
          <w:rFonts w:ascii="Times New Roman" w:hAnsi="Times New Roman" w:cs="Times New Roman"/>
          <w:sz w:val="28"/>
          <w:szCs w:val="28"/>
        </w:rPr>
        <w:t xml:space="preserve"> Трудового кодекса Российской Федерации</w:t>
      </w:r>
      <w:r w:rsidR="00A60A38" w:rsidRPr="00A60A38">
        <w:rPr>
          <w:rFonts w:ascii="Times New Roman" w:hAnsi="Times New Roman" w:cs="Times New Roman"/>
          <w:sz w:val="28"/>
          <w:szCs w:val="28"/>
        </w:rPr>
        <w:t>»</w:t>
      </w:r>
      <w:r w:rsidR="00A60A38">
        <w:rPr>
          <w:rFonts w:ascii="Times New Roman" w:hAnsi="Times New Roman" w:cs="Times New Roman"/>
          <w:sz w:val="28"/>
          <w:szCs w:val="28"/>
        </w:rPr>
        <w:t xml:space="preserve"> </w:t>
      </w:r>
      <w:r w:rsidRPr="00142EAE">
        <w:rPr>
          <w:rFonts w:ascii="Times New Roman" w:hAnsi="Times New Roman" w:cs="Times New Roman"/>
          <w:sz w:val="28"/>
          <w:szCs w:val="28"/>
        </w:rPr>
        <w:t xml:space="preserve">не потребует дополнительных расходов, покрываемых за счет средств федерального бюджета. </w:t>
      </w:r>
    </w:p>
    <w:p w14:paraId="367ED932" w14:textId="77777777" w:rsidR="00142EAE" w:rsidRPr="00142EAE" w:rsidRDefault="00142EAE" w:rsidP="00142E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3B5F1746" w14:textId="77777777" w:rsidR="00142EAE" w:rsidRDefault="00142EAE" w:rsidP="00142EAE">
      <w:pPr>
        <w:pStyle w:val="a3"/>
        <w:jc w:val="both"/>
        <w:rPr>
          <w:rFonts w:ascii="Cambria" w:hAnsi="Cambria" w:cs="Times New Roman"/>
          <w:sz w:val="28"/>
          <w:szCs w:val="28"/>
        </w:rPr>
      </w:pPr>
    </w:p>
    <w:p w14:paraId="4A0CB68A" w14:textId="77777777" w:rsidR="00142EAE" w:rsidRDefault="00142EAE" w:rsidP="00142EAE">
      <w:pPr>
        <w:pStyle w:val="a3"/>
        <w:jc w:val="both"/>
        <w:rPr>
          <w:rFonts w:ascii="Cambria" w:hAnsi="Cambria" w:cs="Times New Roman"/>
          <w:sz w:val="28"/>
          <w:szCs w:val="28"/>
        </w:rPr>
      </w:pPr>
    </w:p>
    <w:p w14:paraId="64C3AB5D" w14:textId="77777777" w:rsidR="00142EAE" w:rsidRDefault="00142EAE" w:rsidP="00142EAE">
      <w:pPr>
        <w:pStyle w:val="a3"/>
        <w:jc w:val="both"/>
        <w:rPr>
          <w:rFonts w:ascii="Cambria" w:hAnsi="Cambria" w:cs="Times New Roman"/>
          <w:sz w:val="28"/>
          <w:szCs w:val="28"/>
        </w:rPr>
      </w:pPr>
    </w:p>
    <w:p w14:paraId="419209D1" w14:textId="77777777" w:rsidR="00142EAE" w:rsidRDefault="00142EAE" w:rsidP="00142EAE">
      <w:pPr>
        <w:pStyle w:val="a3"/>
        <w:jc w:val="both"/>
        <w:rPr>
          <w:rFonts w:ascii="Cambria" w:hAnsi="Cambria" w:cs="Times New Roman"/>
          <w:sz w:val="28"/>
          <w:szCs w:val="28"/>
        </w:rPr>
      </w:pPr>
    </w:p>
    <w:p w14:paraId="1A8F7A82" w14:textId="77777777" w:rsidR="00142EAE" w:rsidRDefault="00142EAE" w:rsidP="00142EAE">
      <w:pPr>
        <w:pStyle w:val="a3"/>
        <w:jc w:val="both"/>
        <w:rPr>
          <w:rFonts w:ascii="Cambria" w:hAnsi="Cambria" w:cs="Times New Roman"/>
          <w:sz w:val="28"/>
          <w:szCs w:val="28"/>
        </w:rPr>
      </w:pPr>
    </w:p>
    <w:p w14:paraId="0D5B9011" w14:textId="77777777" w:rsidR="00142EAE" w:rsidRPr="009D4E62" w:rsidRDefault="00142EAE" w:rsidP="00142EAE">
      <w:pPr>
        <w:pStyle w:val="a3"/>
        <w:jc w:val="both"/>
        <w:rPr>
          <w:rFonts w:ascii="Cambria" w:hAnsi="Cambria" w:cs="Times New Roman"/>
          <w:sz w:val="28"/>
          <w:szCs w:val="28"/>
        </w:rPr>
      </w:pPr>
    </w:p>
    <w:p w14:paraId="0CB2908E" w14:textId="77777777" w:rsidR="00223E31" w:rsidRDefault="00223E31"/>
    <w:sectPr w:rsidR="00223E31" w:rsidSect="000A5292">
      <w:pgSz w:w="11906" w:h="16838"/>
      <w:pgMar w:top="1440" w:right="707" w:bottom="1440" w:left="179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A33"/>
    <w:rsid w:val="000A5292"/>
    <w:rsid w:val="00142EAE"/>
    <w:rsid w:val="00145730"/>
    <w:rsid w:val="00223E31"/>
    <w:rsid w:val="00246877"/>
    <w:rsid w:val="00280766"/>
    <w:rsid w:val="003144C8"/>
    <w:rsid w:val="00397772"/>
    <w:rsid w:val="004077FC"/>
    <w:rsid w:val="00452977"/>
    <w:rsid w:val="00556A07"/>
    <w:rsid w:val="0085430B"/>
    <w:rsid w:val="00A22A33"/>
    <w:rsid w:val="00A60A38"/>
    <w:rsid w:val="00A65B15"/>
    <w:rsid w:val="00B925F6"/>
    <w:rsid w:val="00BF0A44"/>
    <w:rsid w:val="00CF186B"/>
    <w:rsid w:val="00CF24FA"/>
    <w:rsid w:val="00D124DF"/>
    <w:rsid w:val="00E26B60"/>
    <w:rsid w:val="00ED4E5E"/>
    <w:rsid w:val="00FA6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1DF78"/>
  <w15:docId w15:val="{2CEFD791-8D74-D84C-874A-17FB51E8A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42EAE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142E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Браславская Елизавета Сергеевна</cp:lastModifiedBy>
  <cp:revision>4</cp:revision>
  <cp:lastPrinted>2026-05-04T06:49:00Z</cp:lastPrinted>
  <dcterms:created xsi:type="dcterms:W3CDTF">2026-02-17T07:00:00Z</dcterms:created>
  <dcterms:modified xsi:type="dcterms:W3CDTF">2026-05-04T06:49:00Z</dcterms:modified>
</cp:coreProperties>
</file>