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Вносится Комитетом 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>Государственной Думы</w:t>
      </w:r>
    </w:p>
    <w:p w:rsidR="003D109B" w:rsidRDefault="003D109B" w:rsidP="00CD56D2">
      <w:pPr>
        <w:ind w:left="4536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 делам Содружества Независимых Государств, евразийской интеграции </w:t>
      </w:r>
    </w:p>
    <w:p w:rsidR="003D109B" w:rsidRDefault="003D109B" w:rsidP="00CD56D2">
      <w:pPr>
        <w:ind w:left="4536"/>
        <w:rPr>
          <w:bCs/>
          <w:sz w:val="27"/>
          <w:szCs w:val="27"/>
        </w:rPr>
      </w:pPr>
      <w:r>
        <w:rPr>
          <w:bCs/>
          <w:sz w:val="28"/>
          <w:szCs w:val="28"/>
        </w:rPr>
        <w:t>и связям с соотечественниками</w:t>
      </w:r>
    </w:p>
    <w:p w:rsidR="003D109B" w:rsidRDefault="003D109B" w:rsidP="00CD56D2">
      <w:pPr>
        <w:pStyle w:val="3"/>
        <w:ind w:left="4536" w:firstLine="0"/>
        <w:jc w:val="left"/>
        <w:rPr>
          <w:szCs w:val="28"/>
        </w:rPr>
      </w:pPr>
    </w:p>
    <w:p w:rsidR="003D109B" w:rsidRDefault="003D109B" w:rsidP="00CD56D2">
      <w:pPr>
        <w:pStyle w:val="3"/>
        <w:ind w:left="4536" w:firstLine="0"/>
        <w:jc w:val="left"/>
        <w:rPr>
          <w:szCs w:val="28"/>
          <w:u w:val="single"/>
        </w:rPr>
      </w:pPr>
      <w:r>
        <w:rPr>
          <w:szCs w:val="28"/>
        </w:rPr>
        <w:t>Проект</w:t>
      </w: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AD41CE" w:rsidRPr="008D7D36" w:rsidRDefault="00AD41CE" w:rsidP="00CD56D2">
      <w:pPr>
        <w:jc w:val="center"/>
        <w:rPr>
          <w:b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D109B" w:rsidRPr="00CD56D2" w:rsidRDefault="003D109B" w:rsidP="00CD56D2">
      <w:pPr>
        <w:pStyle w:val="1"/>
        <w:rPr>
          <w:sz w:val="27"/>
          <w:szCs w:val="27"/>
        </w:rPr>
      </w:pPr>
      <w:r>
        <w:rPr>
          <w:szCs w:val="28"/>
        </w:rPr>
        <w:t>ГОСУДАРСТВЕННОЙ ДУМЫ</w:t>
      </w:r>
    </w:p>
    <w:p w:rsidR="003D109B" w:rsidRDefault="003D109B" w:rsidP="00CD56D2">
      <w:pPr>
        <w:jc w:val="center"/>
        <w:rPr>
          <w:b/>
          <w:sz w:val="27"/>
          <w:szCs w:val="27"/>
        </w:rPr>
      </w:pPr>
    </w:p>
    <w:p w:rsidR="003D109B" w:rsidRDefault="003D109B" w:rsidP="00CD56D2">
      <w:pPr>
        <w:jc w:val="center"/>
        <w:rPr>
          <w:b/>
          <w:sz w:val="28"/>
          <w:szCs w:val="28"/>
        </w:rPr>
      </w:pPr>
    </w:p>
    <w:p w:rsidR="003D109B" w:rsidRDefault="003D109B" w:rsidP="00CD56D2">
      <w:pPr>
        <w:jc w:val="center"/>
        <w:rPr>
          <w:b/>
          <w:sz w:val="30"/>
          <w:szCs w:val="30"/>
        </w:rPr>
      </w:pPr>
    </w:p>
    <w:p w:rsidR="00BC738E" w:rsidRPr="00BC738E" w:rsidRDefault="003D109B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 xml:space="preserve">О проекте федерального закона </w:t>
      </w:r>
      <w:r>
        <w:rPr>
          <w:b/>
          <w:bCs/>
          <w:sz w:val="28"/>
          <w:szCs w:val="28"/>
        </w:rPr>
        <w:t xml:space="preserve">№ </w:t>
      </w:r>
      <w:r w:rsidR="00BC738E" w:rsidRPr="00BC738E">
        <w:rPr>
          <w:b/>
          <w:bCs/>
          <w:sz w:val="28"/>
          <w:szCs w:val="28"/>
        </w:rPr>
        <w:t>1222959-8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«О внесении изменений в статью 19 Федерального закона 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«О правовом положении иностранных граждан </w:t>
      </w:r>
    </w:p>
    <w:p w:rsidR="00BC738E" w:rsidRPr="00BC738E" w:rsidRDefault="00BC738E" w:rsidP="00BC738E">
      <w:pPr>
        <w:tabs>
          <w:tab w:val="left" w:pos="8460"/>
          <w:tab w:val="left" w:pos="9000"/>
        </w:tabs>
        <w:jc w:val="center"/>
        <w:rPr>
          <w:b/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 xml:space="preserve">в Российской Федерации» и статью 36 Федерального закона </w:t>
      </w:r>
    </w:p>
    <w:p w:rsidR="003D109B" w:rsidRDefault="00BC738E" w:rsidP="00BC738E">
      <w:pPr>
        <w:tabs>
          <w:tab w:val="left" w:pos="8460"/>
          <w:tab w:val="left" w:pos="9000"/>
        </w:tabs>
        <w:jc w:val="center"/>
        <w:rPr>
          <w:bCs/>
          <w:sz w:val="28"/>
          <w:szCs w:val="28"/>
        </w:rPr>
      </w:pPr>
      <w:r w:rsidRPr="00BC738E">
        <w:rPr>
          <w:b/>
          <w:bCs/>
          <w:sz w:val="28"/>
          <w:szCs w:val="28"/>
        </w:rPr>
        <w:t>«О гражданстве Российской Федерации»</w:t>
      </w: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jc w:val="center"/>
        <w:rPr>
          <w:bCs/>
          <w:sz w:val="28"/>
          <w:szCs w:val="28"/>
        </w:rPr>
      </w:pPr>
    </w:p>
    <w:p w:rsidR="00C01D48" w:rsidRDefault="00C01D48" w:rsidP="00CD56D2">
      <w:pPr>
        <w:jc w:val="center"/>
        <w:rPr>
          <w:bCs/>
          <w:sz w:val="28"/>
          <w:szCs w:val="28"/>
        </w:rPr>
      </w:pPr>
    </w:p>
    <w:p w:rsidR="003D109B" w:rsidRDefault="003D109B" w:rsidP="00CD56D2">
      <w:pPr>
        <w:pStyle w:val="2"/>
        <w:rPr>
          <w:spacing w:val="-4"/>
          <w:szCs w:val="28"/>
        </w:rPr>
      </w:pPr>
      <w:r>
        <w:rPr>
          <w:spacing w:val="-4"/>
          <w:szCs w:val="28"/>
        </w:rPr>
        <w:t>Государственная Дума Федерального Собрания Российской Федерации</w:t>
      </w:r>
    </w:p>
    <w:p w:rsidR="003D109B" w:rsidRDefault="003D109B" w:rsidP="00CD56D2">
      <w:pPr>
        <w:spacing w:line="480" w:lineRule="auto"/>
        <w:jc w:val="both"/>
        <w:rPr>
          <w:b/>
          <w:sz w:val="36"/>
          <w:szCs w:val="36"/>
        </w:rPr>
      </w:pPr>
      <w:r>
        <w:rPr>
          <w:b/>
          <w:spacing w:val="40"/>
          <w:sz w:val="28"/>
          <w:szCs w:val="28"/>
        </w:rPr>
        <w:t>постановляе</w:t>
      </w:r>
      <w:r>
        <w:rPr>
          <w:b/>
          <w:sz w:val="28"/>
          <w:szCs w:val="28"/>
        </w:rPr>
        <w:t>т:</w:t>
      </w:r>
    </w:p>
    <w:p w:rsidR="003D109B" w:rsidRDefault="003D109B" w:rsidP="00CD56D2">
      <w:pPr>
        <w:spacing w:line="480" w:lineRule="auto"/>
        <w:jc w:val="both"/>
        <w:rPr>
          <w:b/>
          <w:spacing w:val="40"/>
          <w:sz w:val="16"/>
          <w:szCs w:val="16"/>
        </w:rPr>
      </w:pPr>
    </w:p>
    <w:p w:rsidR="003D109B" w:rsidRDefault="003D109B" w:rsidP="00BC738E">
      <w:pPr>
        <w:pStyle w:val="a3"/>
        <w:ind w:firstLine="708"/>
        <w:jc w:val="both"/>
        <w:rPr>
          <w:b w:val="0"/>
        </w:rPr>
      </w:pPr>
      <w:r>
        <w:rPr>
          <w:b w:val="0"/>
          <w:szCs w:val="28"/>
        </w:rPr>
        <w:t>1. </w:t>
      </w:r>
      <w:r>
        <w:rPr>
          <w:b w:val="0"/>
          <w:spacing w:val="-6"/>
          <w:szCs w:val="28"/>
        </w:rPr>
        <w:t>Принять в</w:t>
      </w:r>
      <w:r w:rsidR="00814E00">
        <w:rPr>
          <w:b w:val="0"/>
          <w:spacing w:val="-6"/>
          <w:szCs w:val="28"/>
        </w:rPr>
        <w:t xml:space="preserve">о втором </w:t>
      </w:r>
      <w:r>
        <w:rPr>
          <w:b w:val="0"/>
          <w:spacing w:val="-6"/>
          <w:szCs w:val="28"/>
        </w:rPr>
        <w:t>чтении проект федерального закона</w:t>
      </w:r>
      <w:r>
        <w:rPr>
          <w:b w:val="0"/>
        </w:rPr>
        <w:t xml:space="preserve"> № </w:t>
      </w:r>
      <w:r w:rsidR="00BC738E" w:rsidRPr="00BC738E">
        <w:rPr>
          <w:b w:val="0"/>
        </w:rPr>
        <w:t>1222959-8</w:t>
      </w:r>
      <w:r w:rsidR="0011494B">
        <w:rPr>
          <w:b w:val="0"/>
        </w:rPr>
        <w:t xml:space="preserve"> </w:t>
      </w:r>
      <w:r w:rsidR="00BC738E" w:rsidRPr="00BC738E">
        <w:rPr>
          <w:b w:val="0"/>
        </w:rPr>
        <w:t>«О внесении изменений в статью 19 Федерального закона «О правовом положении иностранных граждан в Российской Федерации» и статью 36 Федерального закона «О гражданстве Российской Федерации»</w:t>
      </w:r>
      <w:r w:rsidR="00257928">
        <w:rPr>
          <w:b w:val="0"/>
        </w:rPr>
        <w:t>.</w:t>
      </w:r>
    </w:p>
    <w:p w:rsidR="00257928" w:rsidRDefault="00257928" w:rsidP="00BC738E">
      <w:pPr>
        <w:pStyle w:val="a3"/>
        <w:ind w:firstLine="708"/>
        <w:jc w:val="both"/>
        <w:rPr>
          <w:b w:val="0"/>
        </w:rPr>
      </w:pPr>
      <w:bookmarkStart w:id="0" w:name="_GoBack"/>
      <w:bookmarkEnd w:id="0"/>
    </w:p>
    <w:p w:rsidR="00814E00" w:rsidRDefault="00814E00" w:rsidP="00BC738E">
      <w:pPr>
        <w:pStyle w:val="a3"/>
        <w:ind w:firstLine="708"/>
        <w:jc w:val="both"/>
        <w:rPr>
          <w:b w:val="0"/>
        </w:rPr>
      </w:pPr>
    </w:p>
    <w:p w:rsidR="00814E00" w:rsidRDefault="00814E00" w:rsidP="00BC738E">
      <w:pPr>
        <w:pStyle w:val="a3"/>
        <w:ind w:firstLine="708"/>
        <w:jc w:val="both"/>
        <w:rPr>
          <w:b w:val="0"/>
        </w:rPr>
      </w:pPr>
    </w:p>
    <w:p w:rsidR="003D109B" w:rsidRDefault="003D109B" w:rsidP="00F94F28">
      <w:pPr>
        <w:spacing w:line="456" w:lineRule="auto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>
        <w:rPr>
          <w:bCs/>
          <w:sz w:val="28"/>
          <w:szCs w:val="28"/>
        </w:rPr>
        <w:t>Настоящее Постановление вступает в силу со дня его принятия.</w:t>
      </w:r>
    </w:p>
    <w:p w:rsidR="003D109B" w:rsidRDefault="003D109B" w:rsidP="003D109B">
      <w:pPr>
        <w:spacing w:line="480" w:lineRule="auto"/>
        <w:ind w:firstLine="709"/>
        <w:jc w:val="both"/>
        <w:rPr>
          <w:bCs/>
          <w:sz w:val="30"/>
          <w:szCs w:val="30"/>
        </w:rPr>
      </w:pPr>
    </w:p>
    <w:p w:rsidR="003D109B" w:rsidRDefault="003D109B" w:rsidP="003D109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Председатель Государственной Думы</w:t>
      </w:r>
    </w:p>
    <w:p w:rsidR="003D109B" w:rsidRDefault="003D109B" w:rsidP="003D109B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Федерального Собрания</w:t>
      </w:r>
    </w:p>
    <w:p w:rsidR="003D109B" w:rsidRPr="003D109B" w:rsidRDefault="003D109B" w:rsidP="003D109B">
      <w:pPr>
        <w:ind w:firstLine="708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Российской Федерации</w:t>
      </w:r>
    </w:p>
    <w:p w:rsidR="003D109B" w:rsidRDefault="003D109B" w:rsidP="003D109B">
      <w:pPr>
        <w:jc w:val="both"/>
        <w:rPr>
          <w:sz w:val="27"/>
          <w:szCs w:val="27"/>
        </w:rPr>
      </w:pPr>
    </w:p>
    <w:p w:rsidR="001F729D" w:rsidRDefault="001F729D"/>
    <w:sectPr w:rsidR="001F729D" w:rsidSect="005D7FF9">
      <w:headerReference w:type="default" r:id="rId7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6287" w:rsidRDefault="00FA6287" w:rsidP="00CD56D2">
      <w:r>
        <w:separator/>
      </w:r>
    </w:p>
  </w:endnote>
  <w:endnote w:type="continuationSeparator" w:id="0">
    <w:p w:rsidR="00FA6287" w:rsidRDefault="00FA6287" w:rsidP="00CD5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6287" w:rsidRDefault="00FA6287" w:rsidP="00CD56D2">
      <w:r>
        <w:separator/>
      </w:r>
    </w:p>
  </w:footnote>
  <w:footnote w:type="continuationSeparator" w:id="0">
    <w:p w:rsidR="00FA6287" w:rsidRDefault="00FA6287" w:rsidP="00CD56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8887827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CD56D2" w:rsidRPr="00CD56D2" w:rsidRDefault="00CD56D2">
        <w:pPr>
          <w:pStyle w:val="a5"/>
          <w:jc w:val="center"/>
          <w:rPr>
            <w:sz w:val="28"/>
            <w:szCs w:val="28"/>
          </w:rPr>
        </w:pPr>
        <w:r w:rsidRPr="00CD56D2">
          <w:rPr>
            <w:sz w:val="28"/>
            <w:szCs w:val="28"/>
          </w:rPr>
          <w:fldChar w:fldCharType="begin"/>
        </w:r>
        <w:r w:rsidRPr="00CD56D2">
          <w:rPr>
            <w:sz w:val="28"/>
            <w:szCs w:val="28"/>
          </w:rPr>
          <w:instrText>PAGE   \* MERGEFORMAT</w:instrText>
        </w:r>
        <w:r w:rsidRPr="00CD56D2">
          <w:rPr>
            <w:sz w:val="28"/>
            <w:szCs w:val="28"/>
          </w:rPr>
          <w:fldChar w:fldCharType="separate"/>
        </w:r>
        <w:r w:rsidR="00257928">
          <w:rPr>
            <w:noProof/>
            <w:sz w:val="28"/>
            <w:szCs w:val="28"/>
          </w:rPr>
          <w:t>2</w:t>
        </w:r>
        <w:r w:rsidRPr="00CD56D2">
          <w:rPr>
            <w:sz w:val="28"/>
            <w:szCs w:val="28"/>
          </w:rPr>
          <w:fldChar w:fldCharType="end"/>
        </w:r>
      </w:p>
    </w:sdtContent>
  </w:sdt>
  <w:p w:rsidR="00CD56D2" w:rsidRDefault="00CD56D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ACB"/>
    <w:rsid w:val="00065159"/>
    <w:rsid w:val="0009708D"/>
    <w:rsid w:val="0011494B"/>
    <w:rsid w:val="00130141"/>
    <w:rsid w:val="001F729D"/>
    <w:rsid w:val="00204406"/>
    <w:rsid w:val="00257928"/>
    <w:rsid w:val="0035730C"/>
    <w:rsid w:val="00396B45"/>
    <w:rsid w:val="003D109B"/>
    <w:rsid w:val="0040781F"/>
    <w:rsid w:val="0041656B"/>
    <w:rsid w:val="0043365A"/>
    <w:rsid w:val="00517201"/>
    <w:rsid w:val="00527712"/>
    <w:rsid w:val="005B4717"/>
    <w:rsid w:val="005D7FF9"/>
    <w:rsid w:val="00614198"/>
    <w:rsid w:val="0066018E"/>
    <w:rsid w:val="00787082"/>
    <w:rsid w:val="007F2D1E"/>
    <w:rsid w:val="00814E00"/>
    <w:rsid w:val="008D7D36"/>
    <w:rsid w:val="008E6293"/>
    <w:rsid w:val="009657C1"/>
    <w:rsid w:val="00A23D1F"/>
    <w:rsid w:val="00A85A6B"/>
    <w:rsid w:val="00AA4ACB"/>
    <w:rsid w:val="00AD41CE"/>
    <w:rsid w:val="00B87FDD"/>
    <w:rsid w:val="00BC738E"/>
    <w:rsid w:val="00BD7EDD"/>
    <w:rsid w:val="00C01D48"/>
    <w:rsid w:val="00C43056"/>
    <w:rsid w:val="00C62D68"/>
    <w:rsid w:val="00CC1E89"/>
    <w:rsid w:val="00CD56D2"/>
    <w:rsid w:val="00CE517D"/>
    <w:rsid w:val="00D03E33"/>
    <w:rsid w:val="00D838BC"/>
    <w:rsid w:val="00DD6869"/>
    <w:rsid w:val="00E55F52"/>
    <w:rsid w:val="00E7227C"/>
    <w:rsid w:val="00EA7121"/>
    <w:rsid w:val="00F06E5B"/>
    <w:rsid w:val="00F74DFA"/>
    <w:rsid w:val="00F94F28"/>
    <w:rsid w:val="00FA6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09B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D109B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3D109B"/>
    <w:pPr>
      <w:keepNext/>
      <w:spacing w:line="480" w:lineRule="auto"/>
      <w:ind w:firstLine="708"/>
      <w:jc w:val="both"/>
      <w:outlineLvl w:val="1"/>
    </w:pPr>
    <w:rPr>
      <w:bCs/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3D109B"/>
    <w:pPr>
      <w:keepNext/>
      <w:ind w:firstLine="709"/>
      <w:jc w:val="right"/>
      <w:outlineLvl w:val="2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D10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3D109B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styleId="a3">
    <w:name w:val="Body Text"/>
    <w:basedOn w:val="a"/>
    <w:link w:val="a4"/>
    <w:semiHidden/>
    <w:unhideWhenUsed/>
    <w:rsid w:val="003D109B"/>
    <w:pPr>
      <w:spacing w:line="480" w:lineRule="auto"/>
      <w:jc w:val="center"/>
    </w:pPr>
    <w:rPr>
      <w:b/>
      <w:bCs/>
      <w:sz w:val="28"/>
    </w:rPr>
  </w:style>
  <w:style w:type="character" w:customStyle="1" w:styleId="a4">
    <w:name w:val="Основной текст Знак"/>
    <w:basedOn w:val="a0"/>
    <w:link w:val="a3"/>
    <w:semiHidden/>
    <w:rsid w:val="003D109B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3D109B"/>
    <w:pPr>
      <w:spacing w:line="480" w:lineRule="auto"/>
      <w:ind w:firstLine="708"/>
      <w:jc w:val="both"/>
    </w:pPr>
    <w:rPr>
      <w:bCs/>
      <w:sz w:val="27"/>
    </w:rPr>
  </w:style>
  <w:style w:type="character" w:customStyle="1" w:styleId="22">
    <w:name w:val="Основной текст с отступом 2 Знак"/>
    <w:basedOn w:val="a0"/>
    <w:link w:val="21"/>
    <w:semiHidden/>
    <w:rsid w:val="003D109B"/>
    <w:rPr>
      <w:rFonts w:ascii="Times New Roman" w:eastAsia="Times New Roman" w:hAnsi="Times New Roman" w:cs="Times New Roman"/>
      <w:bCs/>
      <w:sz w:val="27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CD56D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D56D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8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2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РОМАНОВСКАЯ Надежда Николаевна</dc:creator>
  <cp:keywords/>
  <dc:description/>
  <cp:lastModifiedBy>РОМАНОВСКАЯ Надежда Николаевна</cp:lastModifiedBy>
  <cp:revision>40</cp:revision>
  <cp:lastPrinted>2026-05-28T14:13:00Z</cp:lastPrinted>
  <dcterms:created xsi:type="dcterms:W3CDTF">2021-12-09T08:23:00Z</dcterms:created>
  <dcterms:modified xsi:type="dcterms:W3CDTF">2026-06-05T08:37:00Z</dcterms:modified>
</cp:coreProperties>
</file>