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ABEC" w14:textId="50A6EBA2" w:rsidR="00241311" w:rsidRPr="00241311" w:rsidRDefault="00241311" w:rsidP="0031778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  <w:r w:rsidR="00070C7C">
        <w:rPr>
          <w:rFonts w:ascii="Times New Roman" w:hAnsi="Times New Roman"/>
          <w:b/>
          <w:bCs/>
          <w:sz w:val="28"/>
          <w:szCs w:val="28"/>
        </w:rPr>
        <w:br/>
      </w: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 w:rsidR="007E7FBC"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 w:rsidR="007E7FBC"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7D60C539" w14:textId="24369FAD" w:rsidR="0024640A" w:rsidRPr="0024640A" w:rsidRDefault="00241311" w:rsidP="0031778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изменению, дополнению или принятию в связи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070C7C">
        <w:rPr>
          <w:rFonts w:ascii="Times New Roman" w:hAnsi="Times New Roman"/>
          <w:b/>
          <w:bCs/>
          <w:sz w:val="28"/>
          <w:szCs w:val="28"/>
        </w:rPr>
        <w:br/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070C7C" w:rsidRPr="00070C7C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в главу 6 Кодекса Российской Федерации </w:t>
      </w:r>
      <w:r w:rsidR="00070C7C">
        <w:rPr>
          <w:rFonts w:ascii="Times New Roman" w:hAnsi="Times New Roman"/>
          <w:b/>
          <w:sz w:val="28"/>
          <w:szCs w:val="28"/>
          <w:lang w:eastAsia="ru-RU"/>
        </w:rPr>
        <w:br/>
      </w:r>
      <w:r w:rsidR="00070C7C" w:rsidRPr="00070C7C">
        <w:rPr>
          <w:rFonts w:ascii="Times New Roman" w:hAnsi="Times New Roman"/>
          <w:b/>
          <w:sz w:val="28"/>
          <w:szCs w:val="28"/>
          <w:lang w:eastAsia="ru-RU"/>
        </w:rPr>
        <w:t>об административных правонарушениях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EAA7BCC" w14:textId="77777777" w:rsidR="0031778C" w:rsidRDefault="0031778C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DC0088" w14:textId="5D5C01B2" w:rsidR="00B15040" w:rsidRPr="00B15040" w:rsidRDefault="00241311" w:rsidP="003A391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070C7C" w:rsidRPr="00070C7C">
        <w:rPr>
          <w:rFonts w:ascii="Times New Roman" w:hAnsi="Times New Roman"/>
          <w:bCs/>
          <w:sz w:val="28"/>
          <w:szCs w:val="28"/>
        </w:rPr>
        <w:t>О внесении изменения в главу 6 Кодекса Российской Федерации об административных правонарушениях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B15040" w:rsidRPr="00304AE2">
        <w:rPr>
          <w:rFonts w:ascii="Times New Roman" w:hAnsi="Times New Roman"/>
          <w:sz w:val="28"/>
          <w:szCs w:val="28"/>
        </w:rPr>
        <w:t>не</w:t>
      </w:r>
      <w:r w:rsidR="00B15040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B15040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B15040" w:rsidRPr="00B15040">
        <w:rPr>
          <w:rFonts w:ascii="Times New Roman" w:hAnsi="Times New Roman"/>
          <w:sz w:val="28"/>
          <w:szCs w:val="28"/>
        </w:rPr>
        <w:t xml:space="preserve"> с</w:t>
      </w:r>
      <w:r w:rsidR="00070C7C">
        <w:rPr>
          <w:rFonts w:ascii="Times New Roman" w:hAnsi="Times New Roman"/>
          <w:sz w:val="28"/>
          <w:szCs w:val="28"/>
        </w:rPr>
        <w:t xml:space="preserve">илу, приостановления, изменения, дополнения </w:t>
      </w:r>
      <w:r w:rsidR="0031778C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B15040" w:rsidRPr="00B15040">
        <w:rPr>
          <w:rFonts w:ascii="Times New Roman" w:hAnsi="Times New Roman"/>
          <w:sz w:val="28"/>
          <w:szCs w:val="28"/>
        </w:rPr>
        <w:t>или принятия иных федеральных законов.</w:t>
      </w:r>
    </w:p>
    <w:p w14:paraId="4D0D1A80" w14:textId="77777777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70C7C"/>
    <w:rsid w:val="000F490E"/>
    <w:rsid w:val="001C3D94"/>
    <w:rsid w:val="001F5F3E"/>
    <w:rsid w:val="00241311"/>
    <w:rsid w:val="0024640A"/>
    <w:rsid w:val="00273CF3"/>
    <w:rsid w:val="002C1C58"/>
    <w:rsid w:val="00304AE2"/>
    <w:rsid w:val="0031778C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4AA5"/>
    <w:rsid w:val="006376FB"/>
    <w:rsid w:val="00654090"/>
    <w:rsid w:val="00795085"/>
    <w:rsid w:val="007A14E2"/>
    <w:rsid w:val="007A6A98"/>
    <w:rsid w:val="007B2DA0"/>
    <w:rsid w:val="007E7FBC"/>
    <w:rsid w:val="00962BBF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8146E"/>
    <w:rsid w:val="00E330A4"/>
    <w:rsid w:val="00E93817"/>
    <w:rsid w:val="00F070A7"/>
    <w:rsid w:val="00F3185A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ДАВАНКОВ Владислав Андреевич</cp:lastModifiedBy>
  <cp:revision>3</cp:revision>
  <cp:lastPrinted>2020-01-24T09:06:00Z</cp:lastPrinted>
  <dcterms:created xsi:type="dcterms:W3CDTF">2025-07-24T10:31:00Z</dcterms:created>
  <dcterms:modified xsi:type="dcterms:W3CDTF">2026-04-30T08:41:00Z</dcterms:modified>
</cp:coreProperties>
</file>