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7875F" w14:textId="77777777" w:rsidR="002F2470" w:rsidRDefault="00921ADD" w:rsidP="00921ADD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921ADD">
        <w:rPr>
          <w:sz w:val="28"/>
          <w:szCs w:val="28"/>
        </w:rPr>
        <w:t xml:space="preserve">  </w:t>
      </w:r>
      <w:r w:rsidR="00FF40D6">
        <w:rPr>
          <w:sz w:val="28"/>
          <w:szCs w:val="28"/>
        </w:rPr>
        <w:t>Вн</w:t>
      </w:r>
      <w:r w:rsidR="000956A9">
        <w:rPr>
          <w:sz w:val="28"/>
          <w:szCs w:val="28"/>
        </w:rPr>
        <w:t>о</w:t>
      </w:r>
      <w:r w:rsidR="00FF40D6">
        <w:rPr>
          <w:sz w:val="28"/>
          <w:szCs w:val="28"/>
        </w:rPr>
        <w:t>сится</w:t>
      </w:r>
      <w:r w:rsidRPr="00921ADD">
        <w:rPr>
          <w:sz w:val="28"/>
          <w:szCs w:val="28"/>
        </w:rPr>
        <w:t xml:space="preserve"> </w:t>
      </w:r>
    </w:p>
    <w:p w14:paraId="3A713A61" w14:textId="77777777" w:rsidR="00921ADD" w:rsidRDefault="00921ADD" w:rsidP="00921ADD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Народным Хуралом </w:t>
      </w:r>
    </w:p>
    <w:p w14:paraId="24D96040" w14:textId="77777777" w:rsidR="00921ADD" w:rsidRDefault="00921ADD" w:rsidP="00921ADD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Бурятия </w:t>
      </w:r>
    </w:p>
    <w:p w14:paraId="424E35E4" w14:textId="77777777" w:rsidR="000956A9" w:rsidRDefault="000956A9" w:rsidP="00921ADD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14:paraId="4D763FF9" w14:textId="77777777" w:rsidR="000956A9" w:rsidRPr="00921ADD" w:rsidRDefault="000956A9" w:rsidP="000956A9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921ADD">
        <w:rPr>
          <w:sz w:val="28"/>
          <w:szCs w:val="28"/>
        </w:rPr>
        <w:t>Проект</w:t>
      </w:r>
    </w:p>
    <w:p w14:paraId="4C810C9F" w14:textId="77777777" w:rsidR="000956A9" w:rsidRDefault="000956A9" w:rsidP="00921ADD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14:paraId="0DCE0F73" w14:textId="77777777" w:rsidR="0079389F" w:rsidRDefault="0079389F" w:rsidP="00921ADD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14:paraId="35336088" w14:textId="77777777" w:rsidR="00AA6B4E" w:rsidRDefault="00AA6B4E" w:rsidP="00AA6B4E">
      <w:pPr>
        <w:pStyle w:val="1"/>
        <w:spacing w:before="0" w:line="240" w:lineRule="auto"/>
        <w:ind w:right="129"/>
      </w:pPr>
      <w:r>
        <w:t>ФЕДЕРАЛЬНЫЙ</w:t>
      </w:r>
      <w:r>
        <w:rPr>
          <w:spacing w:val="-11"/>
        </w:rPr>
        <w:t xml:space="preserve"> </w:t>
      </w:r>
      <w:r>
        <w:rPr>
          <w:spacing w:val="-2"/>
        </w:rPr>
        <w:t>ЗАКОН</w:t>
      </w:r>
    </w:p>
    <w:p w14:paraId="0F0B0C43" w14:textId="77777777" w:rsidR="00AA6B4E" w:rsidRDefault="00AA6B4E" w:rsidP="00AA6B4E">
      <w:pPr>
        <w:pStyle w:val="a6"/>
        <w:ind w:left="0"/>
        <w:rPr>
          <w:b/>
        </w:rPr>
      </w:pPr>
    </w:p>
    <w:p w14:paraId="35E22B6D" w14:textId="77777777" w:rsidR="00AA6B4E" w:rsidRDefault="00AA6B4E" w:rsidP="00AA6B4E">
      <w:pPr>
        <w:pStyle w:val="a6"/>
        <w:ind w:left="0"/>
        <w:rPr>
          <w:b/>
        </w:rPr>
      </w:pPr>
    </w:p>
    <w:p w14:paraId="40A8BA35" w14:textId="77777777" w:rsidR="00AA6B4E" w:rsidRDefault="00AA6B4E" w:rsidP="00AA6B4E">
      <w:pPr>
        <w:pStyle w:val="a6"/>
        <w:spacing w:before="2"/>
        <w:ind w:left="0"/>
        <w:rPr>
          <w:b/>
        </w:rPr>
      </w:pPr>
    </w:p>
    <w:p w14:paraId="23FC5348" w14:textId="77777777" w:rsidR="00AA6B4E" w:rsidRDefault="00AA6B4E" w:rsidP="00AA6B4E">
      <w:pPr>
        <w:pStyle w:val="2"/>
        <w:ind w:left="251" w:right="253" w:firstLine="140"/>
      </w:pPr>
      <w:r>
        <w:t>О внесении изменений в Федеральный закон «Об охоте и о сохранении охотничьих</w:t>
      </w:r>
      <w:r>
        <w:rPr>
          <w:spacing w:val="-5"/>
        </w:rPr>
        <w:t xml:space="preserve"> </w:t>
      </w:r>
      <w:r>
        <w:t>ресурсов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внесении</w:t>
      </w:r>
      <w:r>
        <w:rPr>
          <w:spacing w:val="-6"/>
        </w:rPr>
        <w:t xml:space="preserve"> </w:t>
      </w:r>
      <w:r>
        <w:t>изменений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законодательные акты Российской Федерации»</w:t>
      </w:r>
    </w:p>
    <w:p w14:paraId="2213A456" w14:textId="77777777" w:rsidR="00AA6B4E" w:rsidRDefault="00AA6B4E" w:rsidP="00AA6B4E">
      <w:pPr>
        <w:pStyle w:val="a6"/>
        <w:spacing w:before="317"/>
        <w:ind w:left="0"/>
        <w:rPr>
          <w:b/>
        </w:rPr>
      </w:pPr>
    </w:p>
    <w:p w14:paraId="66942D0A" w14:textId="77777777" w:rsidR="00AA6B4E" w:rsidRPr="00AA6B4E" w:rsidRDefault="00AA6B4E" w:rsidP="00AA6B4E">
      <w:pPr>
        <w:ind w:left="918"/>
        <w:rPr>
          <w:rFonts w:ascii="Times New Roman" w:hAnsi="Times New Roman" w:cs="Times New Roman"/>
          <w:b/>
          <w:sz w:val="28"/>
        </w:rPr>
      </w:pPr>
      <w:r w:rsidRPr="00AA6B4E">
        <w:rPr>
          <w:rFonts w:ascii="Times New Roman" w:hAnsi="Times New Roman" w:cs="Times New Roman"/>
          <w:b/>
          <w:sz w:val="28"/>
        </w:rPr>
        <w:t>Статья</w:t>
      </w:r>
      <w:r w:rsidRPr="00AA6B4E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AA6B4E">
        <w:rPr>
          <w:rFonts w:ascii="Times New Roman" w:hAnsi="Times New Roman" w:cs="Times New Roman"/>
          <w:b/>
          <w:spacing w:val="-10"/>
          <w:sz w:val="28"/>
        </w:rPr>
        <w:t>1</w:t>
      </w:r>
    </w:p>
    <w:p w14:paraId="5D90C281" w14:textId="565B90B8" w:rsidR="00AA6B4E" w:rsidRPr="00AA6B4E" w:rsidRDefault="00AA6B4E" w:rsidP="00AA6B4E">
      <w:pPr>
        <w:pStyle w:val="a6"/>
        <w:spacing w:before="321" w:line="432" w:lineRule="auto"/>
        <w:ind w:left="282" w:right="136" w:firstLine="710"/>
        <w:jc w:val="both"/>
      </w:pPr>
      <w:r w:rsidRPr="00AA6B4E">
        <w:t>Внести</w:t>
      </w:r>
      <w:r w:rsidRPr="00AA6B4E">
        <w:rPr>
          <w:spacing w:val="-2"/>
        </w:rPr>
        <w:t xml:space="preserve"> </w:t>
      </w:r>
      <w:r w:rsidRPr="00AA6B4E">
        <w:t>в</w:t>
      </w:r>
      <w:r w:rsidRPr="00AA6B4E">
        <w:rPr>
          <w:spacing w:val="-3"/>
        </w:rPr>
        <w:t xml:space="preserve"> </w:t>
      </w:r>
      <w:r w:rsidRPr="00AA6B4E">
        <w:t xml:space="preserve">Федеральный </w:t>
      </w:r>
      <w:hyperlink r:id="rId5">
        <w:r w:rsidRPr="00AA6B4E">
          <w:t>закон</w:t>
        </w:r>
      </w:hyperlink>
      <w:r w:rsidRPr="00AA6B4E">
        <w:rPr>
          <w:spacing w:val="-2"/>
        </w:rPr>
        <w:t xml:space="preserve"> </w:t>
      </w:r>
      <w:r w:rsidRPr="00AA6B4E">
        <w:t>от</w:t>
      </w:r>
      <w:r w:rsidRPr="00AA6B4E">
        <w:rPr>
          <w:spacing w:val="-6"/>
        </w:rPr>
        <w:t xml:space="preserve"> </w:t>
      </w:r>
      <w:r w:rsidRPr="00AA6B4E">
        <w:t>24</w:t>
      </w:r>
      <w:r w:rsidRPr="00AA6B4E">
        <w:rPr>
          <w:spacing w:val="-5"/>
        </w:rPr>
        <w:t xml:space="preserve"> </w:t>
      </w:r>
      <w:r w:rsidRPr="00AA6B4E">
        <w:t>июля</w:t>
      </w:r>
      <w:r w:rsidRPr="00AA6B4E">
        <w:rPr>
          <w:spacing w:val="-4"/>
        </w:rPr>
        <w:t xml:space="preserve"> </w:t>
      </w:r>
      <w:r w:rsidRPr="00AA6B4E">
        <w:t>2009</w:t>
      </w:r>
      <w:r w:rsidRPr="00AA6B4E">
        <w:rPr>
          <w:spacing w:val="-1"/>
        </w:rPr>
        <w:t xml:space="preserve"> </w:t>
      </w:r>
      <w:r w:rsidRPr="00AA6B4E">
        <w:t>года</w:t>
      </w:r>
      <w:r w:rsidRPr="00AA6B4E">
        <w:rPr>
          <w:spacing w:val="-2"/>
        </w:rPr>
        <w:t xml:space="preserve"> </w:t>
      </w:r>
      <w:r w:rsidRPr="00AA6B4E">
        <w:t>№</w:t>
      </w:r>
      <w:r w:rsidRPr="00AA6B4E">
        <w:rPr>
          <w:spacing w:val="-5"/>
        </w:rPr>
        <w:t xml:space="preserve"> </w:t>
      </w:r>
      <w:r w:rsidRPr="00AA6B4E">
        <w:t>209-ФЗ</w:t>
      </w:r>
      <w:r w:rsidRPr="00AA6B4E">
        <w:rPr>
          <w:spacing w:val="-2"/>
        </w:rPr>
        <w:t xml:space="preserve"> </w:t>
      </w:r>
      <w:r>
        <w:t>«</w:t>
      </w:r>
      <w:r w:rsidRPr="00AA6B4E">
        <w:t>Об</w:t>
      </w:r>
      <w:r w:rsidRPr="00AA6B4E">
        <w:rPr>
          <w:spacing w:val="-4"/>
        </w:rPr>
        <w:t xml:space="preserve"> </w:t>
      </w:r>
      <w:r w:rsidRPr="00AA6B4E">
        <w:t>охоте</w:t>
      </w:r>
      <w:r w:rsidRPr="00AA6B4E">
        <w:rPr>
          <w:spacing w:val="-2"/>
        </w:rPr>
        <w:t xml:space="preserve"> </w:t>
      </w:r>
      <w:r w:rsidRPr="00AA6B4E">
        <w:t>и</w:t>
      </w:r>
      <w:r w:rsidRPr="00AA6B4E">
        <w:rPr>
          <w:spacing w:val="-5"/>
        </w:rPr>
        <w:t xml:space="preserve"> </w:t>
      </w:r>
      <w:r w:rsidRPr="00AA6B4E">
        <w:t>о сохранении охотничьих ресурсов и о внесении изменений в отдельные законодательные</w:t>
      </w:r>
      <w:r>
        <w:t xml:space="preserve"> акты Российской Федерации»</w:t>
      </w:r>
      <w:r w:rsidRPr="00AA6B4E">
        <w:t xml:space="preserve"> (Собрание законодательства Российской</w:t>
      </w:r>
      <w:r w:rsidRPr="00AA6B4E">
        <w:rPr>
          <w:spacing w:val="-6"/>
        </w:rPr>
        <w:t xml:space="preserve"> </w:t>
      </w:r>
      <w:r w:rsidRPr="00AA6B4E">
        <w:t>Федерации,</w:t>
      </w:r>
      <w:r w:rsidRPr="00AA6B4E">
        <w:rPr>
          <w:spacing w:val="-7"/>
        </w:rPr>
        <w:t xml:space="preserve"> </w:t>
      </w:r>
      <w:r w:rsidRPr="00AA6B4E">
        <w:t>2009,</w:t>
      </w:r>
      <w:r w:rsidRPr="00AA6B4E">
        <w:rPr>
          <w:spacing w:val="-7"/>
        </w:rPr>
        <w:t xml:space="preserve"> </w:t>
      </w:r>
      <w:r w:rsidRPr="00AA6B4E">
        <w:t>№</w:t>
      </w:r>
      <w:r w:rsidRPr="00AA6B4E">
        <w:rPr>
          <w:spacing w:val="-6"/>
        </w:rPr>
        <w:t xml:space="preserve"> </w:t>
      </w:r>
      <w:r w:rsidRPr="00AA6B4E">
        <w:t>30,</w:t>
      </w:r>
      <w:r w:rsidRPr="00AA6B4E">
        <w:rPr>
          <w:spacing w:val="-6"/>
        </w:rPr>
        <w:t xml:space="preserve"> </w:t>
      </w:r>
      <w:r w:rsidRPr="00AA6B4E">
        <w:t>ст.</w:t>
      </w:r>
      <w:r w:rsidRPr="00AA6B4E">
        <w:rPr>
          <w:spacing w:val="-7"/>
        </w:rPr>
        <w:t xml:space="preserve"> </w:t>
      </w:r>
      <w:r w:rsidRPr="00AA6B4E">
        <w:t>3735;</w:t>
      </w:r>
      <w:r w:rsidRPr="00AA6B4E">
        <w:rPr>
          <w:spacing w:val="-5"/>
        </w:rPr>
        <w:t xml:space="preserve"> </w:t>
      </w:r>
      <w:r w:rsidRPr="00AA6B4E">
        <w:t>2021,</w:t>
      </w:r>
      <w:r w:rsidRPr="00AA6B4E">
        <w:rPr>
          <w:spacing w:val="-9"/>
        </w:rPr>
        <w:t xml:space="preserve"> </w:t>
      </w:r>
      <w:r w:rsidR="00A66B22">
        <w:rPr>
          <w:spacing w:val="-9"/>
        </w:rPr>
        <w:br/>
      </w:r>
      <w:r w:rsidRPr="00AA6B4E">
        <w:t>№</w:t>
      </w:r>
      <w:r w:rsidRPr="00AA6B4E">
        <w:rPr>
          <w:spacing w:val="-6"/>
        </w:rPr>
        <w:t xml:space="preserve"> </w:t>
      </w:r>
      <w:r w:rsidRPr="00AA6B4E">
        <w:t>24,</w:t>
      </w:r>
      <w:r w:rsidRPr="00AA6B4E">
        <w:rPr>
          <w:spacing w:val="-6"/>
        </w:rPr>
        <w:t xml:space="preserve"> </w:t>
      </w:r>
      <w:r w:rsidRPr="00AA6B4E">
        <w:t>ст.</w:t>
      </w:r>
      <w:r w:rsidRPr="00AA6B4E">
        <w:rPr>
          <w:spacing w:val="-7"/>
        </w:rPr>
        <w:t xml:space="preserve"> </w:t>
      </w:r>
      <w:r w:rsidRPr="00AA6B4E">
        <w:t>4188;</w:t>
      </w:r>
      <w:r w:rsidRPr="00AA6B4E">
        <w:rPr>
          <w:spacing w:val="-5"/>
        </w:rPr>
        <w:t xml:space="preserve"> </w:t>
      </w:r>
      <w:r w:rsidRPr="00AA6B4E">
        <w:t>2022,</w:t>
      </w:r>
      <w:r w:rsidRPr="00AA6B4E">
        <w:rPr>
          <w:spacing w:val="-7"/>
        </w:rPr>
        <w:t xml:space="preserve"> </w:t>
      </w:r>
      <w:r w:rsidRPr="00AA6B4E">
        <w:t>№</w:t>
      </w:r>
      <w:r w:rsidRPr="00AA6B4E">
        <w:rPr>
          <w:spacing w:val="-6"/>
        </w:rPr>
        <w:t xml:space="preserve"> </w:t>
      </w:r>
      <w:r w:rsidRPr="00AA6B4E">
        <w:t>45,</w:t>
      </w:r>
      <w:r w:rsidRPr="00AA6B4E">
        <w:rPr>
          <w:spacing w:val="-6"/>
        </w:rPr>
        <w:t xml:space="preserve"> </w:t>
      </w:r>
      <w:r w:rsidRPr="00AA6B4E">
        <w:rPr>
          <w:spacing w:val="-5"/>
        </w:rPr>
        <w:t>ст.</w:t>
      </w:r>
      <w:r>
        <w:t xml:space="preserve"> </w:t>
      </w:r>
      <w:r w:rsidRPr="00AA6B4E">
        <w:t>7678;</w:t>
      </w:r>
      <w:r w:rsidRPr="00AA6B4E">
        <w:rPr>
          <w:spacing w:val="-3"/>
        </w:rPr>
        <w:t xml:space="preserve"> </w:t>
      </w:r>
      <w:r w:rsidRPr="00AA6B4E">
        <w:t>2023, №</w:t>
      </w:r>
      <w:r w:rsidRPr="00AA6B4E">
        <w:rPr>
          <w:spacing w:val="-1"/>
        </w:rPr>
        <w:t xml:space="preserve"> </w:t>
      </w:r>
      <w:r w:rsidRPr="00AA6B4E">
        <w:t>25, ст.</w:t>
      </w:r>
      <w:r w:rsidRPr="00AA6B4E">
        <w:rPr>
          <w:spacing w:val="-1"/>
        </w:rPr>
        <w:t xml:space="preserve"> </w:t>
      </w:r>
      <w:r w:rsidRPr="00AA6B4E">
        <w:t>4439; 2024, №</w:t>
      </w:r>
      <w:r w:rsidRPr="00AA6B4E">
        <w:rPr>
          <w:spacing w:val="-1"/>
        </w:rPr>
        <w:t xml:space="preserve"> </w:t>
      </w:r>
      <w:r w:rsidRPr="00AA6B4E">
        <w:t>33,</w:t>
      </w:r>
      <w:r w:rsidRPr="00AA6B4E">
        <w:rPr>
          <w:spacing w:val="-1"/>
        </w:rPr>
        <w:t xml:space="preserve"> </w:t>
      </w:r>
      <w:r w:rsidRPr="00AA6B4E">
        <w:t>ст.</w:t>
      </w:r>
      <w:r w:rsidRPr="00AA6B4E">
        <w:rPr>
          <w:spacing w:val="-1"/>
        </w:rPr>
        <w:t xml:space="preserve"> </w:t>
      </w:r>
      <w:r w:rsidRPr="00AA6B4E">
        <w:t>4928; 2024,</w:t>
      </w:r>
      <w:r w:rsidRPr="00AA6B4E">
        <w:rPr>
          <w:spacing w:val="-1"/>
        </w:rPr>
        <w:t xml:space="preserve"> </w:t>
      </w:r>
      <w:r w:rsidRPr="00AA6B4E">
        <w:t>№</w:t>
      </w:r>
      <w:r w:rsidRPr="00AA6B4E">
        <w:rPr>
          <w:spacing w:val="-1"/>
        </w:rPr>
        <w:t xml:space="preserve"> </w:t>
      </w:r>
      <w:r w:rsidRPr="00AA6B4E">
        <w:t>51,</w:t>
      </w:r>
      <w:r w:rsidRPr="00AA6B4E">
        <w:rPr>
          <w:spacing w:val="-2"/>
        </w:rPr>
        <w:t xml:space="preserve"> </w:t>
      </w:r>
      <w:r w:rsidRPr="00AA6B4E">
        <w:t>ст. 7854)</w:t>
      </w:r>
      <w:r w:rsidRPr="00AA6B4E">
        <w:rPr>
          <w:spacing w:val="1"/>
        </w:rPr>
        <w:t xml:space="preserve"> </w:t>
      </w:r>
      <w:r w:rsidRPr="00AA6B4E">
        <w:rPr>
          <w:spacing w:val="-2"/>
        </w:rPr>
        <w:t>следующие</w:t>
      </w:r>
      <w:r>
        <w:t xml:space="preserve"> </w:t>
      </w:r>
      <w:r w:rsidRPr="00AA6B4E">
        <w:rPr>
          <w:spacing w:val="-2"/>
        </w:rPr>
        <w:t>изменения:</w:t>
      </w:r>
    </w:p>
    <w:p w14:paraId="1582C1F5" w14:textId="77777777" w:rsidR="00AA6B4E" w:rsidRPr="00AA6B4E" w:rsidRDefault="00AA6B4E" w:rsidP="00AA6B4E">
      <w:pPr>
        <w:pStyle w:val="a5"/>
        <w:widowControl w:val="0"/>
        <w:numPr>
          <w:ilvl w:val="0"/>
          <w:numId w:val="2"/>
        </w:numPr>
        <w:tabs>
          <w:tab w:val="left" w:pos="1318"/>
        </w:tabs>
        <w:autoSpaceDE w:val="0"/>
        <w:autoSpaceDN w:val="0"/>
        <w:spacing w:before="260" w:after="0" w:line="432" w:lineRule="auto"/>
        <w:ind w:right="136" w:firstLine="710"/>
        <w:contextualSpacing w:val="0"/>
        <w:jc w:val="both"/>
        <w:rPr>
          <w:rFonts w:ascii="Times New Roman" w:hAnsi="Times New Roman" w:cs="Times New Roman"/>
          <w:sz w:val="28"/>
        </w:rPr>
      </w:pPr>
      <w:r w:rsidRPr="00AA6B4E">
        <w:rPr>
          <w:rFonts w:ascii="Times New Roman" w:hAnsi="Times New Roman" w:cs="Times New Roman"/>
          <w:sz w:val="28"/>
        </w:rPr>
        <w:t xml:space="preserve">в части 3 статьи 11 слова </w:t>
      </w:r>
      <w:r>
        <w:rPr>
          <w:rFonts w:ascii="Times New Roman" w:hAnsi="Times New Roman" w:cs="Times New Roman"/>
          <w:sz w:val="28"/>
        </w:rPr>
        <w:t>«частями 1 и 2» заменить словами «</w:t>
      </w:r>
      <w:r w:rsidRPr="00AA6B4E">
        <w:rPr>
          <w:rFonts w:ascii="Times New Roman" w:hAnsi="Times New Roman" w:cs="Times New Roman"/>
          <w:sz w:val="28"/>
        </w:rPr>
        <w:t>частью 1 настоящей статьи, а также установление иных видов охоты в отношении охотничьих рес</w:t>
      </w:r>
      <w:r>
        <w:rPr>
          <w:rFonts w:ascii="Times New Roman" w:hAnsi="Times New Roman" w:cs="Times New Roman"/>
          <w:sz w:val="28"/>
        </w:rPr>
        <w:t>урсов, предусмотренных частью 2»</w:t>
      </w:r>
      <w:r w:rsidRPr="00AA6B4E">
        <w:rPr>
          <w:rFonts w:ascii="Times New Roman" w:hAnsi="Times New Roman" w:cs="Times New Roman"/>
          <w:sz w:val="28"/>
        </w:rPr>
        <w:t>;</w:t>
      </w:r>
    </w:p>
    <w:p w14:paraId="5457877B" w14:textId="77777777" w:rsidR="00AA6B4E" w:rsidRPr="00AA6B4E" w:rsidRDefault="00AA6B4E" w:rsidP="00AA6B4E">
      <w:pPr>
        <w:pStyle w:val="a5"/>
        <w:widowControl w:val="0"/>
        <w:numPr>
          <w:ilvl w:val="0"/>
          <w:numId w:val="2"/>
        </w:numPr>
        <w:tabs>
          <w:tab w:val="left" w:pos="1297"/>
        </w:tabs>
        <w:autoSpaceDE w:val="0"/>
        <w:autoSpaceDN w:val="0"/>
        <w:spacing w:after="0" w:line="432" w:lineRule="auto"/>
        <w:ind w:right="137" w:firstLine="710"/>
        <w:contextualSpacing w:val="0"/>
        <w:jc w:val="both"/>
        <w:rPr>
          <w:rFonts w:ascii="Times New Roman" w:hAnsi="Times New Roman" w:cs="Times New Roman"/>
          <w:sz w:val="28"/>
        </w:rPr>
      </w:pPr>
      <w:r w:rsidRPr="00AA6B4E">
        <w:rPr>
          <w:rFonts w:ascii="Times New Roman" w:hAnsi="Times New Roman" w:cs="Times New Roman"/>
          <w:sz w:val="28"/>
        </w:rPr>
        <w:t>в часть 1 статьи</w:t>
      </w:r>
      <w:r w:rsidRPr="00AA6B4E"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48 после слов «</w:t>
      </w:r>
      <w:r w:rsidRPr="00AA6B4E">
        <w:rPr>
          <w:rFonts w:ascii="Times New Roman" w:hAnsi="Times New Roman" w:cs="Times New Roman"/>
          <w:sz w:val="28"/>
        </w:rPr>
        <w:t>среде</w:t>
      </w:r>
      <w:r w:rsidRPr="00AA6B4E"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их обитания»</w:t>
      </w:r>
      <w:r w:rsidRPr="00AA6B4E">
        <w:rPr>
          <w:rFonts w:ascii="Times New Roman" w:hAnsi="Times New Roman" w:cs="Times New Roman"/>
          <w:sz w:val="28"/>
        </w:rPr>
        <w:t xml:space="preserve"> дополнить</w:t>
      </w:r>
      <w:r w:rsidRPr="00AA6B4E">
        <w:rPr>
          <w:rFonts w:ascii="Times New Roman" w:hAnsi="Times New Roman" w:cs="Times New Roman"/>
          <w:spacing w:val="-1"/>
          <w:sz w:val="28"/>
        </w:rPr>
        <w:t xml:space="preserve"> </w:t>
      </w:r>
      <w:r w:rsidRPr="00AA6B4E">
        <w:rPr>
          <w:rFonts w:ascii="Times New Roman" w:hAnsi="Times New Roman" w:cs="Times New Roman"/>
          <w:sz w:val="28"/>
        </w:rPr>
        <w:t xml:space="preserve">словами, </w:t>
      </w:r>
      <w:r>
        <w:rPr>
          <w:rFonts w:ascii="Times New Roman" w:hAnsi="Times New Roman" w:cs="Times New Roman"/>
          <w:sz w:val="28"/>
        </w:rPr>
        <w:t>«</w:t>
      </w:r>
      <w:r w:rsidRPr="00AA6B4E">
        <w:rPr>
          <w:rFonts w:ascii="Times New Roman" w:hAnsi="Times New Roman" w:cs="Times New Roman"/>
          <w:sz w:val="28"/>
        </w:rPr>
        <w:t>а также ущерба водным би</w:t>
      </w:r>
      <w:r>
        <w:rPr>
          <w:rFonts w:ascii="Times New Roman" w:hAnsi="Times New Roman" w:cs="Times New Roman"/>
          <w:sz w:val="28"/>
        </w:rPr>
        <w:t>ологическим ресурсам»</w:t>
      </w:r>
      <w:r w:rsidRPr="00AA6B4E">
        <w:rPr>
          <w:rFonts w:ascii="Times New Roman" w:hAnsi="Times New Roman" w:cs="Times New Roman"/>
          <w:sz w:val="28"/>
        </w:rPr>
        <w:t>.</w:t>
      </w:r>
    </w:p>
    <w:p w14:paraId="3CF54B5B" w14:textId="77777777" w:rsidR="00AA6B4E" w:rsidRPr="00AA6B4E" w:rsidRDefault="00AA6B4E" w:rsidP="00AA6B4E">
      <w:pPr>
        <w:pStyle w:val="a6"/>
        <w:spacing w:before="321"/>
        <w:ind w:left="993"/>
      </w:pPr>
      <w:r w:rsidRPr="00AA6B4E">
        <w:rPr>
          <w:spacing w:val="-2"/>
        </w:rPr>
        <w:t>Президент</w:t>
      </w:r>
    </w:p>
    <w:p w14:paraId="2958BB73" w14:textId="77777777" w:rsidR="00AA6B4E" w:rsidRPr="00AA6B4E" w:rsidRDefault="00AA6B4E" w:rsidP="002D34DD">
      <w:pPr>
        <w:pStyle w:val="a6"/>
        <w:spacing w:before="2"/>
        <w:ind w:left="282" w:right="-1"/>
      </w:pPr>
      <w:r w:rsidRPr="00AA6B4E">
        <w:t>Российской</w:t>
      </w:r>
      <w:r w:rsidRPr="00AA6B4E">
        <w:rPr>
          <w:spacing w:val="-7"/>
        </w:rPr>
        <w:t xml:space="preserve"> </w:t>
      </w:r>
      <w:r w:rsidRPr="00AA6B4E">
        <w:rPr>
          <w:spacing w:val="-2"/>
        </w:rPr>
        <w:t>Федерации</w:t>
      </w:r>
      <w:r w:rsidR="00CC7923">
        <w:rPr>
          <w:spacing w:val="-2"/>
        </w:rPr>
        <w:t xml:space="preserve">                                                                    В.В. ПУТИН</w:t>
      </w:r>
    </w:p>
    <w:p w14:paraId="4C1BF901" w14:textId="77777777" w:rsidR="00C81C2C" w:rsidRPr="00921ADD" w:rsidRDefault="00C81C2C" w:rsidP="00AA6B4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sectPr w:rsidR="00C81C2C" w:rsidRPr="00921ADD" w:rsidSect="0035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244E"/>
    <w:multiLevelType w:val="hybridMultilevel"/>
    <w:tmpl w:val="1C506B30"/>
    <w:lvl w:ilvl="0" w:tplc="89B2E4C6">
      <w:start w:val="1"/>
      <w:numFmt w:val="decimal"/>
      <w:lvlText w:val="%1)"/>
      <w:lvlJc w:val="left"/>
      <w:pPr>
        <w:ind w:left="282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D4D022">
      <w:numFmt w:val="bullet"/>
      <w:lvlText w:val="•"/>
      <w:lvlJc w:val="left"/>
      <w:pPr>
        <w:ind w:left="1272" w:hanging="329"/>
      </w:pPr>
      <w:rPr>
        <w:rFonts w:hint="default"/>
        <w:lang w:val="ru-RU" w:eastAsia="en-US" w:bidi="ar-SA"/>
      </w:rPr>
    </w:lvl>
    <w:lvl w:ilvl="2" w:tplc="25A46160">
      <w:numFmt w:val="bullet"/>
      <w:lvlText w:val="•"/>
      <w:lvlJc w:val="left"/>
      <w:pPr>
        <w:ind w:left="2265" w:hanging="329"/>
      </w:pPr>
      <w:rPr>
        <w:rFonts w:hint="default"/>
        <w:lang w:val="ru-RU" w:eastAsia="en-US" w:bidi="ar-SA"/>
      </w:rPr>
    </w:lvl>
    <w:lvl w:ilvl="3" w:tplc="03DA432C">
      <w:numFmt w:val="bullet"/>
      <w:lvlText w:val="•"/>
      <w:lvlJc w:val="left"/>
      <w:pPr>
        <w:ind w:left="3257" w:hanging="329"/>
      </w:pPr>
      <w:rPr>
        <w:rFonts w:hint="default"/>
        <w:lang w:val="ru-RU" w:eastAsia="en-US" w:bidi="ar-SA"/>
      </w:rPr>
    </w:lvl>
    <w:lvl w:ilvl="4" w:tplc="5F4ED214">
      <w:numFmt w:val="bullet"/>
      <w:lvlText w:val="•"/>
      <w:lvlJc w:val="left"/>
      <w:pPr>
        <w:ind w:left="4250" w:hanging="329"/>
      </w:pPr>
      <w:rPr>
        <w:rFonts w:hint="default"/>
        <w:lang w:val="ru-RU" w:eastAsia="en-US" w:bidi="ar-SA"/>
      </w:rPr>
    </w:lvl>
    <w:lvl w:ilvl="5" w:tplc="C114C79C">
      <w:numFmt w:val="bullet"/>
      <w:lvlText w:val="•"/>
      <w:lvlJc w:val="left"/>
      <w:pPr>
        <w:ind w:left="5243" w:hanging="329"/>
      </w:pPr>
      <w:rPr>
        <w:rFonts w:hint="default"/>
        <w:lang w:val="ru-RU" w:eastAsia="en-US" w:bidi="ar-SA"/>
      </w:rPr>
    </w:lvl>
    <w:lvl w:ilvl="6" w:tplc="385EDFF0">
      <w:numFmt w:val="bullet"/>
      <w:lvlText w:val="•"/>
      <w:lvlJc w:val="left"/>
      <w:pPr>
        <w:ind w:left="6235" w:hanging="329"/>
      </w:pPr>
      <w:rPr>
        <w:rFonts w:hint="default"/>
        <w:lang w:val="ru-RU" w:eastAsia="en-US" w:bidi="ar-SA"/>
      </w:rPr>
    </w:lvl>
    <w:lvl w:ilvl="7" w:tplc="AA1C81F8">
      <w:numFmt w:val="bullet"/>
      <w:lvlText w:val="•"/>
      <w:lvlJc w:val="left"/>
      <w:pPr>
        <w:ind w:left="7228" w:hanging="329"/>
      </w:pPr>
      <w:rPr>
        <w:rFonts w:hint="default"/>
        <w:lang w:val="ru-RU" w:eastAsia="en-US" w:bidi="ar-SA"/>
      </w:rPr>
    </w:lvl>
    <w:lvl w:ilvl="8" w:tplc="98E61F62">
      <w:numFmt w:val="bullet"/>
      <w:lvlText w:val="•"/>
      <w:lvlJc w:val="left"/>
      <w:pPr>
        <w:ind w:left="8221" w:hanging="329"/>
      </w:pPr>
      <w:rPr>
        <w:rFonts w:hint="default"/>
        <w:lang w:val="ru-RU" w:eastAsia="en-US" w:bidi="ar-SA"/>
      </w:rPr>
    </w:lvl>
  </w:abstractNum>
  <w:abstractNum w:abstractNumId="1" w15:restartNumberingAfterBreak="0">
    <w:nsid w:val="6BE90D95"/>
    <w:multiLevelType w:val="hybridMultilevel"/>
    <w:tmpl w:val="2890747A"/>
    <w:lvl w:ilvl="0" w:tplc="4EB294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135713610">
    <w:abstractNumId w:val="1"/>
  </w:num>
  <w:num w:numId="2" w16cid:durableId="120725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1ADD"/>
    <w:rsid w:val="000325D5"/>
    <w:rsid w:val="000956A9"/>
    <w:rsid w:val="000C1D79"/>
    <w:rsid w:val="000D1FAA"/>
    <w:rsid w:val="00111238"/>
    <w:rsid w:val="00133007"/>
    <w:rsid w:val="00134912"/>
    <w:rsid w:val="00144B83"/>
    <w:rsid w:val="001D5BA1"/>
    <w:rsid w:val="001E79F9"/>
    <w:rsid w:val="0024398A"/>
    <w:rsid w:val="0026443D"/>
    <w:rsid w:val="002C3FEE"/>
    <w:rsid w:val="002D34DD"/>
    <w:rsid w:val="002F2470"/>
    <w:rsid w:val="00354136"/>
    <w:rsid w:val="0038303C"/>
    <w:rsid w:val="003F4E45"/>
    <w:rsid w:val="004B10B2"/>
    <w:rsid w:val="004D78B7"/>
    <w:rsid w:val="00573662"/>
    <w:rsid w:val="00594D9E"/>
    <w:rsid w:val="005A1F21"/>
    <w:rsid w:val="005A2749"/>
    <w:rsid w:val="005F75E1"/>
    <w:rsid w:val="0062034F"/>
    <w:rsid w:val="0063570F"/>
    <w:rsid w:val="006B675B"/>
    <w:rsid w:val="006E0063"/>
    <w:rsid w:val="00705EC9"/>
    <w:rsid w:val="00740CAC"/>
    <w:rsid w:val="00756AF1"/>
    <w:rsid w:val="007820A5"/>
    <w:rsid w:val="0079389F"/>
    <w:rsid w:val="00811804"/>
    <w:rsid w:val="0085345B"/>
    <w:rsid w:val="008706A9"/>
    <w:rsid w:val="00876A96"/>
    <w:rsid w:val="00885518"/>
    <w:rsid w:val="008B72CE"/>
    <w:rsid w:val="009038EA"/>
    <w:rsid w:val="00915F12"/>
    <w:rsid w:val="00921ADD"/>
    <w:rsid w:val="00953FC0"/>
    <w:rsid w:val="009546FF"/>
    <w:rsid w:val="009C7FC7"/>
    <w:rsid w:val="009E65DF"/>
    <w:rsid w:val="00A66B22"/>
    <w:rsid w:val="00A85984"/>
    <w:rsid w:val="00AA6B4E"/>
    <w:rsid w:val="00AE655B"/>
    <w:rsid w:val="00BB2736"/>
    <w:rsid w:val="00C81C2C"/>
    <w:rsid w:val="00CB1AB0"/>
    <w:rsid w:val="00CC0BA5"/>
    <w:rsid w:val="00CC7923"/>
    <w:rsid w:val="00CD7F30"/>
    <w:rsid w:val="00D155B4"/>
    <w:rsid w:val="00D31414"/>
    <w:rsid w:val="00D34050"/>
    <w:rsid w:val="00D4262F"/>
    <w:rsid w:val="00D476A1"/>
    <w:rsid w:val="00D72DA4"/>
    <w:rsid w:val="00DB637D"/>
    <w:rsid w:val="00E0722C"/>
    <w:rsid w:val="00F94A22"/>
    <w:rsid w:val="00FF40D6"/>
    <w:rsid w:val="00FF4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3F7F"/>
  <w15:docId w15:val="{9D3324FC-75CB-48BE-9EE9-DC05BF86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36"/>
  </w:style>
  <w:style w:type="paragraph" w:styleId="1">
    <w:name w:val="heading 1"/>
    <w:basedOn w:val="a"/>
    <w:link w:val="10"/>
    <w:uiPriority w:val="1"/>
    <w:qFormat/>
    <w:rsid w:val="00AA6B4E"/>
    <w:pPr>
      <w:widowControl w:val="0"/>
      <w:autoSpaceDE w:val="0"/>
      <w:autoSpaceDN w:val="0"/>
      <w:spacing w:before="73" w:after="0" w:line="322" w:lineRule="exact"/>
      <w:ind w:left="127" w:right="126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AA6B4E"/>
    <w:pPr>
      <w:widowControl w:val="0"/>
      <w:autoSpaceDE w:val="0"/>
      <w:autoSpaceDN w:val="0"/>
      <w:spacing w:after="0" w:line="240" w:lineRule="auto"/>
      <w:ind w:left="162" w:right="15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1AD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0C1D79"/>
    <w:pPr>
      <w:ind w:left="720"/>
      <w:contextualSpacing/>
    </w:pPr>
  </w:style>
  <w:style w:type="paragraph" w:customStyle="1" w:styleId="ConsPlusNormal">
    <w:name w:val="ConsPlusNormal"/>
    <w:rsid w:val="00C81C2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C81C2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A6B4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A6B4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"/>
    <w:basedOn w:val="a"/>
    <w:link w:val="a7"/>
    <w:uiPriority w:val="1"/>
    <w:qFormat/>
    <w:rsid w:val="00AA6B4E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AA6B4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71952&amp;date=09.07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Доржиева Генима Баторовна</cp:lastModifiedBy>
  <cp:revision>6</cp:revision>
  <cp:lastPrinted>2026-02-27T08:34:00Z</cp:lastPrinted>
  <dcterms:created xsi:type="dcterms:W3CDTF">2026-02-17T07:51:00Z</dcterms:created>
  <dcterms:modified xsi:type="dcterms:W3CDTF">2026-03-06T03:04:00Z</dcterms:modified>
</cp:coreProperties>
</file>