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9A2B2" w14:textId="77777777" w:rsidR="00B37874" w:rsidRPr="009B34A3" w:rsidRDefault="00B37874" w:rsidP="00B378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34A3">
        <w:rPr>
          <w:rFonts w:ascii="Times New Roman" w:hAnsi="Times New Roman" w:cs="Times New Roman"/>
          <w:b/>
          <w:bCs/>
          <w:sz w:val="28"/>
          <w:szCs w:val="28"/>
        </w:rPr>
        <w:t>П Е Р Е Ч Е Н Ь</w:t>
      </w:r>
    </w:p>
    <w:p w14:paraId="4618BDB8" w14:textId="6A15A77D" w:rsidR="00E65BB7" w:rsidRPr="003C5C39" w:rsidRDefault="00B37874" w:rsidP="003C5C39">
      <w:pPr>
        <w:suppressAutoHyphens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B34A3">
        <w:rPr>
          <w:rFonts w:ascii="Times New Roman" w:hAnsi="Times New Roman" w:cs="Times New Roman"/>
          <w:b/>
          <w:bCs/>
          <w:sz w:val="28"/>
          <w:szCs w:val="28"/>
        </w:rPr>
        <w:t xml:space="preserve">федеральных законов, подлежащих признанию утратившими силу, приостановлению, изменению или принятию </w:t>
      </w:r>
      <w:r w:rsidRPr="009B34A3">
        <w:rPr>
          <w:rFonts w:ascii="Times New Roman" w:hAnsi="Times New Roman" w:cs="Times New Roman"/>
          <w:b/>
          <w:sz w:val="28"/>
          <w:szCs w:val="28"/>
        </w:rPr>
        <w:t xml:space="preserve">в связи с принятием Федерального закона </w:t>
      </w:r>
      <w:r w:rsidR="009B34A3">
        <w:rPr>
          <w:rFonts w:ascii="Times New Roman" w:hAnsi="Times New Roman" w:cs="Times New Roman"/>
          <w:b/>
          <w:sz w:val="28"/>
          <w:szCs w:val="28"/>
        </w:rPr>
        <w:t>«</w:t>
      </w:r>
      <w:r w:rsidR="00B90D4D" w:rsidRPr="00B90D4D">
        <w:rPr>
          <w:rFonts w:ascii="Times New Roman" w:eastAsia="Times New Roman" w:hAnsi="Times New Roman" w:cs="Times New Roman"/>
          <w:b/>
          <w:sz w:val="28"/>
          <w:szCs w:val="28"/>
        </w:rPr>
        <w:t>О внесении изменений в Трудовой кодекс Российской Федерации (в части обязательного страхования профессиональной ответственности работников, управляющих дорогостоящими техническими средствами)</w:t>
      </w:r>
      <w:r w:rsidR="003C5C39" w:rsidRPr="003C5C39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14:paraId="3E331A07" w14:textId="77777777" w:rsidR="00B37874" w:rsidRPr="009B34A3" w:rsidRDefault="00E65BB7" w:rsidP="00E65B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34A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97A64BF" w14:textId="5FF8CA72" w:rsidR="00B37874" w:rsidRPr="003C5C39" w:rsidRDefault="00B37874" w:rsidP="003C5C39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B34A3">
        <w:rPr>
          <w:rFonts w:ascii="Times New Roman" w:hAnsi="Times New Roman" w:cs="Times New Roman"/>
          <w:sz w:val="28"/>
          <w:szCs w:val="28"/>
        </w:rPr>
        <w:t xml:space="preserve">Принятие Федерального закона </w:t>
      </w:r>
      <w:r w:rsidR="009B34A3">
        <w:rPr>
          <w:rFonts w:ascii="Times New Roman" w:hAnsi="Times New Roman" w:cs="Times New Roman"/>
          <w:sz w:val="28"/>
          <w:szCs w:val="28"/>
        </w:rPr>
        <w:t>«</w:t>
      </w:r>
      <w:r w:rsidR="00B90D4D" w:rsidRPr="00B90D4D">
        <w:rPr>
          <w:rFonts w:ascii="Times New Roman" w:hAnsi="Times New Roman" w:cs="Times New Roman"/>
          <w:bCs/>
          <w:sz w:val="28"/>
          <w:szCs w:val="28"/>
        </w:rPr>
        <w:t>О внесении изменений в Трудовой кодекс Российской Федерации (в части обязательного страхования профессиональной ответственности работников, управляющих дорогостоящими техническими средствами)</w:t>
      </w:r>
      <w:r w:rsidR="009B34A3">
        <w:rPr>
          <w:rFonts w:ascii="Times New Roman" w:hAnsi="Times New Roman" w:cs="Times New Roman"/>
          <w:bCs/>
          <w:sz w:val="28"/>
          <w:szCs w:val="28"/>
        </w:rPr>
        <w:t>»</w:t>
      </w:r>
      <w:r w:rsidR="00E65BB7" w:rsidRPr="009B34A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B34A3">
        <w:rPr>
          <w:rFonts w:ascii="Times New Roman" w:hAnsi="Times New Roman" w:cs="Times New Roman"/>
          <w:sz w:val="28"/>
          <w:szCs w:val="28"/>
        </w:rPr>
        <w:t>не потребует признания утратившими силу, приостановления, изменения или принятия иных федеральных законов.</w:t>
      </w:r>
    </w:p>
    <w:sectPr w:rsidR="00B37874" w:rsidRPr="003C5C39" w:rsidSect="00457E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874"/>
    <w:rsid w:val="000B2684"/>
    <w:rsid w:val="000D5AA0"/>
    <w:rsid w:val="00300C6C"/>
    <w:rsid w:val="00397548"/>
    <w:rsid w:val="003C5C39"/>
    <w:rsid w:val="004033AF"/>
    <w:rsid w:val="004077FC"/>
    <w:rsid w:val="00452977"/>
    <w:rsid w:val="00457E41"/>
    <w:rsid w:val="00511443"/>
    <w:rsid w:val="00521E85"/>
    <w:rsid w:val="005457C1"/>
    <w:rsid w:val="00555994"/>
    <w:rsid w:val="006E4E3D"/>
    <w:rsid w:val="008213BE"/>
    <w:rsid w:val="009A3DA7"/>
    <w:rsid w:val="009B34A3"/>
    <w:rsid w:val="009E2A74"/>
    <w:rsid w:val="00AA2ECF"/>
    <w:rsid w:val="00B37874"/>
    <w:rsid w:val="00B90D4D"/>
    <w:rsid w:val="00C86A74"/>
    <w:rsid w:val="00D124DF"/>
    <w:rsid w:val="00D7186F"/>
    <w:rsid w:val="00DE6869"/>
    <w:rsid w:val="00E449A6"/>
    <w:rsid w:val="00E65BB7"/>
    <w:rsid w:val="00F304CB"/>
    <w:rsid w:val="00F67F36"/>
    <w:rsid w:val="00FA6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0B498"/>
  <w15:docId w15:val="{2CEFD791-8D74-D84C-874A-17FB51E8A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E2A74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E2A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Alexandra Akimova</cp:lastModifiedBy>
  <cp:revision>2</cp:revision>
  <cp:lastPrinted>2023-03-23T08:20:00Z</cp:lastPrinted>
  <dcterms:created xsi:type="dcterms:W3CDTF">2026-01-20T16:09:00Z</dcterms:created>
  <dcterms:modified xsi:type="dcterms:W3CDTF">2026-01-20T16:09:00Z</dcterms:modified>
</cp:coreProperties>
</file>