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F819F" w14:textId="77777777" w:rsidR="00336B9E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44C995D" w14:textId="77777777" w:rsidR="00336B9E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9A4599B" w14:textId="77777777" w:rsidR="00336B9E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10E5A77" w14:textId="77777777" w:rsidR="00336B9E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3EB141D3" w14:textId="77777777" w:rsidR="00336B9E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31371724" w14:textId="77777777" w:rsidR="00336B9E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97F919A" w14:textId="77777777" w:rsidR="00336B9E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E018C67" w14:textId="77777777" w:rsidR="00336B9E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3C73FB86" w14:textId="77777777" w:rsidR="00336B9E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48850EAF" w14:textId="77777777" w:rsidR="00336B9E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33912299" w14:textId="77777777" w:rsidR="00336B9E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B33C2">
        <w:rPr>
          <w:rFonts w:ascii="Times New Roman" w:hAnsi="Times New Roman" w:cs="Times New Roman"/>
          <w:sz w:val="28"/>
          <w:szCs w:val="28"/>
        </w:rPr>
        <w:t xml:space="preserve">Председателю </w:t>
      </w:r>
    </w:p>
    <w:p w14:paraId="61E904F2" w14:textId="77777777" w:rsidR="00336B9E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B33C2"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</w:p>
    <w:p w14:paraId="436FAF0D" w14:textId="77777777" w:rsidR="00336B9E" w:rsidRPr="008B33C2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B33C2">
        <w:rPr>
          <w:rFonts w:ascii="Times New Roman" w:hAnsi="Times New Roman" w:cs="Times New Roman"/>
          <w:sz w:val="28"/>
          <w:szCs w:val="28"/>
        </w:rPr>
        <w:t xml:space="preserve">Федерального Собрания </w:t>
      </w:r>
    </w:p>
    <w:p w14:paraId="2E9B5838" w14:textId="77777777" w:rsidR="00336B9E" w:rsidRPr="008B33C2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B33C2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</w:p>
    <w:p w14:paraId="189435A9" w14:textId="77777777" w:rsidR="00336B9E" w:rsidRPr="008B33C2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08DB5BA8" w14:textId="77777777" w:rsidR="00336B9E" w:rsidRPr="008B33C2" w:rsidRDefault="00336B9E" w:rsidP="00336B9E">
      <w:pPr>
        <w:spacing w:after="0" w:line="240" w:lineRule="auto"/>
        <w:ind w:left="4536"/>
        <w:rPr>
          <w:rFonts w:ascii="Times New Roman" w:hAnsi="Times New Roman" w:cs="Times New Roman"/>
          <w:b/>
          <w:bCs/>
          <w:sz w:val="28"/>
          <w:szCs w:val="28"/>
        </w:rPr>
      </w:pPr>
      <w:r w:rsidRPr="008B33C2">
        <w:rPr>
          <w:rFonts w:ascii="Times New Roman" w:hAnsi="Times New Roman" w:cs="Times New Roman"/>
          <w:b/>
          <w:bCs/>
          <w:sz w:val="28"/>
          <w:szCs w:val="28"/>
        </w:rPr>
        <w:t xml:space="preserve">В.В.ВОЛОДИНУ </w:t>
      </w:r>
    </w:p>
    <w:p w14:paraId="6257E58A" w14:textId="77777777" w:rsidR="00336B9E" w:rsidRPr="008B33C2" w:rsidRDefault="00336B9E" w:rsidP="00336B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DD119" w14:textId="77777777" w:rsidR="00336B9E" w:rsidRPr="008B33C2" w:rsidRDefault="00336B9E" w:rsidP="00336B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33C2">
        <w:rPr>
          <w:rFonts w:ascii="Times New Roman" w:hAnsi="Times New Roman" w:cs="Times New Roman"/>
          <w:b/>
          <w:bCs/>
          <w:sz w:val="28"/>
          <w:szCs w:val="28"/>
        </w:rPr>
        <w:t>Уважаемый Вячеслав Викторович!</w:t>
      </w:r>
    </w:p>
    <w:p w14:paraId="6A1B907C" w14:textId="77777777" w:rsidR="00336B9E" w:rsidRPr="008B33C2" w:rsidRDefault="00336B9E" w:rsidP="00336B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E82CE2C" w14:textId="77777777" w:rsidR="00336B9E" w:rsidRPr="008B33C2" w:rsidRDefault="00336B9E" w:rsidP="00336B9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33C2">
        <w:rPr>
          <w:rFonts w:ascii="Times New Roman" w:hAnsi="Times New Roman" w:cs="Times New Roman"/>
          <w:sz w:val="28"/>
          <w:szCs w:val="28"/>
        </w:rPr>
        <w:t xml:space="preserve">На основании статьи 104 Конституции Российской Федерации вношу на рассмотрение Государственной Думы Федерального Собрания Российской Федерации в качестве законодательной инициативы проект федерального закона </w:t>
      </w:r>
      <w:r w:rsidRPr="00B00325">
        <w:rPr>
          <w:rFonts w:ascii="Times New Roman" w:hAnsi="Times New Roman" w:cs="Times New Roman"/>
          <w:sz w:val="28"/>
          <w:szCs w:val="28"/>
        </w:rPr>
        <w:t>«О внесении изменений в статью 13 Федерального закона «Об обращении лекарственных средств»</w:t>
      </w:r>
      <w:r w:rsidRPr="008B33C2">
        <w:rPr>
          <w:rFonts w:ascii="Times New Roman" w:hAnsi="Times New Roman" w:cs="Times New Roman"/>
          <w:sz w:val="28"/>
          <w:szCs w:val="28"/>
        </w:rPr>
        <w:t>.</w:t>
      </w:r>
    </w:p>
    <w:p w14:paraId="3B2C41C1" w14:textId="77777777" w:rsidR="00336B9E" w:rsidRPr="008B33C2" w:rsidRDefault="00336B9E" w:rsidP="00336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E365CD" w14:textId="77777777" w:rsidR="00336B9E" w:rsidRPr="008B33C2" w:rsidRDefault="00336B9E" w:rsidP="00336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33C2">
        <w:rPr>
          <w:rFonts w:ascii="Times New Roman" w:hAnsi="Times New Roman" w:cs="Times New Roman"/>
          <w:sz w:val="28"/>
          <w:szCs w:val="28"/>
        </w:rPr>
        <w:t>Приложения:</w:t>
      </w:r>
    </w:p>
    <w:p w14:paraId="4DC53766" w14:textId="77777777" w:rsidR="00336B9E" w:rsidRPr="008B33C2" w:rsidRDefault="00336B9E" w:rsidP="00336B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3C2">
        <w:rPr>
          <w:rFonts w:ascii="Times New Roman" w:hAnsi="Times New Roman" w:cs="Times New Roman"/>
          <w:sz w:val="28"/>
          <w:szCs w:val="28"/>
        </w:rPr>
        <w:t xml:space="preserve">1. Текст законопроекта -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B33C2">
        <w:rPr>
          <w:rFonts w:ascii="Times New Roman" w:hAnsi="Times New Roman" w:cs="Times New Roman"/>
          <w:sz w:val="28"/>
          <w:szCs w:val="28"/>
        </w:rPr>
        <w:t xml:space="preserve"> л.; </w:t>
      </w:r>
    </w:p>
    <w:p w14:paraId="21EB1A4D" w14:textId="77777777" w:rsidR="00336B9E" w:rsidRPr="008B33C2" w:rsidRDefault="00336B9E" w:rsidP="00336B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3C2">
        <w:rPr>
          <w:rFonts w:ascii="Times New Roman" w:hAnsi="Times New Roman" w:cs="Times New Roman"/>
          <w:sz w:val="28"/>
          <w:szCs w:val="28"/>
        </w:rPr>
        <w:t xml:space="preserve">2. Пояснительная записка </w:t>
      </w:r>
      <w:proofErr w:type="gramStart"/>
      <w:r w:rsidRPr="008B33C2"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33C2">
        <w:rPr>
          <w:rFonts w:ascii="Times New Roman" w:hAnsi="Times New Roman" w:cs="Times New Roman"/>
          <w:sz w:val="28"/>
          <w:szCs w:val="28"/>
        </w:rPr>
        <w:t xml:space="preserve">л.; </w:t>
      </w:r>
    </w:p>
    <w:p w14:paraId="535CB212" w14:textId="77777777" w:rsidR="00336B9E" w:rsidRPr="008B33C2" w:rsidRDefault="00336B9E" w:rsidP="00336B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3C2">
        <w:rPr>
          <w:rFonts w:ascii="Times New Roman" w:hAnsi="Times New Roman" w:cs="Times New Roman"/>
          <w:sz w:val="28"/>
          <w:szCs w:val="28"/>
        </w:rPr>
        <w:t xml:space="preserve">3. Финансово-экономическое обоснование </w:t>
      </w:r>
      <w:proofErr w:type="gramStart"/>
      <w:r w:rsidRPr="008B33C2"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B33C2">
        <w:rPr>
          <w:rFonts w:ascii="Times New Roman" w:hAnsi="Times New Roman" w:cs="Times New Roman"/>
          <w:sz w:val="28"/>
          <w:szCs w:val="28"/>
        </w:rPr>
        <w:t xml:space="preserve"> л.; </w:t>
      </w:r>
    </w:p>
    <w:p w14:paraId="26283BED" w14:textId="77777777" w:rsidR="00336B9E" w:rsidRDefault="00336B9E" w:rsidP="00336B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A4F00">
        <w:rPr>
          <w:rFonts w:ascii="Times New Roman" w:hAnsi="Times New Roman" w:cs="Times New Roman"/>
          <w:sz w:val="28"/>
          <w:szCs w:val="28"/>
        </w:rPr>
        <w:t xml:space="preserve">. Перечень федеральных законов, подлежащих признанию утратившими силу, приостановлению, изменению или принятию в связи с принятием Федерального закона -  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3A4F00">
        <w:rPr>
          <w:rFonts w:ascii="Times New Roman" w:hAnsi="Times New Roman" w:cs="Times New Roman"/>
          <w:sz w:val="28"/>
          <w:szCs w:val="28"/>
        </w:rPr>
        <w:t>л.;</w:t>
      </w:r>
      <w:r w:rsidRPr="008B33C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8FAF56" w14:textId="77777777" w:rsidR="00336B9E" w:rsidRPr="00970F0C" w:rsidRDefault="00336B9E" w:rsidP="00336B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970F0C">
        <w:rPr>
          <w:rFonts w:ascii="Times New Roman" w:hAnsi="Times New Roman" w:cs="Times New Roman"/>
          <w:sz w:val="28"/>
          <w:szCs w:val="28"/>
        </w:rPr>
        <w:t>Перечень нормативных правовых актов Президента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0F0C">
        <w:rPr>
          <w:rFonts w:ascii="Times New Roman" w:hAnsi="Times New Roman" w:cs="Times New Roman"/>
          <w:sz w:val="28"/>
          <w:szCs w:val="28"/>
        </w:rPr>
        <w:t>Правительства Российской Федерации и федеральных органов</w:t>
      </w:r>
    </w:p>
    <w:p w14:paraId="534677F1" w14:textId="77777777" w:rsidR="00336B9E" w:rsidRPr="00970F0C" w:rsidRDefault="00336B9E" w:rsidP="00336B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F0C">
        <w:rPr>
          <w:rFonts w:ascii="Times New Roman" w:hAnsi="Times New Roman" w:cs="Times New Roman"/>
          <w:sz w:val="28"/>
          <w:szCs w:val="28"/>
        </w:rPr>
        <w:t>исполнительной власти, подлежащих признанию утратившими силу,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0F0C">
        <w:rPr>
          <w:rFonts w:ascii="Times New Roman" w:hAnsi="Times New Roman" w:cs="Times New Roman"/>
          <w:sz w:val="28"/>
          <w:szCs w:val="28"/>
        </w:rPr>
        <w:t>приостановлению, изменению или принятию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F00">
        <w:rPr>
          <w:rFonts w:ascii="Times New Roman" w:hAnsi="Times New Roman" w:cs="Times New Roman"/>
          <w:sz w:val="28"/>
          <w:szCs w:val="28"/>
        </w:rPr>
        <w:t>в связи с принятием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– 1 </w:t>
      </w:r>
      <w:proofErr w:type="gramStart"/>
      <w:r>
        <w:rPr>
          <w:rFonts w:ascii="Times New Roman" w:hAnsi="Times New Roman" w:cs="Times New Roman"/>
          <w:sz w:val="28"/>
          <w:szCs w:val="28"/>
        </w:rPr>
        <w:t>л.;.</w:t>
      </w:r>
      <w:proofErr w:type="gramEnd"/>
    </w:p>
    <w:p w14:paraId="51744293" w14:textId="77777777" w:rsidR="00336B9E" w:rsidRPr="008B33C2" w:rsidRDefault="00336B9E" w:rsidP="00336B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B33C2">
        <w:rPr>
          <w:rFonts w:ascii="Times New Roman" w:hAnsi="Times New Roman" w:cs="Times New Roman"/>
          <w:sz w:val="28"/>
          <w:szCs w:val="28"/>
        </w:rPr>
        <w:t>. Копии текста законопроекта и материалов к нему на магнитном носителе - 1 шт.</w:t>
      </w:r>
    </w:p>
    <w:p w14:paraId="742ADC10" w14:textId="77777777" w:rsidR="00336B9E" w:rsidRPr="008B33C2" w:rsidRDefault="00336B9E" w:rsidP="00336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4949C6" w14:textId="77777777" w:rsidR="00336B9E" w:rsidRPr="008B33C2" w:rsidRDefault="00336B9E" w:rsidP="00336B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103"/>
        <w:gridCol w:w="4536"/>
      </w:tblGrid>
      <w:tr w:rsidR="00336B9E" w:rsidRPr="008B33C2" w14:paraId="4376E944" w14:textId="77777777" w:rsidTr="003155DB">
        <w:tc>
          <w:tcPr>
            <w:tcW w:w="5103" w:type="dxa"/>
          </w:tcPr>
          <w:p w14:paraId="35A0036D" w14:textId="77777777" w:rsidR="00336B9E" w:rsidRPr="008B33C2" w:rsidRDefault="00336B9E" w:rsidP="003155DB">
            <w:pPr>
              <w:spacing w:line="360" w:lineRule="auto"/>
              <w:ind w:left="2977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8B33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И.А. Филатова</w:t>
            </w:r>
          </w:p>
        </w:tc>
        <w:tc>
          <w:tcPr>
            <w:tcW w:w="4536" w:type="dxa"/>
          </w:tcPr>
          <w:p w14:paraId="56B045E9" w14:textId="77777777" w:rsidR="00336B9E" w:rsidRPr="008B33C2" w:rsidRDefault="00336B9E" w:rsidP="003155DB">
            <w:pPr>
              <w:spacing w:line="360" w:lineRule="auto"/>
              <w:ind w:left="2552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8B33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А. П. Петров</w:t>
            </w:r>
          </w:p>
        </w:tc>
      </w:tr>
      <w:tr w:rsidR="00336B9E" w:rsidRPr="008B33C2" w14:paraId="2A2EFC8E" w14:textId="77777777" w:rsidTr="003155DB">
        <w:tc>
          <w:tcPr>
            <w:tcW w:w="5103" w:type="dxa"/>
          </w:tcPr>
          <w:p w14:paraId="43DFA594" w14:textId="77777777" w:rsidR="00336B9E" w:rsidRPr="008B33C2" w:rsidRDefault="00336B9E" w:rsidP="003155DB">
            <w:pPr>
              <w:spacing w:line="360" w:lineRule="auto"/>
              <w:ind w:left="2977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8B33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И. Н. Игошин</w:t>
            </w:r>
          </w:p>
        </w:tc>
        <w:tc>
          <w:tcPr>
            <w:tcW w:w="4536" w:type="dxa"/>
          </w:tcPr>
          <w:p w14:paraId="75DFEA5E" w14:textId="77777777" w:rsidR="00336B9E" w:rsidRPr="008B33C2" w:rsidRDefault="00336B9E" w:rsidP="003155DB">
            <w:pPr>
              <w:spacing w:line="360" w:lineRule="auto"/>
              <w:ind w:left="2552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8B33C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С. А. Наумов</w:t>
            </w:r>
          </w:p>
        </w:tc>
      </w:tr>
    </w:tbl>
    <w:p w14:paraId="6C7C649E" w14:textId="77777777" w:rsidR="00F3484E" w:rsidRDefault="00F3484E"/>
    <w:sectPr w:rsidR="00F34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B9E"/>
    <w:rsid w:val="001503B9"/>
    <w:rsid w:val="00336B9E"/>
    <w:rsid w:val="00D6661C"/>
    <w:rsid w:val="00F3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925A7E"/>
  <w15:chartTrackingRefBased/>
  <w15:docId w15:val="{F86BD928-AA94-45D2-93CE-9E7AE7D7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Lumina535 Nokia</dc:creator>
  <cp:keywords/>
  <dc:description/>
  <cp:lastModifiedBy>Lumina535 Nokia</cp:lastModifiedBy>
  <cp:revision>1</cp:revision>
  <dcterms:created xsi:type="dcterms:W3CDTF">2026-04-27T08:20:00Z</dcterms:created>
  <dcterms:modified xsi:type="dcterms:W3CDTF">2026-04-27T08:20:00Z</dcterms:modified>
</cp:coreProperties>
</file>