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84E8A" w14:textId="77777777" w:rsidR="00663CF0" w:rsidRPr="007D3E37" w:rsidRDefault="00663CF0" w:rsidP="00125684">
      <w:pPr>
        <w:spacing w:line="276" w:lineRule="auto"/>
        <w:jc w:val="center"/>
      </w:pPr>
      <w:r>
        <w:rPr>
          <w:rFonts w:ascii="Times New Roman" w:hAnsi="Times New Roman"/>
          <w:b/>
          <w:sz w:val="28"/>
        </w:rPr>
        <w:t>ФИНАНСОВО-ЭКОНОМИЧЕСКОЕ ОБОСНОВАНИЕ</w:t>
      </w:r>
    </w:p>
    <w:p w14:paraId="1D39C0D4" w14:textId="45F723B4" w:rsidR="00663CF0" w:rsidRPr="007D3E37" w:rsidRDefault="00F34965" w:rsidP="00125684">
      <w:pPr>
        <w:spacing w:line="276" w:lineRule="auto"/>
        <w:jc w:val="center"/>
      </w:pPr>
      <w:r>
        <w:rPr>
          <w:rFonts w:ascii="Times New Roman" w:hAnsi="Times New Roman"/>
          <w:b/>
          <w:sz w:val="28"/>
        </w:rPr>
        <w:t>к проекту федерального закона «О внесении изменения в статью 128 Трудового кодекса Российской Федерации»</w:t>
      </w:r>
    </w:p>
    <w:p w14:paraId="4BA73D70" w14:textId="77777777" w:rsidR="00663CF0" w:rsidRPr="007D3E37" w:rsidRDefault="00663CF0" w:rsidP="00663CF0"/>
    <w:p w14:paraId="5A4331BD" w14:textId="62A2AA25" w:rsidR="00B26ADB" w:rsidRPr="00125684" w:rsidRDefault="00663CF0" w:rsidP="007B5421">
      <w:pPr>
        <w:spacing w:line="360" w:lineRule="auto"/>
        <w:rPr>
          <w:rFonts w:ascii="Times New Roman" w:eastAsia="Times New Roman" w:hAnsi="Times New Roman" w:cs="Times New Roman"/>
          <w:color w:val="000000"/>
          <w:sz w:val="28"/>
          <w:szCs w:val="28"/>
          <w:lang w:eastAsia="ru-RU"/>
        </w:rPr>
      </w:pPr>
      <w:proofErr w:type="gramStart"/>
      <w:r w:rsidRPr="00125684">
        <w:rPr>
          <w:rFonts w:ascii="Times New Roman" w:eastAsia="Times New Roman" w:hAnsi="Times New Roman" w:cs="Times New Roman"/>
          <w:color w:val="000000"/>
          <w:sz w:val="28"/>
          <w:szCs w:val="28"/>
          <w:lang w:eastAsia="ru-RU"/>
        </w:rPr>
        <w:t>Реализация положений проекта федерального закона «О внесении изменения в статью 128 Трудового кодекса Российской Федерации», предусматривающего установление обязанности работодателя</w:t>
      </w:r>
      <w:r w:rsidR="00125684">
        <w:rPr>
          <w:rFonts w:ascii="Times New Roman" w:eastAsia="Times New Roman" w:hAnsi="Times New Roman" w:cs="Times New Roman"/>
          <w:color w:val="000000"/>
          <w:sz w:val="28"/>
          <w:szCs w:val="28"/>
          <w:lang w:eastAsia="ru-RU"/>
        </w:rPr>
        <w:t xml:space="preserve"> </w:t>
      </w:r>
      <w:r w:rsidRPr="00125684">
        <w:rPr>
          <w:rFonts w:ascii="Times New Roman" w:eastAsia="Times New Roman" w:hAnsi="Times New Roman" w:cs="Times New Roman"/>
          <w:color w:val="000000"/>
          <w:sz w:val="28"/>
          <w:szCs w:val="28"/>
          <w:lang w:eastAsia="ru-RU"/>
        </w:rPr>
        <w:t xml:space="preserve">по письменному заявлению работника предоставлять отпуск без сохранения заработной платы </w:t>
      </w:r>
      <w:r w:rsidR="00125684">
        <w:rPr>
          <w:rFonts w:ascii="Times New Roman" w:eastAsia="Times New Roman" w:hAnsi="Times New Roman" w:cs="Times New Roman"/>
          <w:color w:val="000000"/>
          <w:sz w:val="28"/>
          <w:szCs w:val="28"/>
          <w:lang w:eastAsia="ru-RU"/>
        </w:rPr>
        <w:br/>
      </w:r>
      <w:r w:rsidRPr="00125684">
        <w:rPr>
          <w:rFonts w:ascii="Times New Roman" w:eastAsia="Times New Roman" w:hAnsi="Times New Roman" w:cs="Times New Roman"/>
          <w:color w:val="000000"/>
          <w:sz w:val="28"/>
          <w:szCs w:val="28"/>
          <w:lang w:eastAsia="ru-RU"/>
        </w:rPr>
        <w:t xml:space="preserve">в случае болезни супруга или близкого родственника, подтвержденной медицинским документом, продолжительностью до пяти календарных дней </w:t>
      </w:r>
      <w:r w:rsidR="00125684">
        <w:rPr>
          <w:rFonts w:ascii="Times New Roman" w:eastAsia="Times New Roman" w:hAnsi="Times New Roman" w:cs="Times New Roman"/>
          <w:color w:val="000000"/>
          <w:sz w:val="28"/>
          <w:szCs w:val="28"/>
          <w:lang w:eastAsia="ru-RU"/>
        </w:rPr>
        <w:br/>
      </w:r>
      <w:bookmarkStart w:id="0" w:name="_GoBack"/>
      <w:bookmarkEnd w:id="0"/>
      <w:r w:rsidRPr="00125684">
        <w:rPr>
          <w:rFonts w:ascii="Times New Roman" w:eastAsia="Times New Roman" w:hAnsi="Times New Roman" w:cs="Times New Roman"/>
          <w:color w:val="000000"/>
          <w:sz w:val="28"/>
          <w:szCs w:val="28"/>
          <w:lang w:eastAsia="ru-RU"/>
        </w:rPr>
        <w:t>в году, не потребует принятия новых расходных обязательств Российской Федерации.</w:t>
      </w:r>
      <w:proofErr w:type="gramEnd"/>
    </w:p>
    <w:p w14:paraId="5ED7FC7F" w14:textId="4AE67A5C" w:rsidR="00B26ADB" w:rsidRPr="00125684" w:rsidRDefault="00B26ADB" w:rsidP="007B5421">
      <w:pPr>
        <w:spacing w:line="360" w:lineRule="auto"/>
        <w:rPr>
          <w:rFonts w:ascii="Times New Roman" w:eastAsia="Times New Roman" w:hAnsi="Times New Roman" w:cs="Times New Roman"/>
          <w:color w:val="000000"/>
          <w:sz w:val="28"/>
          <w:szCs w:val="28"/>
          <w:lang w:eastAsia="ru-RU"/>
        </w:rPr>
      </w:pPr>
      <w:r w:rsidRPr="00125684">
        <w:rPr>
          <w:rFonts w:ascii="Times New Roman" w:eastAsia="Times New Roman" w:hAnsi="Times New Roman" w:cs="Times New Roman"/>
          <w:color w:val="000000"/>
          <w:sz w:val="28"/>
          <w:szCs w:val="28"/>
          <w:lang w:eastAsia="ru-RU"/>
        </w:rPr>
        <w:t xml:space="preserve">Предусматриваемые законопроектом изменения носят </w:t>
      </w:r>
      <w:proofErr w:type="spellStart"/>
      <w:r w:rsidRPr="00125684">
        <w:rPr>
          <w:rFonts w:ascii="Times New Roman" w:eastAsia="Times New Roman" w:hAnsi="Times New Roman" w:cs="Times New Roman"/>
          <w:color w:val="000000"/>
          <w:sz w:val="28"/>
          <w:szCs w:val="28"/>
          <w:lang w:eastAsia="ru-RU"/>
        </w:rPr>
        <w:t>праворегулирующий</w:t>
      </w:r>
      <w:proofErr w:type="spellEnd"/>
      <w:r w:rsidRPr="00125684">
        <w:rPr>
          <w:rFonts w:ascii="Times New Roman" w:eastAsia="Times New Roman" w:hAnsi="Times New Roman" w:cs="Times New Roman"/>
          <w:color w:val="000000"/>
          <w:sz w:val="28"/>
          <w:szCs w:val="28"/>
          <w:lang w:eastAsia="ru-RU"/>
        </w:rPr>
        <w:t xml:space="preserve"> характер и направлены на уточнение объема трудовых гарантий работников. Организационно-правовое обеспечение реализации закона будет осуществляться в рамках установленной компетенции федеральных органов исполнительной власти и действующего механизма </w:t>
      </w:r>
      <w:proofErr w:type="spellStart"/>
      <w:r w:rsidRPr="00125684">
        <w:rPr>
          <w:rFonts w:ascii="Times New Roman" w:eastAsia="Times New Roman" w:hAnsi="Times New Roman" w:cs="Times New Roman"/>
          <w:color w:val="000000"/>
          <w:sz w:val="28"/>
          <w:szCs w:val="28"/>
          <w:lang w:eastAsia="ru-RU"/>
        </w:rPr>
        <w:t>правоприменения</w:t>
      </w:r>
      <w:proofErr w:type="spellEnd"/>
      <w:r w:rsidRPr="00125684">
        <w:rPr>
          <w:rFonts w:ascii="Times New Roman" w:eastAsia="Times New Roman" w:hAnsi="Times New Roman" w:cs="Times New Roman"/>
          <w:color w:val="000000"/>
          <w:sz w:val="28"/>
          <w:szCs w:val="28"/>
          <w:lang w:eastAsia="ru-RU"/>
        </w:rPr>
        <w:t xml:space="preserve"> в сфере трудового законодательства.</w:t>
      </w:r>
    </w:p>
    <w:p w14:paraId="221B7E01" w14:textId="4912CD35" w:rsidR="00B26ADB" w:rsidRPr="00125684" w:rsidRDefault="00B26ADB" w:rsidP="007B5421">
      <w:pPr>
        <w:spacing w:line="360" w:lineRule="auto"/>
        <w:rPr>
          <w:rFonts w:ascii="Times New Roman" w:eastAsia="Times New Roman" w:hAnsi="Times New Roman" w:cs="Times New Roman"/>
          <w:color w:val="000000"/>
          <w:sz w:val="28"/>
          <w:szCs w:val="28"/>
          <w:lang w:eastAsia="ru-RU"/>
        </w:rPr>
      </w:pPr>
      <w:r w:rsidRPr="00125684">
        <w:rPr>
          <w:rFonts w:ascii="Times New Roman" w:eastAsia="Times New Roman" w:hAnsi="Times New Roman" w:cs="Times New Roman"/>
          <w:color w:val="000000"/>
          <w:sz w:val="28"/>
          <w:szCs w:val="28"/>
          <w:lang w:eastAsia="ru-RU"/>
        </w:rPr>
        <w:t>Реализация положений федерального закона не предусматривает выплату пособий, компенсаций, субсидий либо иных денежных обязательств за счет средств федерального бюджета, бюджетов субъектов Российской Федерации или местных бюджетов, поскольку соответствующий период отсутствия работника на работе является отпуском без сохранения заработной платы.</w:t>
      </w:r>
    </w:p>
    <w:p w14:paraId="13BDA337" w14:textId="77777777" w:rsidR="00B26ADB" w:rsidRPr="00125684" w:rsidRDefault="00B26ADB" w:rsidP="007B5421">
      <w:pPr>
        <w:spacing w:line="360" w:lineRule="auto"/>
        <w:rPr>
          <w:rFonts w:ascii="Times New Roman" w:eastAsia="Times New Roman" w:hAnsi="Times New Roman" w:cs="Times New Roman"/>
          <w:color w:val="000000"/>
          <w:sz w:val="28"/>
          <w:szCs w:val="28"/>
          <w:lang w:eastAsia="ru-RU"/>
        </w:rPr>
      </w:pPr>
      <w:r w:rsidRPr="00125684">
        <w:rPr>
          <w:rFonts w:ascii="Times New Roman" w:eastAsia="Times New Roman" w:hAnsi="Times New Roman" w:cs="Times New Roman"/>
          <w:color w:val="000000"/>
          <w:sz w:val="28"/>
          <w:szCs w:val="28"/>
          <w:lang w:eastAsia="ru-RU"/>
        </w:rPr>
        <w:t>В связи с изложенным принятие федерального закона не потребует дополнительных расходов федерального бюджета.</w:t>
      </w:r>
    </w:p>
    <w:p w14:paraId="00E471A8" w14:textId="6D2B26F5" w:rsidR="00E35670" w:rsidRPr="00125684" w:rsidRDefault="00E35670" w:rsidP="00B26ADB">
      <w:pPr>
        <w:rPr>
          <w:rFonts w:ascii="Times New Roman" w:eastAsia="Times New Roman" w:hAnsi="Times New Roman" w:cs="Times New Roman"/>
          <w:color w:val="000000"/>
          <w:sz w:val="28"/>
          <w:szCs w:val="28"/>
          <w:lang w:eastAsia="ru-RU"/>
        </w:rPr>
      </w:pPr>
    </w:p>
    <w:sectPr w:rsidR="00E35670" w:rsidRPr="00125684" w:rsidSect="00125684">
      <w:pgSz w:w="11906" w:h="16838"/>
      <w:pgMar w:top="851" w:right="991"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F1E"/>
    <w:rsid w:val="0002475F"/>
    <w:rsid w:val="00125684"/>
    <w:rsid w:val="00144D4E"/>
    <w:rsid w:val="001F7063"/>
    <w:rsid w:val="0022144B"/>
    <w:rsid w:val="002245C7"/>
    <w:rsid w:val="0025020B"/>
    <w:rsid w:val="003D4687"/>
    <w:rsid w:val="00556F1E"/>
    <w:rsid w:val="005B5157"/>
    <w:rsid w:val="005E6BAF"/>
    <w:rsid w:val="00663CF0"/>
    <w:rsid w:val="007B5421"/>
    <w:rsid w:val="007F7468"/>
    <w:rsid w:val="009C4B9C"/>
    <w:rsid w:val="00B158FA"/>
    <w:rsid w:val="00B26ADB"/>
    <w:rsid w:val="00E35670"/>
    <w:rsid w:val="00F0204B"/>
    <w:rsid w:val="00F34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1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CF0"/>
    <w:pPr>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CF0"/>
    <w:pPr>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1237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dc:description/>
  <cp:lastModifiedBy>ДАВАНКОВ Владислав Андреевич</cp:lastModifiedBy>
  <cp:revision>8</cp:revision>
  <dcterms:created xsi:type="dcterms:W3CDTF">2023-07-04T17:57:00Z</dcterms:created>
  <dcterms:modified xsi:type="dcterms:W3CDTF">2026-04-24T08:17:00Z</dcterms:modified>
</cp:coreProperties>
</file>