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2D5FB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 w:rsidRPr="002D5FB9">
        <w:rPr>
          <w:b/>
          <w:color w:val="000000"/>
          <w:sz w:val="28"/>
          <w:szCs w:val="28"/>
        </w:rPr>
        <w:t>П</w:t>
      </w:r>
      <w:proofErr w:type="gramEnd"/>
      <w:r w:rsidR="002D5FB9">
        <w:rPr>
          <w:b/>
          <w:color w:val="000000"/>
          <w:sz w:val="28"/>
          <w:szCs w:val="28"/>
        </w:rPr>
        <w:t xml:space="preserve"> </w:t>
      </w:r>
      <w:r w:rsidRPr="002D5FB9">
        <w:rPr>
          <w:b/>
          <w:color w:val="000000"/>
          <w:sz w:val="28"/>
          <w:szCs w:val="28"/>
        </w:rPr>
        <w:t>Е</w:t>
      </w:r>
      <w:r w:rsidR="002D5FB9">
        <w:rPr>
          <w:b/>
          <w:color w:val="000000"/>
          <w:sz w:val="28"/>
          <w:szCs w:val="28"/>
        </w:rPr>
        <w:t xml:space="preserve"> </w:t>
      </w:r>
      <w:r w:rsidRPr="002D5FB9">
        <w:rPr>
          <w:b/>
          <w:color w:val="000000"/>
          <w:sz w:val="28"/>
          <w:szCs w:val="28"/>
        </w:rPr>
        <w:t>Р</w:t>
      </w:r>
      <w:r w:rsidR="002D5FB9">
        <w:rPr>
          <w:b/>
          <w:color w:val="000000"/>
          <w:sz w:val="28"/>
          <w:szCs w:val="28"/>
        </w:rPr>
        <w:t xml:space="preserve"> </w:t>
      </w:r>
      <w:r w:rsidRPr="002D5FB9">
        <w:rPr>
          <w:b/>
          <w:color w:val="000000"/>
          <w:sz w:val="28"/>
          <w:szCs w:val="28"/>
        </w:rPr>
        <w:t>Е</w:t>
      </w:r>
      <w:r w:rsidR="002D5FB9">
        <w:rPr>
          <w:b/>
          <w:color w:val="000000"/>
          <w:sz w:val="28"/>
          <w:szCs w:val="28"/>
        </w:rPr>
        <w:t xml:space="preserve"> </w:t>
      </w:r>
      <w:r w:rsidRPr="002D5FB9">
        <w:rPr>
          <w:b/>
          <w:color w:val="000000"/>
          <w:sz w:val="28"/>
          <w:szCs w:val="28"/>
        </w:rPr>
        <w:t>Ч</w:t>
      </w:r>
      <w:r w:rsidR="002D5FB9">
        <w:rPr>
          <w:b/>
          <w:color w:val="000000"/>
          <w:sz w:val="28"/>
          <w:szCs w:val="28"/>
        </w:rPr>
        <w:t xml:space="preserve"> </w:t>
      </w:r>
      <w:r w:rsidRPr="002D5FB9">
        <w:rPr>
          <w:b/>
          <w:color w:val="000000"/>
          <w:sz w:val="28"/>
          <w:szCs w:val="28"/>
        </w:rPr>
        <w:t>Е</w:t>
      </w:r>
      <w:r w:rsidR="002D5FB9">
        <w:rPr>
          <w:b/>
          <w:color w:val="000000"/>
          <w:sz w:val="28"/>
          <w:szCs w:val="28"/>
        </w:rPr>
        <w:t xml:space="preserve"> </w:t>
      </w:r>
      <w:r w:rsidRPr="002D5FB9">
        <w:rPr>
          <w:b/>
          <w:color w:val="000000"/>
          <w:sz w:val="28"/>
          <w:szCs w:val="28"/>
        </w:rPr>
        <w:t>Н</w:t>
      </w:r>
      <w:r w:rsidR="002D5FB9">
        <w:rPr>
          <w:b/>
          <w:color w:val="000000"/>
          <w:sz w:val="28"/>
          <w:szCs w:val="28"/>
        </w:rPr>
        <w:t xml:space="preserve"> </w:t>
      </w:r>
      <w:r w:rsidRPr="002D5FB9">
        <w:rPr>
          <w:b/>
          <w:color w:val="000000"/>
          <w:sz w:val="28"/>
          <w:szCs w:val="28"/>
        </w:rPr>
        <w:t>Ь</w:t>
      </w:r>
    </w:p>
    <w:p w:rsidR="002D5FB9" w:rsidRPr="002D5FB9" w:rsidRDefault="002D5FB9" w:rsidP="002D5FB9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095C" w:rsidRPr="005D095C" w:rsidRDefault="005D095C" w:rsidP="005D09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09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федеральных законов, подлежащих признанию </w:t>
      </w:r>
      <w:proofErr w:type="gramStart"/>
      <w:r w:rsidRPr="005D09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утратившими</w:t>
      </w:r>
      <w:proofErr w:type="gramEnd"/>
      <w:r w:rsidRPr="005D09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силу, приостановлению, изменению или принятию в связи с принятием Федерального закона </w:t>
      </w:r>
      <w:r w:rsidRPr="005D095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"</w:t>
      </w:r>
      <w:r w:rsidRPr="005D09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статью 8 Федерального закона "Об образовании в Российской Федерации" </w:t>
      </w:r>
    </w:p>
    <w:p w:rsidR="005D095C" w:rsidRPr="005D095C" w:rsidRDefault="005D095C" w:rsidP="005D09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C" w:rsidRPr="005D095C" w:rsidRDefault="005D095C" w:rsidP="005D09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052AF" w:rsidRPr="007052AF" w:rsidRDefault="003203CC" w:rsidP="005D095C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связи с п</w:t>
      </w:r>
      <w:r w:rsidR="005D095C" w:rsidRPr="005D095C">
        <w:rPr>
          <w:rFonts w:ascii="Times New Roman" w:eastAsia="Calibri" w:hAnsi="Times New Roman" w:cs="Times New Roman"/>
          <w:sz w:val="28"/>
          <w:szCs w:val="28"/>
        </w:rPr>
        <w:t>ринятие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5D095C" w:rsidRPr="005D095C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"О внесении изменения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5D095C" w:rsidRPr="005D095C">
        <w:rPr>
          <w:rFonts w:ascii="Times New Roman" w:eastAsia="Calibri" w:hAnsi="Times New Roman" w:cs="Times New Roman"/>
          <w:sz w:val="28"/>
          <w:szCs w:val="28"/>
        </w:rPr>
        <w:t>в статью 8 Федерального закона "Об образовании в Российской Федерации</w:t>
      </w:r>
      <w:r w:rsidR="005D095C" w:rsidRPr="005D095C">
        <w:rPr>
          <w:rFonts w:ascii="PT Astra Serif" w:eastAsia="Calibri" w:hAnsi="PT Astra Serif" w:cs="PT Astra Serif"/>
          <w:sz w:val="28"/>
          <w:szCs w:val="28"/>
        </w:rPr>
        <w:t>"</w:t>
      </w:r>
      <w:r w:rsidR="005D095C" w:rsidRPr="005D095C">
        <w:rPr>
          <w:rFonts w:ascii="PT Astra Serif" w:eastAsia="Calibri" w:hAnsi="PT Astra Serif" w:cs="PT Astra Serif"/>
          <w:b/>
          <w:sz w:val="28"/>
          <w:szCs w:val="28"/>
        </w:rPr>
        <w:t xml:space="preserve"> </w:t>
      </w:r>
      <w:r w:rsidR="005D095C" w:rsidRPr="005D095C">
        <w:rPr>
          <w:rFonts w:ascii="PT Astra Serif" w:eastAsia="Calibri" w:hAnsi="PT Astra Serif" w:cs="PT Astra Serif"/>
          <w:b/>
          <w:sz w:val="28"/>
          <w:szCs w:val="28"/>
        </w:rPr>
        <w:br/>
      </w:r>
      <w:r w:rsidR="005D095C" w:rsidRPr="005D095C">
        <w:rPr>
          <w:rFonts w:ascii="PT Astra Serif" w:eastAsia="Calibri" w:hAnsi="PT Astra Serif" w:cs="PT Astra Serif"/>
          <w:sz w:val="28"/>
          <w:szCs w:val="28"/>
        </w:rPr>
        <w:t>не потребует</w:t>
      </w:r>
      <w:r>
        <w:rPr>
          <w:rFonts w:ascii="PT Astra Serif" w:eastAsia="Calibri" w:hAnsi="PT Astra Serif" w:cs="PT Astra Serif"/>
          <w:sz w:val="28"/>
          <w:szCs w:val="28"/>
        </w:rPr>
        <w:t>ся</w:t>
      </w:r>
      <w:r w:rsidR="005D095C" w:rsidRPr="005D095C"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5D095C">
        <w:rPr>
          <w:rFonts w:ascii="PT Astra Serif" w:eastAsia="Calibri" w:hAnsi="PT Astra Serif" w:cs="PT Astra Serif"/>
          <w:sz w:val="28"/>
          <w:szCs w:val="28"/>
        </w:rPr>
        <w:t>признани</w:t>
      </w:r>
      <w:r>
        <w:rPr>
          <w:rFonts w:ascii="PT Astra Serif" w:eastAsia="Calibri" w:hAnsi="PT Astra Serif" w:cs="PT Astra Serif"/>
          <w:sz w:val="28"/>
          <w:szCs w:val="28"/>
        </w:rPr>
        <w:t>е</w:t>
      </w:r>
      <w:bookmarkStart w:id="0" w:name="_GoBack"/>
      <w:bookmarkEnd w:id="0"/>
      <w:r w:rsidRPr="005D095C">
        <w:rPr>
          <w:rFonts w:ascii="PT Astra Serif" w:eastAsia="Calibri" w:hAnsi="PT Astra Serif" w:cs="PT Astra Serif"/>
          <w:sz w:val="28"/>
          <w:szCs w:val="28"/>
        </w:rPr>
        <w:t xml:space="preserve"> утратившими силу</w:t>
      </w:r>
      <w:r>
        <w:rPr>
          <w:rFonts w:ascii="PT Astra Serif" w:eastAsia="Calibri" w:hAnsi="PT Astra Serif" w:cs="PT Astra Serif"/>
          <w:sz w:val="28"/>
          <w:szCs w:val="28"/>
        </w:rPr>
        <w:t>,</w:t>
      </w:r>
      <w:r w:rsidRPr="005D095C"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Pr="005D095C">
        <w:rPr>
          <w:rFonts w:ascii="PT Astra Serif" w:eastAsia="Calibri" w:hAnsi="PT Astra Serif" w:cs="PT Astra Serif"/>
          <w:sz w:val="28"/>
          <w:szCs w:val="28"/>
        </w:rPr>
        <w:t>приостановлени</w:t>
      </w:r>
      <w:r>
        <w:rPr>
          <w:rFonts w:ascii="PT Astra Serif" w:eastAsia="Calibri" w:hAnsi="PT Astra Serif" w:cs="PT Astra Serif"/>
          <w:sz w:val="28"/>
          <w:szCs w:val="28"/>
        </w:rPr>
        <w:t xml:space="preserve">е, </w:t>
      </w:r>
      <w:r w:rsidRPr="005D095C">
        <w:rPr>
          <w:rFonts w:ascii="PT Astra Serif" w:eastAsia="Calibri" w:hAnsi="PT Astra Serif" w:cs="PT Astra Serif"/>
          <w:sz w:val="28"/>
          <w:szCs w:val="28"/>
        </w:rPr>
        <w:t>изменени</w:t>
      </w:r>
      <w:r>
        <w:rPr>
          <w:rFonts w:ascii="PT Astra Serif" w:eastAsia="Calibri" w:hAnsi="PT Astra Serif" w:cs="PT Astra Serif"/>
          <w:sz w:val="28"/>
          <w:szCs w:val="28"/>
        </w:rPr>
        <w:t xml:space="preserve">е                            </w:t>
      </w:r>
      <w:r w:rsidRPr="005D095C">
        <w:rPr>
          <w:rFonts w:ascii="PT Astra Serif" w:eastAsia="Calibri" w:hAnsi="PT Astra Serif" w:cs="PT Astra Serif"/>
          <w:sz w:val="28"/>
          <w:szCs w:val="28"/>
        </w:rPr>
        <w:t>или</w:t>
      </w:r>
      <w:r w:rsidRPr="005D095C">
        <w:rPr>
          <w:rFonts w:ascii="PT Astra Serif" w:eastAsia="Calibri" w:hAnsi="PT Astra Serif" w:cs="PT Astra Serif"/>
          <w:sz w:val="28"/>
          <w:szCs w:val="28"/>
        </w:rPr>
        <w:t xml:space="preserve"> </w:t>
      </w:r>
      <w:r w:rsidR="005D095C" w:rsidRPr="005D095C">
        <w:rPr>
          <w:rFonts w:ascii="PT Astra Serif" w:eastAsia="Calibri" w:hAnsi="PT Astra Serif" w:cs="PT Astra Serif"/>
          <w:sz w:val="28"/>
          <w:szCs w:val="28"/>
        </w:rPr>
        <w:t>приняти</w:t>
      </w:r>
      <w:r>
        <w:rPr>
          <w:rFonts w:ascii="PT Astra Serif" w:eastAsia="Calibri" w:hAnsi="PT Astra Serif" w:cs="PT Astra Serif"/>
          <w:sz w:val="28"/>
          <w:szCs w:val="28"/>
        </w:rPr>
        <w:t>е других</w:t>
      </w:r>
      <w:r w:rsidR="005D095C" w:rsidRPr="005D095C">
        <w:rPr>
          <w:rFonts w:ascii="PT Astra Serif" w:eastAsia="Calibri" w:hAnsi="PT Astra Serif" w:cs="PT Astra Serif"/>
          <w:sz w:val="28"/>
          <w:szCs w:val="28"/>
        </w:rPr>
        <w:t xml:space="preserve"> федеральных законов.</w:t>
      </w:r>
    </w:p>
    <w:sectPr w:rsidR="007052AF" w:rsidRPr="007052AF" w:rsidSect="002D5FB9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B0604020202020204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D5FB9"/>
    <w:rsid w:val="003203CC"/>
    <w:rsid w:val="004910BB"/>
    <w:rsid w:val="005D095C"/>
    <w:rsid w:val="005D24AF"/>
    <w:rsid w:val="007052AF"/>
    <w:rsid w:val="008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11</cp:revision>
  <dcterms:created xsi:type="dcterms:W3CDTF">2023-05-15T14:41:00Z</dcterms:created>
  <dcterms:modified xsi:type="dcterms:W3CDTF">2026-04-20T18:32:00Z</dcterms:modified>
</cp:coreProperties>
</file>