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7CC81C" w14:textId="77777777" w:rsidR="00BD2CF3" w:rsidRPr="00E957E3" w:rsidRDefault="001F74C9" w:rsidP="00577D0E">
      <w:pPr>
        <w:spacing w:after="0" w:line="240" w:lineRule="auto"/>
        <w:ind w:left="720"/>
        <w:jc w:val="center"/>
        <w:rPr>
          <w:rStyle w:val="a5"/>
          <w:rFonts w:ascii="Times New Roman" w:eastAsia="Times New Roman" w:hAnsi="Times New Roman" w:cs="Times New Roman"/>
          <w:b/>
          <w:bCs/>
          <w:i/>
          <w:iCs/>
          <w:color w:val="FFFFFF" w:themeColor="background1"/>
          <w:sz w:val="28"/>
          <w:szCs w:val="28"/>
        </w:rPr>
      </w:pPr>
      <w:r w:rsidRPr="002D7F17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D7F17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D7F17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D7F17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D7F17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D7F17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D7F17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D7F17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D7F17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D7F17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E957E3">
        <w:rPr>
          <w:rStyle w:val="a5"/>
          <w:rFonts w:ascii="Times New Roman" w:hAnsi="Times New Roman" w:cs="Times New Roman"/>
          <w:i/>
          <w:iCs/>
          <w:color w:val="FFFFFF" w:themeColor="background1"/>
          <w:sz w:val="28"/>
          <w:szCs w:val="28"/>
        </w:rPr>
        <w:t>ПРОЕКТ</w:t>
      </w:r>
    </w:p>
    <w:p w14:paraId="7615B37C" w14:textId="77777777" w:rsidR="00BD2CF3" w:rsidRPr="00577D0E" w:rsidRDefault="00BD2CF3">
      <w:pPr>
        <w:spacing w:after="0" w:line="240" w:lineRule="auto"/>
        <w:ind w:left="720" w:right="535"/>
        <w:jc w:val="center"/>
        <w:rPr>
          <w:rStyle w:val="a5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99389AB" w14:textId="77777777" w:rsidR="00BD2CF3" w:rsidRPr="00AA039C" w:rsidRDefault="00BD2CF3">
      <w:pPr>
        <w:spacing w:after="0" w:line="240" w:lineRule="auto"/>
        <w:ind w:left="720" w:right="535"/>
        <w:jc w:val="center"/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C153511" w14:textId="77777777" w:rsidR="00BD2CF3" w:rsidRPr="00AA039C" w:rsidRDefault="00BD2CF3">
      <w:pPr>
        <w:spacing w:after="0" w:line="240" w:lineRule="auto"/>
        <w:ind w:left="720" w:right="535"/>
        <w:jc w:val="center"/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A1C61D" w14:textId="77777777" w:rsidR="00BD2CF3" w:rsidRPr="00AA039C" w:rsidRDefault="00BD2CF3">
      <w:pPr>
        <w:spacing w:after="0" w:line="240" w:lineRule="auto"/>
        <w:ind w:left="720" w:right="535"/>
        <w:jc w:val="center"/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D3A0074" w14:textId="77777777" w:rsidR="00BD2CF3" w:rsidRPr="00AA039C" w:rsidRDefault="00BD2CF3">
      <w:pPr>
        <w:spacing w:after="0" w:line="240" w:lineRule="auto"/>
        <w:ind w:left="720" w:right="535"/>
        <w:jc w:val="center"/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304BA4" w14:textId="77777777" w:rsidR="00BD2CF3" w:rsidRPr="00AA039C" w:rsidRDefault="00BD2CF3">
      <w:pPr>
        <w:spacing w:after="0" w:line="240" w:lineRule="auto"/>
        <w:ind w:left="720" w:right="535"/>
        <w:jc w:val="center"/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8D2A2D3" w14:textId="77777777" w:rsidR="00BD2CF3" w:rsidRPr="00AA039C" w:rsidRDefault="00BD2CF3">
      <w:pPr>
        <w:spacing w:after="0" w:line="240" w:lineRule="auto"/>
        <w:ind w:left="720" w:right="535"/>
        <w:jc w:val="center"/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231CFCF" w14:textId="77777777" w:rsidR="00345EC0" w:rsidRPr="00AA039C" w:rsidRDefault="00345EC0">
      <w:pPr>
        <w:spacing w:after="0" w:line="240" w:lineRule="auto"/>
        <w:ind w:left="720" w:right="535"/>
        <w:jc w:val="center"/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BFE1CD4" w14:textId="77777777" w:rsidR="00345EC0" w:rsidRPr="00AA039C" w:rsidRDefault="00345EC0">
      <w:pPr>
        <w:spacing w:after="0" w:line="240" w:lineRule="auto"/>
        <w:ind w:left="720" w:right="535"/>
        <w:jc w:val="center"/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495F084" w14:textId="77777777" w:rsidR="00AD716C" w:rsidRPr="00AA039C" w:rsidRDefault="00AD716C">
      <w:pPr>
        <w:spacing w:after="0" w:line="240" w:lineRule="auto"/>
        <w:ind w:left="720" w:right="535"/>
        <w:jc w:val="center"/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738E893" w14:textId="77777777" w:rsidR="00AD716C" w:rsidRPr="00AA039C" w:rsidRDefault="00AD716C">
      <w:pPr>
        <w:spacing w:after="0" w:line="240" w:lineRule="auto"/>
        <w:ind w:left="720" w:right="535"/>
        <w:jc w:val="center"/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F20E916" w14:textId="77777777" w:rsidR="00EC60B9" w:rsidRPr="00EC60B9" w:rsidRDefault="001F74C9" w:rsidP="00EC60B9">
      <w:pPr>
        <w:spacing w:after="0"/>
        <w:ind w:firstLine="720"/>
        <w:jc w:val="center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EC60B9">
        <w:rPr>
          <w:rStyle w:val="a5"/>
          <w:rFonts w:ascii="Times New Roman" w:hAnsi="Times New Roman" w:cs="Times New Roman"/>
          <w:b/>
          <w:bCs/>
          <w:sz w:val="28"/>
          <w:szCs w:val="28"/>
        </w:rPr>
        <w:t xml:space="preserve">О проекте федерального закона </w:t>
      </w:r>
      <w:r w:rsidR="00360DD4" w:rsidRPr="00EC60B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№ </w:t>
      </w:r>
      <w:r w:rsidR="00EC60B9" w:rsidRPr="00EC60B9">
        <w:rPr>
          <w:rStyle w:val="a5"/>
          <w:rFonts w:ascii="Times New Roman" w:hAnsi="Times New Roman" w:cs="Times New Roman"/>
          <w:b/>
          <w:sz w:val="28"/>
          <w:szCs w:val="28"/>
        </w:rPr>
        <w:t>1214556-8 «О внесении изменений в статьи 4 и 59 Федерального закона «Об общих принципах организации публичной власти в субъектах Российской Федерации»</w:t>
      </w:r>
    </w:p>
    <w:p w14:paraId="352EA240" w14:textId="580551D3" w:rsidR="008A359E" w:rsidRPr="008A359E" w:rsidRDefault="008A359E" w:rsidP="005C0565">
      <w:pPr>
        <w:spacing w:after="0" w:line="240" w:lineRule="auto"/>
        <w:ind w:left="720" w:right="53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2E32B7" w14:textId="4CF12FD0" w:rsidR="005C0565" w:rsidRPr="008A359E" w:rsidRDefault="00366F6E" w:rsidP="008A359E">
      <w:pPr>
        <w:spacing w:after="0" w:line="240" w:lineRule="auto"/>
        <w:ind w:left="720" w:right="535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A359E">
        <w:rPr>
          <w:rStyle w:val="a5"/>
          <w:rFonts w:ascii="Times New Roman" w:hAnsi="Times New Roman" w:cs="Times New Roman"/>
          <w:sz w:val="28"/>
          <w:szCs w:val="28"/>
        </w:rPr>
        <w:t>внесен</w:t>
      </w:r>
      <w:proofErr w:type="gramEnd"/>
      <w:r w:rsidRPr="008A359E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EC60B9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Правительством Российской Федерации</w:t>
      </w:r>
    </w:p>
    <w:p w14:paraId="478D6FEE" w14:textId="77777777" w:rsidR="008A359E" w:rsidRDefault="008A359E" w:rsidP="008A359E">
      <w:pPr>
        <w:spacing w:after="0"/>
        <w:ind w:firstLine="720"/>
        <w:jc w:val="both"/>
        <w:rPr>
          <w:rStyle w:val="a5"/>
          <w:rFonts w:ascii="Times New Roman" w:hAnsi="Times New Roman" w:cs="Times New Roman"/>
        </w:rPr>
      </w:pPr>
    </w:p>
    <w:p w14:paraId="39536457" w14:textId="77777777" w:rsidR="00421854" w:rsidRDefault="001F74C9" w:rsidP="00421854">
      <w:pPr>
        <w:spacing w:after="0"/>
        <w:ind w:firstLine="720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EC60B9">
        <w:rPr>
          <w:rStyle w:val="a5"/>
          <w:rFonts w:ascii="Times New Roman" w:hAnsi="Times New Roman" w:cs="Times New Roman"/>
          <w:sz w:val="28"/>
          <w:szCs w:val="28"/>
        </w:rPr>
        <w:t xml:space="preserve">Рассмотрев проект федерального закона </w:t>
      </w:r>
      <w:r w:rsidR="00787197" w:rsidRPr="00EC60B9">
        <w:rPr>
          <w:rStyle w:val="a5"/>
          <w:rFonts w:ascii="Times New Roman" w:hAnsi="Times New Roman" w:cs="Times New Roman"/>
          <w:sz w:val="28"/>
          <w:szCs w:val="28"/>
        </w:rPr>
        <w:t xml:space="preserve">№ </w:t>
      </w:r>
      <w:r w:rsidR="00EC60B9" w:rsidRPr="00EC60B9">
        <w:rPr>
          <w:rStyle w:val="a5"/>
          <w:rFonts w:ascii="Times New Roman" w:hAnsi="Times New Roman" w:cs="Times New Roman"/>
          <w:sz w:val="28"/>
          <w:szCs w:val="28"/>
        </w:rPr>
        <w:t>1214556-8 «О внесении изменений в статьи 4 и 59 Федерального закона «Об общих принципах организации публичной власти в субъектах Российской Федерации»</w:t>
      </w:r>
      <w:r w:rsidR="005C0565" w:rsidRPr="00EC60B9">
        <w:rPr>
          <w:rStyle w:val="a5"/>
          <w:rFonts w:ascii="Times New Roman" w:hAnsi="Times New Roman" w:cs="Times New Roman"/>
          <w:sz w:val="28"/>
          <w:szCs w:val="28"/>
        </w:rPr>
        <w:t>,</w:t>
      </w:r>
      <w:r w:rsidR="005C0565" w:rsidRPr="008A359E">
        <w:rPr>
          <w:rStyle w:val="a5"/>
          <w:rFonts w:ascii="Times New Roman" w:hAnsi="Times New Roman" w:cs="Times New Roman"/>
          <w:sz w:val="28"/>
          <w:szCs w:val="28"/>
        </w:rPr>
        <w:t xml:space="preserve"> внесенный </w:t>
      </w:r>
      <w:r w:rsidR="00EC60B9">
        <w:rPr>
          <w:rStyle w:val="a5"/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 w:rsidRPr="008A359E">
        <w:rPr>
          <w:rStyle w:val="a5"/>
          <w:rFonts w:ascii="Times New Roman" w:hAnsi="Times New Roman" w:cs="Times New Roman"/>
          <w:sz w:val="28"/>
          <w:szCs w:val="28"/>
        </w:rPr>
        <w:t>, Комитет Государственной Думы по региональной политике и местному самоуправлению решил:</w:t>
      </w:r>
    </w:p>
    <w:p w14:paraId="14462381" w14:textId="77777777" w:rsidR="00421854" w:rsidRDefault="001F74C9" w:rsidP="00421854">
      <w:pPr>
        <w:spacing w:after="0"/>
        <w:ind w:firstLine="708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AA039C">
        <w:rPr>
          <w:rStyle w:val="a5"/>
          <w:rFonts w:ascii="Times New Roman" w:hAnsi="Times New Roman" w:cs="Times New Roman"/>
          <w:sz w:val="28"/>
          <w:szCs w:val="28"/>
        </w:rPr>
        <w:t xml:space="preserve">1. Считать указанный проект федерального закона соответствующим части третьей статьи 104 Конституции Российской Федерации и статье 105 Регламента Государственной Думы. </w:t>
      </w:r>
    </w:p>
    <w:p w14:paraId="56EFC042" w14:textId="2915B348" w:rsidR="00BF3AD6" w:rsidRPr="00BF3AD6" w:rsidRDefault="00BF3AD6" w:rsidP="00BF3AD6">
      <w:pPr>
        <w:spacing w:after="0"/>
        <w:ind w:firstLine="708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BF3AD6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421854">
        <w:rPr>
          <w:rStyle w:val="a5"/>
          <w:rFonts w:ascii="Times New Roman" w:hAnsi="Times New Roman" w:cs="Times New Roman"/>
          <w:sz w:val="28"/>
          <w:szCs w:val="28"/>
        </w:rPr>
        <w:t xml:space="preserve">2. </w:t>
      </w:r>
      <w:r w:rsidR="00421854" w:rsidRPr="00AA039C">
        <w:rPr>
          <w:rStyle w:val="a5"/>
          <w:rFonts w:ascii="Times New Roman" w:hAnsi="Times New Roman" w:cs="Times New Roman"/>
          <w:sz w:val="28"/>
          <w:szCs w:val="28"/>
        </w:rPr>
        <w:t>Определить краткое пояснение к законопроекту</w:t>
      </w:r>
      <w:r w:rsidRPr="00BF3AD6">
        <w:rPr>
          <w:rStyle w:val="a5"/>
          <w:rFonts w:ascii="Times New Roman" w:hAnsi="Times New Roman" w:cs="Times New Roman"/>
          <w:sz w:val="28"/>
          <w:szCs w:val="28"/>
        </w:rPr>
        <w:t xml:space="preserve">: </w:t>
      </w:r>
      <w:r w:rsidRPr="00D8192B">
        <w:rPr>
          <w:rStyle w:val="a5"/>
          <w:rFonts w:ascii="Times New Roman" w:hAnsi="Times New Roman" w:cs="Times New Roman"/>
          <w:sz w:val="28"/>
          <w:szCs w:val="28"/>
        </w:rPr>
        <w:t xml:space="preserve">в части исключения участия федеральных органов власти в формировании </w:t>
      </w:r>
      <w:proofErr w:type="gramStart"/>
      <w:r w:rsidRPr="00D8192B">
        <w:rPr>
          <w:rStyle w:val="a5"/>
          <w:rFonts w:ascii="Times New Roman" w:hAnsi="Times New Roman" w:cs="Times New Roman"/>
          <w:sz w:val="28"/>
          <w:szCs w:val="28"/>
        </w:rPr>
        <w:t>органа исполнительной власти субъекта  Российской Федерац</w:t>
      </w:r>
      <w:r>
        <w:rPr>
          <w:rStyle w:val="a5"/>
          <w:rFonts w:ascii="Times New Roman" w:hAnsi="Times New Roman" w:cs="Times New Roman"/>
          <w:sz w:val="28"/>
          <w:szCs w:val="28"/>
        </w:rPr>
        <w:t>ии-города федерального значения</w:t>
      </w:r>
      <w:proofErr w:type="gramEnd"/>
      <w:r w:rsidRPr="00BF3AD6">
        <w:rPr>
          <w:rStyle w:val="a5"/>
          <w:rFonts w:ascii="Times New Roman" w:hAnsi="Times New Roman" w:cs="Times New Roman"/>
          <w:sz w:val="28"/>
          <w:szCs w:val="28"/>
        </w:rPr>
        <w:t>.</w:t>
      </w:r>
    </w:p>
    <w:p w14:paraId="0FAFE06E" w14:textId="408B987D" w:rsidR="00BD2CF3" w:rsidRPr="00421854" w:rsidRDefault="00421854" w:rsidP="00BF3AD6">
      <w:pPr>
        <w:spacing w:after="0"/>
        <w:ind w:firstLine="708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Style w:val="a5"/>
          <w:rFonts w:ascii="Times New Roman" w:hAnsi="Times New Roman" w:cs="Times New Roman"/>
          <w:sz w:val="28"/>
          <w:szCs w:val="28"/>
        </w:rPr>
        <w:t>3</w:t>
      </w:r>
      <w:r w:rsidR="001F74C9" w:rsidRPr="00AA039C">
        <w:rPr>
          <w:rStyle w:val="a5"/>
          <w:rFonts w:ascii="Times New Roman" w:hAnsi="Times New Roman" w:cs="Times New Roman"/>
          <w:sz w:val="28"/>
          <w:szCs w:val="28"/>
        </w:rPr>
        <w:t>. Предложить Совету Государственной Думы принять следующее решение:</w:t>
      </w:r>
    </w:p>
    <w:p w14:paraId="6941973A" w14:textId="44D05546" w:rsidR="00BD2CF3" w:rsidRPr="00421854" w:rsidRDefault="001F74C9" w:rsidP="00421854">
      <w:pPr>
        <w:spacing w:after="0"/>
        <w:ind w:firstLine="708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proofErr w:type="gramStart"/>
      <w:r w:rsidRPr="00421854">
        <w:rPr>
          <w:rStyle w:val="a5"/>
          <w:rFonts w:ascii="Times New Roman" w:hAnsi="Times New Roman" w:cs="Times New Roman"/>
          <w:sz w:val="28"/>
          <w:szCs w:val="28"/>
        </w:rPr>
        <w:t>назначить Комитет Государственной Думы по региональной политике и местному самоуправлению ответственным в работе над данным законопроектом</w:t>
      </w:r>
      <w:r w:rsidRPr="00AA039C">
        <w:rPr>
          <w:rStyle w:val="a5"/>
          <w:rFonts w:ascii="Times New Roman" w:hAnsi="Times New Roman" w:cs="Times New Roman"/>
          <w:sz w:val="28"/>
          <w:szCs w:val="28"/>
        </w:rPr>
        <w:t>;</w:t>
      </w:r>
      <w:proofErr w:type="gramEnd"/>
    </w:p>
    <w:p w14:paraId="4A26EE01" w14:textId="6761A9D0" w:rsidR="00017150" w:rsidRPr="00AA039C" w:rsidRDefault="001F74C9" w:rsidP="00EE1353">
      <w:pPr>
        <w:spacing w:after="0"/>
        <w:ind w:firstLine="708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AA039C">
        <w:rPr>
          <w:rStyle w:val="a5"/>
          <w:rFonts w:ascii="Times New Roman" w:hAnsi="Times New Roman" w:cs="Times New Roman"/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577D0E">
        <w:rPr>
          <w:rStyle w:val="a5"/>
          <w:rFonts w:ascii="Times New Roman" w:hAnsi="Times New Roman" w:cs="Times New Roman"/>
          <w:sz w:val="28"/>
          <w:szCs w:val="28"/>
        </w:rPr>
        <w:t>весенней</w:t>
      </w:r>
      <w:r w:rsidR="00B6126D">
        <w:rPr>
          <w:rStyle w:val="a5"/>
          <w:rFonts w:ascii="Times New Roman" w:hAnsi="Times New Roman" w:cs="Times New Roman"/>
          <w:sz w:val="28"/>
          <w:szCs w:val="28"/>
        </w:rPr>
        <w:t xml:space="preserve"> сессии 2026</w:t>
      </w:r>
      <w:r w:rsidRPr="00AA039C">
        <w:rPr>
          <w:rStyle w:val="a5"/>
          <w:rFonts w:ascii="Times New Roman" w:hAnsi="Times New Roman" w:cs="Times New Roman"/>
          <w:sz w:val="28"/>
          <w:szCs w:val="28"/>
        </w:rPr>
        <w:t xml:space="preserve"> года (</w:t>
      </w:r>
      <w:r w:rsidR="00EC60B9">
        <w:rPr>
          <w:rStyle w:val="a5"/>
          <w:rFonts w:ascii="Times New Roman" w:hAnsi="Times New Roman" w:cs="Times New Roman"/>
          <w:sz w:val="28"/>
          <w:szCs w:val="28"/>
        </w:rPr>
        <w:t>май</w:t>
      </w:r>
      <w:r w:rsidRPr="00421854">
        <w:rPr>
          <w:rStyle w:val="a5"/>
          <w:rFonts w:ascii="Times New Roman" w:hAnsi="Times New Roman" w:cs="Times New Roman"/>
          <w:sz w:val="28"/>
          <w:szCs w:val="28"/>
        </w:rPr>
        <w:t>)</w:t>
      </w:r>
      <w:r w:rsidR="00017150" w:rsidRPr="00421854">
        <w:rPr>
          <w:rStyle w:val="a5"/>
          <w:rFonts w:ascii="Times New Roman" w:hAnsi="Times New Roman" w:cs="Times New Roman"/>
          <w:sz w:val="28"/>
          <w:szCs w:val="28"/>
        </w:rPr>
        <w:t xml:space="preserve"> в части законопроектной </w:t>
      </w:r>
      <w:r w:rsidR="004172A6" w:rsidRPr="00421854">
        <w:rPr>
          <w:rStyle w:val="a5"/>
          <w:rFonts w:ascii="Times New Roman" w:hAnsi="Times New Roman" w:cs="Times New Roman"/>
          <w:sz w:val="28"/>
          <w:szCs w:val="28"/>
        </w:rPr>
        <w:t>работы</w:t>
      </w:r>
      <w:r w:rsidR="00017150" w:rsidRPr="00421854">
        <w:rPr>
          <w:rStyle w:val="a5"/>
          <w:rFonts w:ascii="Times New Roman" w:hAnsi="Times New Roman" w:cs="Times New Roman"/>
          <w:sz w:val="28"/>
          <w:szCs w:val="28"/>
        </w:rPr>
        <w:t xml:space="preserve"> Комитета;</w:t>
      </w:r>
    </w:p>
    <w:p w14:paraId="625EE070" w14:textId="77777777" w:rsidR="00BD2CF3" w:rsidRPr="00AA039C" w:rsidRDefault="001F74C9" w:rsidP="00EE1353">
      <w:pPr>
        <w:spacing w:after="0"/>
        <w:ind w:firstLine="708"/>
        <w:jc w:val="both"/>
        <w:rPr>
          <w:rStyle w:val="a5"/>
          <w:rFonts w:ascii="Times New Roman" w:eastAsia="Times New Roman" w:hAnsi="Times New Roman" w:cs="Times New Roman"/>
          <w:sz w:val="28"/>
          <w:szCs w:val="28"/>
        </w:rPr>
      </w:pPr>
      <w:r w:rsidRPr="00AA039C">
        <w:rPr>
          <w:rStyle w:val="a5"/>
          <w:rFonts w:ascii="Times New Roman" w:hAnsi="Times New Roman" w:cs="Times New Roman"/>
          <w:sz w:val="28"/>
          <w:szCs w:val="28"/>
        </w:rPr>
        <w:t xml:space="preserve">направить законопроект в комитеты и комиссии Государственной Думы, во фракции в Государственной Думе, Президенту Российской </w:t>
      </w:r>
      <w:r w:rsidRPr="00AA039C">
        <w:rPr>
          <w:rStyle w:val="a5"/>
          <w:rFonts w:ascii="Times New Roman" w:hAnsi="Times New Roman" w:cs="Times New Roman"/>
          <w:sz w:val="28"/>
          <w:szCs w:val="28"/>
        </w:rPr>
        <w:lastRenderedPageBreak/>
        <w:t xml:space="preserve">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</w:t>
      </w:r>
      <w:proofErr w:type="gramStart"/>
      <w:r w:rsidRPr="00AA039C">
        <w:rPr>
          <w:rStyle w:val="a5"/>
          <w:rFonts w:ascii="Times New Roman" w:hAnsi="Times New Roman" w:cs="Times New Roman"/>
          <w:sz w:val="28"/>
          <w:szCs w:val="28"/>
        </w:rPr>
        <w:t>Правовое</w:t>
      </w:r>
      <w:proofErr w:type="gramEnd"/>
      <w:r w:rsidRPr="00AA039C">
        <w:rPr>
          <w:rStyle w:val="a5"/>
          <w:rFonts w:ascii="Times New Roman" w:hAnsi="Times New Roman" w:cs="Times New Roman"/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14:paraId="6CD51DDF" w14:textId="56C9F2A5" w:rsidR="00BD2CF3" w:rsidRPr="00AA039C" w:rsidRDefault="00017150" w:rsidP="00EE1353">
      <w:pPr>
        <w:spacing w:after="0"/>
        <w:ind w:firstLine="708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AA039C">
        <w:rPr>
          <w:rStyle w:val="a5"/>
          <w:rFonts w:ascii="Times New Roman" w:hAnsi="Times New Roman" w:cs="Times New Roman"/>
          <w:sz w:val="28"/>
          <w:szCs w:val="28"/>
        </w:rPr>
        <w:t xml:space="preserve">установить срок представления в Комитет Государственной Думы </w:t>
      </w:r>
      <w:r w:rsidRPr="00AA039C">
        <w:rPr>
          <w:rStyle w:val="a5"/>
          <w:rFonts w:ascii="Times New Roman" w:hAnsi="Times New Roman" w:cs="Times New Roman"/>
          <w:sz w:val="28"/>
          <w:szCs w:val="28"/>
        </w:rPr>
        <w:br/>
        <w:t>по региональной политике и местному самоуправлению отзывов, предложений</w:t>
      </w:r>
      <w:r w:rsidR="009E6DCF" w:rsidRPr="00AA039C">
        <w:rPr>
          <w:rStyle w:val="a5"/>
          <w:rFonts w:ascii="Times New Roman" w:hAnsi="Times New Roman" w:cs="Times New Roman"/>
          <w:sz w:val="28"/>
          <w:szCs w:val="28"/>
        </w:rPr>
        <w:t xml:space="preserve"> и замечаний, а также заключения</w:t>
      </w:r>
      <w:r w:rsidRPr="00AA039C">
        <w:rPr>
          <w:rStyle w:val="a5"/>
          <w:rFonts w:ascii="Times New Roman" w:hAnsi="Times New Roman" w:cs="Times New Roman"/>
          <w:sz w:val="28"/>
          <w:szCs w:val="28"/>
        </w:rPr>
        <w:t xml:space="preserve"> Правового управления Аппарата Государственной Думы до</w:t>
      </w:r>
      <w:r w:rsidR="001F74C9" w:rsidRPr="00AA039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986F3C">
        <w:rPr>
          <w:rStyle w:val="a5"/>
          <w:rFonts w:ascii="Times New Roman" w:hAnsi="Times New Roman" w:cs="Times New Roman"/>
          <w:sz w:val="28"/>
          <w:szCs w:val="28"/>
        </w:rPr>
        <w:t>13</w:t>
      </w:r>
      <w:r w:rsidR="001F74C9" w:rsidRPr="00AA039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EC60B9">
        <w:rPr>
          <w:rStyle w:val="a5"/>
          <w:rFonts w:ascii="Times New Roman" w:hAnsi="Times New Roman" w:cs="Times New Roman"/>
          <w:sz w:val="28"/>
          <w:szCs w:val="28"/>
        </w:rPr>
        <w:t>мая</w:t>
      </w:r>
      <w:r w:rsidR="001F74C9" w:rsidRPr="00AA039C">
        <w:rPr>
          <w:rStyle w:val="a5"/>
          <w:rFonts w:ascii="Times New Roman" w:hAnsi="Times New Roman" w:cs="Times New Roman"/>
          <w:sz w:val="28"/>
          <w:szCs w:val="28"/>
        </w:rPr>
        <w:t xml:space="preserve"> 202</w:t>
      </w:r>
      <w:r w:rsidR="00B6126D">
        <w:rPr>
          <w:rStyle w:val="a5"/>
          <w:rFonts w:ascii="Times New Roman" w:hAnsi="Times New Roman" w:cs="Times New Roman"/>
          <w:sz w:val="28"/>
          <w:szCs w:val="28"/>
        </w:rPr>
        <w:t>6</w:t>
      </w:r>
      <w:r w:rsidR="001F74C9" w:rsidRPr="00AA039C">
        <w:rPr>
          <w:rStyle w:val="a5"/>
          <w:rFonts w:ascii="Times New Roman" w:hAnsi="Times New Roman" w:cs="Times New Roman"/>
          <w:sz w:val="28"/>
          <w:szCs w:val="28"/>
        </w:rPr>
        <w:t xml:space="preserve"> года;</w:t>
      </w:r>
    </w:p>
    <w:p w14:paraId="4495EB3A" w14:textId="77777777" w:rsidR="00421854" w:rsidRPr="00421854" w:rsidRDefault="001F74C9" w:rsidP="00421854">
      <w:pPr>
        <w:spacing w:after="0"/>
        <w:ind w:firstLine="708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AA039C">
        <w:rPr>
          <w:rStyle w:val="a5"/>
          <w:rFonts w:ascii="Times New Roman" w:hAnsi="Times New Roman" w:cs="Times New Roman"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 </w:t>
      </w:r>
      <w:r w:rsidR="00EC60B9">
        <w:rPr>
          <w:rStyle w:val="a5"/>
          <w:rFonts w:ascii="Times New Roman" w:hAnsi="Times New Roman" w:cs="Times New Roman"/>
          <w:sz w:val="28"/>
          <w:szCs w:val="28"/>
        </w:rPr>
        <w:t>май</w:t>
      </w:r>
      <w:r w:rsidR="003419C8">
        <w:rPr>
          <w:rStyle w:val="a5"/>
          <w:rFonts w:ascii="Times New Roman" w:hAnsi="Times New Roman" w:cs="Times New Roman"/>
          <w:sz w:val="28"/>
          <w:szCs w:val="28"/>
        </w:rPr>
        <w:t xml:space="preserve"> 2026</w:t>
      </w:r>
      <w:r w:rsidRPr="00AA039C">
        <w:rPr>
          <w:rStyle w:val="a5"/>
          <w:rFonts w:ascii="Times New Roman" w:hAnsi="Times New Roman" w:cs="Times New Roman"/>
          <w:sz w:val="28"/>
          <w:szCs w:val="28"/>
        </w:rPr>
        <w:t xml:space="preserve"> года.</w:t>
      </w:r>
    </w:p>
    <w:p w14:paraId="7D5AA03F" w14:textId="77777777" w:rsidR="00421854" w:rsidRPr="00421854" w:rsidRDefault="00421854" w:rsidP="00421854">
      <w:pPr>
        <w:spacing w:after="0"/>
        <w:ind w:firstLine="708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4</w:t>
      </w:r>
      <w:r w:rsidR="001F74C9" w:rsidRPr="00AA039C">
        <w:rPr>
          <w:rStyle w:val="a5"/>
          <w:rFonts w:ascii="Times New Roman" w:hAnsi="Times New Roman" w:cs="Times New Roman"/>
          <w:sz w:val="28"/>
          <w:szCs w:val="28"/>
        </w:rPr>
        <w:t>. Направить настоящее Решение, законопроект и материалы к нему на рассмотрение Совета Государственной Думы.</w:t>
      </w:r>
    </w:p>
    <w:p w14:paraId="7D65FA1D" w14:textId="18C27A64" w:rsidR="00BD2CF3" w:rsidRPr="00421854" w:rsidRDefault="00421854" w:rsidP="00421854">
      <w:pPr>
        <w:spacing w:after="0"/>
        <w:ind w:firstLine="708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5</w:t>
      </w:r>
      <w:r w:rsidR="001F74C9" w:rsidRPr="00AA039C">
        <w:rPr>
          <w:rStyle w:val="a5"/>
          <w:rFonts w:ascii="Times New Roman" w:hAnsi="Times New Roman" w:cs="Times New Roman"/>
          <w:sz w:val="28"/>
          <w:szCs w:val="28"/>
        </w:rPr>
        <w:t>. Определить ответственными в работе над законопроектом председателя Комитета Государственной Думы по региональной политике и местному самоуправлению Диденко Алексея Николаевича и советника аппарата Комитета Тагиева Табриза Рафаил оглы.</w:t>
      </w:r>
    </w:p>
    <w:p w14:paraId="4C392B7D" w14:textId="77777777" w:rsidR="00BD2CF3" w:rsidRPr="00AA039C" w:rsidRDefault="00BD2CF3" w:rsidP="00EE1353">
      <w:pPr>
        <w:spacing w:after="0"/>
        <w:ind w:firstLine="708"/>
        <w:rPr>
          <w:rStyle w:val="a5"/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57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BD2CF3" w:rsidRPr="00AA039C" w14:paraId="4DC0C669" w14:textId="77777777">
        <w:trPr>
          <w:trHeight w:val="67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6251D" w14:textId="77777777" w:rsidR="00BD2CF3" w:rsidRPr="00AA039C" w:rsidRDefault="00BD2CF3">
            <w:pPr>
              <w:spacing w:after="0"/>
              <w:rPr>
                <w:rStyle w:val="a5"/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60AA70C" w14:textId="77777777" w:rsidR="00BD2CF3" w:rsidRPr="00AA039C" w:rsidRDefault="001F74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039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74536" w14:textId="77777777" w:rsidR="00BD2CF3" w:rsidRPr="00AA039C" w:rsidRDefault="00BD2CF3">
            <w:pPr>
              <w:spacing w:after="0"/>
              <w:jc w:val="both"/>
              <w:rPr>
                <w:rStyle w:val="a5"/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EE6F7E5" w14:textId="77777777" w:rsidR="00BD2CF3" w:rsidRPr="00AA039C" w:rsidRDefault="001F74C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039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proofErr w:type="spellStart"/>
            <w:r w:rsidRPr="00AA039C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А.Н.Диденко</w:t>
            </w:r>
            <w:proofErr w:type="spellEnd"/>
          </w:p>
        </w:tc>
      </w:tr>
      <w:tr w:rsidR="00BD2CF3" w:rsidRPr="00AA039C" w14:paraId="1773C444" w14:textId="77777777">
        <w:trPr>
          <w:trHeight w:val="30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88927" w14:textId="77777777" w:rsidR="00BD2CF3" w:rsidRPr="00AA039C" w:rsidRDefault="00BD2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2834B" w14:textId="77777777" w:rsidR="00BD2CF3" w:rsidRPr="00AA039C" w:rsidRDefault="00BD2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3D2D62" w14:textId="77777777" w:rsidR="00BD2CF3" w:rsidRPr="00AA039C" w:rsidRDefault="00BD2CF3">
      <w:pPr>
        <w:widowControl w:val="0"/>
        <w:spacing w:after="0" w:line="240" w:lineRule="auto"/>
        <w:rPr>
          <w:rStyle w:val="a5"/>
          <w:rFonts w:ascii="Times New Roman" w:eastAsia="Times New Roman" w:hAnsi="Times New Roman" w:cs="Times New Roman"/>
          <w:sz w:val="28"/>
          <w:szCs w:val="28"/>
        </w:rPr>
      </w:pPr>
    </w:p>
    <w:p w14:paraId="7902E9C8" w14:textId="77777777" w:rsidR="00BD2CF3" w:rsidRPr="00AA039C" w:rsidRDefault="00BD2CF3">
      <w:pPr>
        <w:spacing w:line="240" w:lineRule="auto"/>
        <w:rPr>
          <w:rStyle w:val="a5"/>
          <w:rFonts w:ascii="Times New Roman" w:hAnsi="Times New Roman" w:cs="Times New Roman"/>
          <w:sz w:val="28"/>
          <w:szCs w:val="28"/>
        </w:rPr>
      </w:pPr>
    </w:p>
    <w:p w14:paraId="7FCF8E0C" w14:textId="77777777" w:rsidR="00BD2CF3" w:rsidRPr="00AA039C" w:rsidRDefault="00BD2CF3">
      <w:pPr>
        <w:spacing w:line="240" w:lineRule="auto"/>
        <w:rPr>
          <w:rStyle w:val="a5"/>
          <w:rFonts w:ascii="Times New Roman" w:hAnsi="Times New Roman" w:cs="Times New Roman"/>
          <w:sz w:val="28"/>
          <w:szCs w:val="28"/>
        </w:rPr>
      </w:pPr>
    </w:p>
    <w:p w14:paraId="58894DE1" w14:textId="77777777" w:rsidR="00BD2CF3" w:rsidRPr="00AA039C" w:rsidRDefault="00BD2CF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D2CF3" w:rsidRPr="00AA039C">
      <w:headerReference w:type="default" r:id="rId7"/>
      <w:pgSz w:w="11900" w:h="16840"/>
      <w:pgMar w:top="1134" w:right="850" w:bottom="113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3251D7" w14:textId="77777777" w:rsidR="00E33DDB" w:rsidRDefault="00E33DDB">
      <w:pPr>
        <w:spacing w:after="0" w:line="240" w:lineRule="auto"/>
      </w:pPr>
      <w:r>
        <w:separator/>
      </w:r>
    </w:p>
  </w:endnote>
  <w:endnote w:type="continuationSeparator" w:id="0">
    <w:p w14:paraId="24E32A63" w14:textId="77777777" w:rsidR="00E33DDB" w:rsidRDefault="00E33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8A0D52" w14:textId="77777777" w:rsidR="00E33DDB" w:rsidRDefault="00E33DDB">
      <w:pPr>
        <w:spacing w:after="0" w:line="240" w:lineRule="auto"/>
      </w:pPr>
      <w:r>
        <w:separator/>
      </w:r>
    </w:p>
  </w:footnote>
  <w:footnote w:type="continuationSeparator" w:id="0">
    <w:p w14:paraId="65FAF1C2" w14:textId="77777777" w:rsidR="00E33DDB" w:rsidRDefault="00E33D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8203166"/>
      <w:docPartObj>
        <w:docPartGallery w:val="Page Numbers (Top of Page)"/>
        <w:docPartUnique/>
      </w:docPartObj>
    </w:sdtPr>
    <w:sdtEndPr/>
    <w:sdtContent>
      <w:p w14:paraId="4DF04554" w14:textId="4A1F0B44" w:rsidR="00986F3C" w:rsidRDefault="00986F3C">
        <w:pPr>
          <w:pStyle w:val="a9"/>
          <w:jc w:val="center"/>
        </w:pPr>
        <w:r w:rsidRPr="00986F3C">
          <w:rPr>
            <w:rFonts w:ascii="Times New Roman" w:hAnsi="Times New Roman" w:cs="Times New Roman"/>
            <w:sz w:val="28"/>
          </w:rPr>
          <w:fldChar w:fldCharType="begin"/>
        </w:r>
        <w:r w:rsidRPr="00986F3C">
          <w:rPr>
            <w:rFonts w:ascii="Times New Roman" w:hAnsi="Times New Roman" w:cs="Times New Roman"/>
            <w:sz w:val="28"/>
          </w:rPr>
          <w:instrText>PAGE   \* MERGEFORMAT</w:instrText>
        </w:r>
        <w:r w:rsidRPr="00986F3C">
          <w:rPr>
            <w:rFonts w:ascii="Times New Roman" w:hAnsi="Times New Roman" w:cs="Times New Roman"/>
            <w:sz w:val="28"/>
          </w:rPr>
          <w:fldChar w:fldCharType="separate"/>
        </w:r>
        <w:r w:rsidR="00BF3AD6">
          <w:rPr>
            <w:rFonts w:ascii="Times New Roman" w:hAnsi="Times New Roman" w:cs="Times New Roman"/>
            <w:noProof/>
            <w:sz w:val="28"/>
          </w:rPr>
          <w:t>2</w:t>
        </w:r>
        <w:r w:rsidRPr="00986F3C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5B3CBFCE" w14:textId="77777777" w:rsidR="00BD2CF3" w:rsidRDefault="00BD2CF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CF3"/>
    <w:rsid w:val="00017150"/>
    <w:rsid w:val="00031562"/>
    <w:rsid w:val="000E43CF"/>
    <w:rsid w:val="00112913"/>
    <w:rsid w:val="001F74C9"/>
    <w:rsid w:val="00207C4C"/>
    <w:rsid w:val="002927C7"/>
    <w:rsid w:val="002B6EAA"/>
    <w:rsid w:val="002D7F17"/>
    <w:rsid w:val="002F2FBB"/>
    <w:rsid w:val="00310079"/>
    <w:rsid w:val="003419C8"/>
    <w:rsid w:val="00345EC0"/>
    <w:rsid w:val="00347E4B"/>
    <w:rsid w:val="0035439C"/>
    <w:rsid w:val="00360DD4"/>
    <w:rsid w:val="00366F6E"/>
    <w:rsid w:val="003B34FF"/>
    <w:rsid w:val="003C1D12"/>
    <w:rsid w:val="00414ADC"/>
    <w:rsid w:val="004172A6"/>
    <w:rsid w:val="00421854"/>
    <w:rsid w:val="0042331C"/>
    <w:rsid w:val="0043109E"/>
    <w:rsid w:val="0044644E"/>
    <w:rsid w:val="00472AED"/>
    <w:rsid w:val="0049414B"/>
    <w:rsid w:val="004A1CDA"/>
    <w:rsid w:val="004B3DBF"/>
    <w:rsid w:val="004B43A0"/>
    <w:rsid w:val="004E55B5"/>
    <w:rsid w:val="004F722C"/>
    <w:rsid w:val="00577D0E"/>
    <w:rsid w:val="005A131C"/>
    <w:rsid w:val="005C0565"/>
    <w:rsid w:val="00603BB4"/>
    <w:rsid w:val="0061185A"/>
    <w:rsid w:val="00645970"/>
    <w:rsid w:val="00691977"/>
    <w:rsid w:val="006E0CA9"/>
    <w:rsid w:val="00714A1D"/>
    <w:rsid w:val="00725944"/>
    <w:rsid w:val="00742696"/>
    <w:rsid w:val="00787197"/>
    <w:rsid w:val="008A359E"/>
    <w:rsid w:val="008B6D75"/>
    <w:rsid w:val="00986F3C"/>
    <w:rsid w:val="009B5168"/>
    <w:rsid w:val="009C0AF6"/>
    <w:rsid w:val="009E6DCF"/>
    <w:rsid w:val="009F5740"/>
    <w:rsid w:val="00A17521"/>
    <w:rsid w:val="00A229DB"/>
    <w:rsid w:val="00A91F13"/>
    <w:rsid w:val="00AA039C"/>
    <w:rsid w:val="00AC77D6"/>
    <w:rsid w:val="00AD1DFA"/>
    <w:rsid w:val="00AD716C"/>
    <w:rsid w:val="00B4762C"/>
    <w:rsid w:val="00B55B01"/>
    <w:rsid w:val="00B56958"/>
    <w:rsid w:val="00B6126D"/>
    <w:rsid w:val="00B763BA"/>
    <w:rsid w:val="00BC2ED8"/>
    <w:rsid w:val="00BD2CF3"/>
    <w:rsid w:val="00BF3AD6"/>
    <w:rsid w:val="00C17617"/>
    <w:rsid w:val="00CA28C1"/>
    <w:rsid w:val="00D15546"/>
    <w:rsid w:val="00D54D06"/>
    <w:rsid w:val="00D7432D"/>
    <w:rsid w:val="00DC37B5"/>
    <w:rsid w:val="00E33DDB"/>
    <w:rsid w:val="00E9258C"/>
    <w:rsid w:val="00E957E3"/>
    <w:rsid w:val="00EC2C12"/>
    <w:rsid w:val="00EC60B9"/>
    <w:rsid w:val="00ED5795"/>
    <w:rsid w:val="00EE1353"/>
    <w:rsid w:val="00F466A6"/>
    <w:rsid w:val="00FB2F61"/>
    <w:rsid w:val="00FF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DF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bdr w:val="ni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paragraph" w:customStyle="1" w:styleId="a4">
    <w:name w:val="Колонтитулы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bdr w:val="nil"/>
      <w:lang w:val="en-US" w:eastAsia="zh-CN"/>
    </w:rPr>
  </w:style>
  <w:style w:type="character" w:customStyle="1" w:styleId="a5">
    <w:name w:val="Нет"/>
  </w:style>
  <w:style w:type="paragraph" w:styleId="a6">
    <w:name w:val="Balloon Text"/>
    <w:basedOn w:val="a"/>
    <w:link w:val="a7"/>
    <w:uiPriority w:val="99"/>
    <w:semiHidden/>
    <w:unhideWhenUsed/>
    <w:rsid w:val="00345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5EC0"/>
    <w:rPr>
      <w:rFonts w:ascii="Tahoma" w:hAnsi="Tahoma" w:cs="Tahoma"/>
      <w:color w:val="000000"/>
      <w:sz w:val="16"/>
      <w:szCs w:val="16"/>
      <w:u w:color="000000"/>
      <w:bdr w:val="nil"/>
      <w:lang w:eastAsia="zh-CN"/>
    </w:rPr>
  </w:style>
  <w:style w:type="paragraph" w:styleId="a8">
    <w:name w:val="List Paragraph"/>
    <w:basedOn w:val="a"/>
    <w:uiPriority w:val="34"/>
    <w:qFormat/>
    <w:rsid w:val="003B34F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86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86F3C"/>
    <w:rPr>
      <w:rFonts w:ascii="Calibri" w:hAnsi="Calibri" w:cs="Arial Unicode MS"/>
      <w:color w:val="000000"/>
      <w:sz w:val="22"/>
      <w:szCs w:val="22"/>
      <w:u w:color="000000"/>
      <w:bdr w:val="nil"/>
      <w:lang w:eastAsia="zh-CN"/>
    </w:rPr>
  </w:style>
  <w:style w:type="paragraph" w:styleId="ab">
    <w:name w:val="footer"/>
    <w:basedOn w:val="a"/>
    <w:link w:val="ac"/>
    <w:uiPriority w:val="99"/>
    <w:unhideWhenUsed/>
    <w:rsid w:val="00986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86F3C"/>
    <w:rPr>
      <w:rFonts w:ascii="Calibri" w:hAnsi="Calibri" w:cs="Arial Unicode MS"/>
      <w:color w:val="000000"/>
      <w:sz w:val="22"/>
      <w:szCs w:val="22"/>
      <w:u w:color="000000"/>
      <w:bdr w:val="nil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bdr w:val="ni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paragraph" w:customStyle="1" w:styleId="a4">
    <w:name w:val="Колонтитулы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bdr w:val="nil"/>
      <w:lang w:val="en-US" w:eastAsia="zh-CN"/>
    </w:rPr>
  </w:style>
  <w:style w:type="character" w:customStyle="1" w:styleId="a5">
    <w:name w:val="Нет"/>
  </w:style>
  <w:style w:type="paragraph" w:styleId="a6">
    <w:name w:val="Balloon Text"/>
    <w:basedOn w:val="a"/>
    <w:link w:val="a7"/>
    <w:uiPriority w:val="99"/>
    <w:semiHidden/>
    <w:unhideWhenUsed/>
    <w:rsid w:val="00345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5EC0"/>
    <w:rPr>
      <w:rFonts w:ascii="Tahoma" w:hAnsi="Tahoma" w:cs="Tahoma"/>
      <w:color w:val="000000"/>
      <w:sz w:val="16"/>
      <w:szCs w:val="16"/>
      <w:u w:color="000000"/>
      <w:bdr w:val="nil"/>
      <w:lang w:eastAsia="zh-CN"/>
    </w:rPr>
  </w:style>
  <w:style w:type="paragraph" w:styleId="a8">
    <w:name w:val="List Paragraph"/>
    <w:basedOn w:val="a"/>
    <w:uiPriority w:val="34"/>
    <w:qFormat/>
    <w:rsid w:val="003B34F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86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86F3C"/>
    <w:rPr>
      <w:rFonts w:ascii="Calibri" w:hAnsi="Calibri" w:cs="Arial Unicode MS"/>
      <w:color w:val="000000"/>
      <w:sz w:val="22"/>
      <w:szCs w:val="22"/>
      <w:u w:color="000000"/>
      <w:bdr w:val="nil"/>
      <w:lang w:eastAsia="zh-CN"/>
    </w:rPr>
  </w:style>
  <w:style w:type="paragraph" w:styleId="ab">
    <w:name w:val="footer"/>
    <w:basedOn w:val="a"/>
    <w:link w:val="ac"/>
    <w:uiPriority w:val="99"/>
    <w:unhideWhenUsed/>
    <w:rsid w:val="00986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86F3C"/>
    <w:rPr>
      <w:rFonts w:ascii="Calibri" w:hAnsi="Calibri" w:cs="Arial Unicode MS"/>
      <w:color w:val="000000"/>
      <w:sz w:val="22"/>
      <w:szCs w:val="22"/>
      <w:u w:color="000000"/>
      <w:bdr w:val="ni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cloudconvert_7</dc:creator>
  <cp:lastModifiedBy>ТАГИЕВ Табриз Рафаил оглы</cp:lastModifiedBy>
  <cp:revision>43</cp:revision>
  <cp:lastPrinted>2026-05-20T08:53:00Z</cp:lastPrinted>
  <dcterms:created xsi:type="dcterms:W3CDTF">2024-02-26T13:19:00Z</dcterms:created>
  <dcterms:modified xsi:type="dcterms:W3CDTF">2026-05-20T14:21:00Z</dcterms:modified>
</cp:coreProperties>
</file>