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Pr="001F35F2" w:rsidRDefault="00C66285" w:rsidP="005632E3">
      <w:pPr>
        <w:pStyle w:val="a9"/>
        <w:spacing w:before="0"/>
        <w:rPr>
          <w:b/>
        </w:rPr>
      </w:pPr>
      <w:r w:rsidRPr="001F35F2">
        <w:rPr>
          <w:b/>
        </w:rPr>
        <w:t>ПОЯСНИТЕЛЬНАЯ ЗАПИСКА</w:t>
      </w:r>
    </w:p>
    <w:p w:rsidR="005632E3" w:rsidRDefault="00C66285" w:rsidP="005632E3">
      <w:pPr>
        <w:pStyle w:val="aa"/>
        <w:spacing w:before="0"/>
        <w:contextualSpacing/>
        <w:rPr>
          <w:rStyle w:val="FontStyle14"/>
          <w:sz w:val="28"/>
          <w:szCs w:val="28"/>
        </w:rPr>
      </w:pPr>
      <w:r w:rsidRPr="001F35F2">
        <w:rPr>
          <w:rFonts w:ascii="Times New Roman" w:hAnsi="Times New Roman"/>
        </w:rPr>
        <w:t xml:space="preserve">к проекту федерального закона </w:t>
      </w:r>
      <w:r w:rsidR="00E9747B" w:rsidRPr="001F35F2">
        <w:rPr>
          <w:rFonts w:ascii="Times New Roman" w:hAnsi="Times New Roman"/>
        </w:rPr>
        <w:t xml:space="preserve">"О внесении изменений в </w:t>
      </w:r>
      <w:r w:rsidR="00786FC9" w:rsidRPr="001F35F2">
        <w:rPr>
          <w:rStyle w:val="FontStyle14"/>
          <w:sz w:val="28"/>
          <w:szCs w:val="28"/>
        </w:rPr>
        <w:t xml:space="preserve">статьи 44 и 49 Федерального закона "Об обязательном медицинском страховании </w:t>
      </w:r>
      <w:r w:rsidR="001F35F2">
        <w:rPr>
          <w:rStyle w:val="FontStyle14"/>
          <w:sz w:val="28"/>
          <w:szCs w:val="28"/>
        </w:rPr>
        <w:br/>
      </w:r>
      <w:r w:rsidR="00786FC9" w:rsidRPr="001F35F2">
        <w:rPr>
          <w:rStyle w:val="FontStyle14"/>
          <w:sz w:val="28"/>
          <w:szCs w:val="28"/>
        </w:rPr>
        <w:t>в Российской Федерации"</w:t>
      </w:r>
    </w:p>
    <w:p w:rsidR="001F35F2" w:rsidRPr="001F35F2" w:rsidRDefault="001F35F2" w:rsidP="005632E3">
      <w:pPr>
        <w:pStyle w:val="aa"/>
        <w:spacing w:before="0"/>
        <w:contextualSpacing/>
        <w:rPr>
          <w:rFonts w:ascii="Times New Roman" w:hAnsi="Times New Roman"/>
        </w:rPr>
      </w:pPr>
    </w:p>
    <w:p w:rsidR="00CD0042" w:rsidRPr="001F35F2" w:rsidRDefault="00C66285" w:rsidP="00CD0042">
      <w:pPr>
        <w:ind w:firstLine="709"/>
        <w:rPr>
          <w:rFonts w:ascii="Times New Roman" w:hAnsi="Times New Roman"/>
          <w:szCs w:val="28"/>
        </w:rPr>
      </w:pPr>
      <w:r w:rsidRPr="001F35F2">
        <w:rPr>
          <w:rFonts w:ascii="Times New Roman" w:hAnsi="Times New Roman"/>
          <w:szCs w:val="28"/>
        </w:rPr>
        <w:t xml:space="preserve">Проект федерального закона </w:t>
      </w:r>
      <w:r w:rsidR="00CC2787" w:rsidRPr="001F35F2">
        <w:rPr>
          <w:rFonts w:ascii="Times New Roman" w:hAnsi="Times New Roman"/>
          <w:szCs w:val="28"/>
        </w:rPr>
        <w:t xml:space="preserve">"О внесении изменений в </w:t>
      </w:r>
      <w:r w:rsidR="00CC2787" w:rsidRPr="001F35F2">
        <w:rPr>
          <w:rStyle w:val="FontStyle14"/>
          <w:sz w:val="28"/>
          <w:szCs w:val="28"/>
        </w:rPr>
        <w:t>статьи 44 и 49 Федерального закона "Об обязательном медицинском страховании в Российской Федерации"</w:t>
      </w:r>
      <w:r w:rsidRPr="001F35F2">
        <w:rPr>
          <w:rFonts w:ascii="Times New Roman" w:hAnsi="Times New Roman"/>
          <w:szCs w:val="28"/>
        </w:rPr>
        <w:t xml:space="preserve"> (далее </w:t>
      </w:r>
      <w:r w:rsidR="005632E3" w:rsidRPr="001F35F2">
        <w:rPr>
          <w:rFonts w:ascii="Times New Roman" w:hAnsi="Times New Roman"/>
          <w:szCs w:val="28"/>
        </w:rPr>
        <w:t>-</w:t>
      </w:r>
      <w:r w:rsidRPr="001F35F2">
        <w:rPr>
          <w:rFonts w:ascii="Times New Roman" w:hAnsi="Times New Roman"/>
          <w:szCs w:val="28"/>
        </w:rPr>
        <w:t xml:space="preserve"> законопроект) подготовлен в целях совершенствования обеспечения ветеранов боевых действий и членов их семей мерами поддержки в сфере охраны здоровья путем организации учета медицинской помощи, оказываемой ветеранам боевых действий и членам их семей, а также адресного информационного сопровождения указанных лиц на всех этапах оказания им медицинской помощи. </w:t>
      </w:r>
    </w:p>
    <w:p w:rsidR="009E129E" w:rsidRPr="001F35F2" w:rsidRDefault="00C66285" w:rsidP="005632E3">
      <w:pPr>
        <w:ind w:firstLine="709"/>
        <w:rPr>
          <w:rFonts w:ascii="Times New Roman" w:hAnsi="Times New Roman"/>
          <w:szCs w:val="28"/>
        </w:rPr>
      </w:pPr>
      <w:r w:rsidRPr="001F35F2">
        <w:rPr>
          <w:rFonts w:ascii="Times New Roman" w:hAnsi="Times New Roman"/>
          <w:szCs w:val="28"/>
        </w:rPr>
        <w:t xml:space="preserve">Действующим законодательством в сфере обязательного медицинского страхования не предусмотрен учет по категориям </w:t>
      </w:r>
      <w:r w:rsidR="005632E3" w:rsidRPr="001F35F2">
        <w:rPr>
          <w:rFonts w:ascii="Times New Roman" w:hAnsi="Times New Roman"/>
          <w:szCs w:val="28"/>
        </w:rPr>
        <w:t>"</w:t>
      </w:r>
      <w:r w:rsidRPr="001F35F2">
        <w:rPr>
          <w:rFonts w:ascii="Times New Roman" w:hAnsi="Times New Roman"/>
          <w:szCs w:val="28"/>
        </w:rPr>
        <w:t>ветеран боевых действий</w:t>
      </w:r>
      <w:r w:rsidR="005632E3" w:rsidRPr="001F35F2">
        <w:rPr>
          <w:rFonts w:ascii="Times New Roman" w:hAnsi="Times New Roman"/>
          <w:szCs w:val="28"/>
        </w:rPr>
        <w:t>"</w:t>
      </w:r>
      <w:r w:rsidRPr="001F35F2">
        <w:rPr>
          <w:rFonts w:ascii="Times New Roman" w:hAnsi="Times New Roman"/>
          <w:szCs w:val="28"/>
        </w:rPr>
        <w:t xml:space="preserve">, </w:t>
      </w:r>
      <w:r w:rsidR="005632E3" w:rsidRPr="001F35F2">
        <w:rPr>
          <w:rFonts w:ascii="Times New Roman" w:hAnsi="Times New Roman"/>
          <w:szCs w:val="28"/>
        </w:rPr>
        <w:t>"</w:t>
      </w:r>
      <w:r w:rsidRPr="001F35F2">
        <w:rPr>
          <w:rFonts w:ascii="Times New Roman" w:hAnsi="Times New Roman"/>
          <w:szCs w:val="28"/>
        </w:rPr>
        <w:t>член семьи ветерана боевых действий</w:t>
      </w:r>
      <w:r w:rsidR="005632E3" w:rsidRPr="001F35F2">
        <w:rPr>
          <w:rFonts w:ascii="Times New Roman" w:hAnsi="Times New Roman"/>
          <w:szCs w:val="28"/>
        </w:rPr>
        <w:t>"</w:t>
      </w:r>
      <w:r w:rsidRPr="001F35F2">
        <w:rPr>
          <w:rFonts w:ascii="Times New Roman" w:hAnsi="Times New Roman"/>
          <w:szCs w:val="28"/>
        </w:rPr>
        <w:t xml:space="preserve"> для застрахованных лиц, а также отсутствует механизм, необходимый для их идентификации в целях организации информационного сопровождения ветеранов боевых действий и членов их семей.</w:t>
      </w:r>
    </w:p>
    <w:p w:rsidR="009E129E" w:rsidRPr="001F35F2" w:rsidRDefault="00C66285" w:rsidP="005632E3">
      <w:pPr>
        <w:ind w:firstLine="709"/>
        <w:rPr>
          <w:rFonts w:ascii="Times New Roman" w:hAnsi="Times New Roman"/>
          <w:szCs w:val="28"/>
        </w:rPr>
      </w:pPr>
      <w:r w:rsidRPr="001F35F2">
        <w:rPr>
          <w:rFonts w:ascii="Times New Roman" w:hAnsi="Times New Roman"/>
          <w:szCs w:val="28"/>
        </w:rPr>
        <w:t xml:space="preserve">Вместе с тем Единая централизованная цифровая платформа в социальной сфере (далее - ЕЦП), функционирующая в соответствии с </w:t>
      </w:r>
      <w:r w:rsidR="005632E3" w:rsidRPr="001F35F2">
        <w:rPr>
          <w:rFonts w:ascii="Times New Roman" w:hAnsi="Times New Roman"/>
          <w:szCs w:val="28"/>
        </w:rPr>
        <w:t xml:space="preserve">Федеральным законом </w:t>
      </w:r>
      <w:r w:rsidR="00CC2787" w:rsidRPr="001F35F2">
        <w:rPr>
          <w:rFonts w:ascii="Times New Roman" w:hAnsi="Times New Roman"/>
          <w:szCs w:val="28"/>
        </w:rPr>
        <w:t xml:space="preserve">от 17 июля 1999 г. № 178-ФЗ "О государственной социальной помощи" </w:t>
      </w:r>
      <w:r w:rsidR="00CC2787" w:rsidRPr="001F35F2">
        <w:rPr>
          <w:rFonts w:ascii="Times New Roman" w:hAnsi="Times New Roman"/>
          <w:szCs w:val="28"/>
        </w:rPr>
        <w:br/>
        <w:t xml:space="preserve">(далее - Федеральный закон № 178-ФЗ) </w:t>
      </w:r>
      <w:r w:rsidRPr="001F35F2">
        <w:rPr>
          <w:rFonts w:ascii="Times New Roman" w:hAnsi="Times New Roman"/>
          <w:szCs w:val="28"/>
        </w:rPr>
        <w:t>обеспечивает формирование и ведение классификатора мер социальной защиты (поддержки), перечня категорий получателей мер социальной защиты (поддержки), иных классификаторов, справочников и реестров единой цифровой платформы, применяемых в целях осуществления функций, предоставления услуг и автоматизации процессов, определенных частью 1 статьи 6.12 Федерального закона № 178-ФЗ.</w:t>
      </w:r>
    </w:p>
    <w:p w:rsidR="009E129E" w:rsidRPr="001F35F2" w:rsidRDefault="00C66285" w:rsidP="005632E3">
      <w:pPr>
        <w:ind w:firstLine="709"/>
        <w:rPr>
          <w:rFonts w:ascii="Times New Roman" w:hAnsi="Times New Roman"/>
          <w:szCs w:val="28"/>
        </w:rPr>
      </w:pPr>
      <w:r w:rsidRPr="001F35F2">
        <w:rPr>
          <w:rFonts w:ascii="Times New Roman" w:hAnsi="Times New Roman"/>
          <w:szCs w:val="28"/>
        </w:rPr>
        <w:t xml:space="preserve">Кроме того, в настоящее время сведения об участниках специальной военной операции содержатся в федеральной государственной информационной системе </w:t>
      </w:r>
      <w:r w:rsidR="005632E3" w:rsidRPr="001F35F2">
        <w:rPr>
          <w:rFonts w:ascii="Times New Roman" w:hAnsi="Times New Roman"/>
          <w:szCs w:val="28"/>
        </w:rPr>
        <w:t>"</w:t>
      </w:r>
      <w:r w:rsidRPr="001F35F2">
        <w:rPr>
          <w:rFonts w:ascii="Times New Roman" w:hAnsi="Times New Roman"/>
          <w:szCs w:val="28"/>
        </w:rPr>
        <w:t xml:space="preserve">Единая интегрированная информационная система </w:t>
      </w:r>
      <w:r w:rsidR="005632E3" w:rsidRPr="001F35F2">
        <w:rPr>
          <w:rFonts w:ascii="Times New Roman" w:hAnsi="Times New Roman"/>
          <w:szCs w:val="28"/>
        </w:rPr>
        <w:t>"</w:t>
      </w:r>
      <w:r w:rsidRPr="001F35F2">
        <w:rPr>
          <w:rFonts w:ascii="Times New Roman" w:hAnsi="Times New Roman"/>
          <w:szCs w:val="28"/>
        </w:rPr>
        <w:t>Соцстрах</w:t>
      </w:r>
      <w:r w:rsidR="005632E3" w:rsidRPr="001F35F2">
        <w:rPr>
          <w:rFonts w:ascii="Times New Roman" w:hAnsi="Times New Roman"/>
          <w:szCs w:val="28"/>
        </w:rPr>
        <w:t>"</w:t>
      </w:r>
      <w:r w:rsidRPr="001F35F2">
        <w:rPr>
          <w:rFonts w:ascii="Times New Roman" w:hAnsi="Times New Roman"/>
          <w:szCs w:val="28"/>
        </w:rPr>
        <w:t>.</w:t>
      </w:r>
    </w:p>
    <w:p w:rsidR="009E129E" w:rsidRPr="001F35F2" w:rsidRDefault="00C66285" w:rsidP="005632E3">
      <w:pPr>
        <w:ind w:firstLine="709"/>
        <w:rPr>
          <w:rFonts w:ascii="Times New Roman" w:hAnsi="Times New Roman"/>
          <w:szCs w:val="28"/>
        </w:rPr>
      </w:pPr>
      <w:r w:rsidRPr="001F35F2">
        <w:rPr>
          <w:rFonts w:ascii="Times New Roman" w:hAnsi="Times New Roman"/>
          <w:szCs w:val="28"/>
        </w:rPr>
        <w:t xml:space="preserve">В целях внедрения механизма сопровождения ветеранов боевых действий и членов их семей на всех этапах оказания им медицинской помощи, Федеральному фонду обязательного медицинского страхования необходимо получать сведения, содержащиеся на ЕЦП и в федеральной государственной информационной системе </w:t>
      </w:r>
      <w:r w:rsidR="005632E3" w:rsidRPr="001F35F2">
        <w:rPr>
          <w:rFonts w:ascii="Times New Roman" w:hAnsi="Times New Roman"/>
          <w:szCs w:val="28"/>
        </w:rPr>
        <w:t>"</w:t>
      </w:r>
      <w:r w:rsidRPr="001F35F2">
        <w:rPr>
          <w:rFonts w:ascii="Times New Roman" w:hAnsi="Times New Roman"/>
          <w:szCs w:val="28"/>
        </w:rPr>
        <w:t xml:space="preserve">Единая интегрированная информационная система </w:t>
      </w:r>
      <w:r w:rsidR="005632E3" w:rsidRPr="001F35F2">
        <w:rPr>
          <w:rFonts w:ascii="Times New Roman" w:hAnsi="Times New Roman"/>
          <w:szCs w:val="28"/>
        </w:rPr>
        <w:t>"</w:t>
      </w:r>
      <w:r w:rsidRPr="001F35F2">
        <w:rPr>
          <w:rFonts w:ascii="Times New Roman" w:hAnsi="Times New Roman"/>
          <w:szCs w:val="28"/>
        </w:rPr>
        <w:t>Соцстрах</w:t>
      </w:r>
      <w:r w:rsidR="005632E3" w:rsidRPr="001F35F2">
        <w:rPr>
          <w:rFonts w:ascii="Times New Roman" w:hAnsi="Times New Roman"/>
          <w:szCs w:val="28"/>
        </w:rPr>
        <w:t>"</w:t>
      </w:r>
      <w:r w:rsidR="002A79F6">
        <w:rPr>
          <w:rFonts w:ascii="Times New Roman" w:hAnsi="Times New Roman"/>
          <w:szCs w:val="28"/>
        </w:rPr>
        <w:t>.</w:t>
      </w:r>
      <w:bookmarkStart w:id="0" w:name="_GoBack"/>
      <w:bookmarkEnd w:id="0"/>
    </w:p>
    <w:p w:rsidR="009E129E" w:rsidRPr="001F35F2" w:rsidRDefault="00C66285" w:rsidP="005632E3">
      <w:pPr>
        <w:ind w:firstLine="709"/>
        <w:rPr>
          <w:rFonts w:ascii="Times New Roman" w:hAnsi="Times New Roman"/>
          <w:szCs w:val="28"/>
        </w:rPr>
      </w:pPr>
      <w:r w:rsidRPr="001F35F2">
        <w:rPr>
          <w:rFonts w:ascii="Times New Roman" w:hAnsi="Times New Roman"/>
          <w:szCs w:val="28"/>
        </w:rPr>
        <w:lastRenderedPageBreak/>
        <w:t>Законопроектом дополняется перечень сведений о застрахованных лицах, необходимых для веден</w:t>
      </w:r>
      <w:r w:rsidR="00915D50">
        <w:rPr>
          <w:rFonts w:ascii="Times New Roman" w:hAnsi="Times New Roman"/>
          <w:szCs w:val="28"/>
        </w:rPr>
        <w:t>ия персонифицированного учета,</w:t>
      </w:r>
      <w:r w:rsidRPr="001F35F2">
        <w:rPr>
          <w:rFonts w:ascii="Times New Roman" w:hAnsi="Times New Roman"/>
          <w:szCs w:val="28"/>
        </w:rPr>
        <w:t xml:space="preserve"> сведениями </w:t>
      </w:r>
      <w:r w:rsidR="005632E3" w:rsidRPr="001F35F2">
        <w:rPr>
          <w:rFonts w:ascii="Times New Roman" w:hAnsi="Times New Roman"/>
          <w:szCs w:val="28"/>
        </w:rPr>
        <w:br/>
      </w:r>
      <w:r w:rsidRPr="001F35F2">
        <w:rPr>
          <w:rFonts w:ascii="Times New Roman" w:hAnsi="Times New Roman"/>
          <w:szCs w:val="28"/>
        </w:rPr>
        <w:t xml:space="preserve">об отнесении их к категориям </w:t>
      </w:r>
      <w:r w:rsidR="005632E3" w:rsidRPr="001F35F2">
        <w:rPr>
          <w:rFonts w:ascii="Times New Roman" w:hAnsi="Times New Roman"/>
          <w:szCs w:val="28"/>
        </w:rPr>
        <w:t>"</w:t>
      </w:r>
      <w:r w:rsidRPr="001F35F2">
        <w:rPr>
          <w:rFonts w:ascii="Times New Roman" w:hAnsi="Times New Roman"/>
          <w:szCs w:val="28"/>
        </w:rPr>
        <w:t>ветеран боевых действий</w:t>
      </w:r>
      <w:r w:rsidR="005632E3" w:rsidRPr="001F35F2">
        <w:rPr>
          <w:rFonts w:ascii="Times New Roman" w:hAnsi="Times New Roman"/>
          <w:szCs w:val="28"/>
        </w:rPr>
        <w:t>"</w:t>
      </w:r>
      <w:r w:rsidRPr="001F35F2">
        <w:rPr>
          <w:rFonts w:ascii="Times New Roman" w:hAnsi="Times New Roman"/>
          <w:szCs w:val="28"/>
        </w:rPr>
        <w:t xml:space="preserve">, </w:t>
      </w:r>
      <w:r w:rsidR="005632E3" w:rsidRPr="001F35F2">
        <w:rPr>
          <w:rFonts w:ascii="Times New Roman" w:hAnsi="Times New Roman"/>
          <w:szCs w:val="28"/>
        </w:rPr>
        <w:t>"</w:t>
      </w:r>
      <w:r w:rsidRPr="001F35F2">
        <w:rPr>
          <w:rFonts w:ascii="Times New Roman" w:hAnsi="Times New Roman"/>
          <w:szCs w:val="28"/>
        </w:rPr>
        <w:t>член семьи ветерана боевых действий</w:t>
      </w:r>
      <w:r w:rsidR="005632E3" w:rsidRPr="001F35F2">
        <w:rPr>
          <w:rFonts w:ascii="Times New Roman" w:hAnsi="Times New Roman"/>
          <w:szCs w:val="28"/>
        </w:rPr>
        <w:t>"</w:t>
      </w:r>
      <w:r w:rsidRPr="001F35F2">
        <w:rPr>
          <w:rFonts w:ascii="Times New Roman" w:hAnsi="Times New Roman"/>
          <w:szCs w:val="28"/>
        </w:rPr>
        <w:t>; перечень сведений о медицинской помощи, оказанной указанным категориям застрахованных лиц, - сведениями о результатах прохождения медико-социальной экспертизы.</w:t>
      </w:r>
      <w:r w:rsidR="00CC2787" w:rsidRPr="001F35F2">
        <w:rPr>
          <w:rFonts w:ascii="Times New Roman" w:hAnsi="Times New Roman"/>
          <w:szCs w:val="28"/>
        </w:rPr>
        <w:t xml:space="preserve"> При этом не предполагается сбор таких сведений в отношении ветеранов боевых действий федерального органа исполнительной власти в области безопасности, федерального органа исполнительной власти в области государственной охраны и федерального органа исполнительной власти в области внешней разведки.</w:t>
      </w:r>
    </w:p>
    <w:p w:rsidR="009E129E" w:rsidRPr="001F35F2" w:rsidRDefault="00C66285" w:rsidP="005632E3">
      <w:pPr>
        <w:ind w:firstLine="709"/>
        <w:rPr>
          <w:rFonts w:ascii="Times New Roman" w:hAnsi="Times New Roman"/>
          <w:szCs w:val="28"/>
        </w:rPr>
      </w:pPr>
      <w:r w:rsidRPr="001F35F2">
        <w:rPr>
          <w:rFonts w:ascii="Times New Roman" w:hAnsi="Times New Roman"/>
          <w:szCs w:val="28"/>
        </w:rPr>
        <w:t xml:space="preserve">Уполномоченным лицам Федерального фонда обязательного медицинского страхования будут предоставляться сведения, необходимые для ведения персонифицированного учета застрахованных лиц в части статусов ветеранов боевых действий и членов их семей, которые будут передаваться из ЕЦП и федеральной государственной информационной системе </w:t>
      </w:r>
      <w:r w:rsidR="005632E3" w:rsidRPr="001F35F2">
        <w:rPr>
          <w:rFonts w:ascii="Times New Roman" w:hAnsi="Times New Roman"/>
          <w:szCs w:val="28"/>
        </w:rPr>
        <w:t>"</w:t>
      </w:r>
      <w:r w:rsidRPr="001F35F2">
        <w:rPr>
          <w:rFonts w:ascii="Times New Roman" w:hAnsi="Times New Roman"/>
          <w:szCs w:val="28"/>
        </w:rPr>
        <w:t xml:space="preserve">Единая интегрированная информационная система </w:t>
      </w:r>
      <w:r w:rsidR="005632E3" w:rsidRPr="001F35F2">
        <w:rPr>
          <w:rFonts w:ascii="Times New Roman" w:hAnsi="Times New Roman"/>
          <w:szCs w:val="28"/>
        </w:rPr>
        <w:t>"</w:t>
      </w:r>
      <w:r w:rsidRPr="001F35F2">
        <w:rPr>
          <w:rFonts w:ascii="Times New Roman" w:hAnsi="Times New Roman"/>
          <w:szCs w:val="28"/>
        </w:rPr>
        <w:t>Соцстрах</w:t>
      </w:r>
      <w:r w:rsidR="005632E3" w:rsidRPr="001F35F2">
        <w:rPr>
          <w:rFonts w:ascii="Times New Roman" w:hAnsi="Times New Roman"/>
          <w:szCs w:val="28"/>
        </w:rPr>
        <w:t>"</w:t>
      </w:r>
      <w:r w:rsidRPr="001F35F2">
        <w:rPr>
          <w:rFonts w:ascii="Times New Roman" w:hAnsi="Times New Roman"/>
          <w:szCs w:val="28"/>
        </w:rPr>
        <w:t xml:space="preserve"> в государственную информационную систему обязательного медицинского страхования.</w:t>
      </w:r>
    </w:p>
    <w:p w:rsidR="009E129E" w:rsidRPr="001F35F2" w:rsidRDefault="00C66285" w:rsidP="005632E3">
      <w:pPr>
        <w:ind w:firstLine="709"/>
        <w:rPr>
          <w:rFonts w:ascii="Times New Roman" w:hAnsi="Times New Roman"/>
          <w:szCs w:val="28"/>
        </w:rPr>
      </w:pPr>
      <w:r w:rsidRPr="001F35F2">
        <w:rPr>
          <w:rFonts w:ascii="Times New Roman" w:hAnsi="Times New Roman"/>
          <w:szCs w:val="28"/>
        </w:rPr>
        <w:t>Планируемое вступление в силу</w:t>
      </w:r>
      <w:r w:rsidR="00915D50">
        <w:rPr>
          <w:rFonts w:ascii="Times New Roman" w:hAnsi="Times New Roman"/>
          <w:szCs w:val="28"/>
        </w:rPr>
        <w:t xml:space="preserve"> соответствующего Ф</w:t>
      </w:r>
      <w:r w:rsidRPr="001F35F2">
        <w:rPr>
          <w:rFonts w:ascii="Times New Roman" w:hAnsi="Times New Roman"/>
          <w:szCs w:val="28"/>
        </w:rPr>
        <w:t xml:space="preserve">едерального закона - с 1 </w:t>
      </w:r>
      <w:r w:rsidR="00965E86" w:rsidRPr="001F35F2">
        <w:rPr>
          <w:rFonts w:ascii="Times New Roman" w:hAnsi="Times New Roman"/>
          <w:szCs w:val="28"/>
        </w:rPr>
        <w:t>июня</w:t>
      </w:r>
      <w:r w:rsidRPr="001F35F2">
        <w:rPr>
          <w:rFonts w:ascii="Times New Roman" w:hAnsi="Times New Roman"/>
          <w:szCs w:val="28"/>
        </w:rPr>
        <w:t xml:space="preserve"> 2027 г. </w:t>
      </w:r>
      <w:r w:rsidRPr="001F35F2">
        <w:rPr>
          <w:rFonts w:ascii="Times New Roman" w:hAnsi="Times New Roman"/>
          <w:spacing w:val="-4"/>
          <w:szCs w:val="28"/>
        </w:rPr>
        <w:t>Указанное предложение обусловлено запланированным на 2026 год в соответствии</w:t>
      </w:r>
      <w:r w:rsidRPr="001F35F2">
        <w:rPr>
          <w:rFonts w:ascii="Times New Roman" w:hAnsi="Times New Roman"/>
          <w:szCs w:val="28"/>
        </w:rPr>
        <w:t xml:space="preserve"> с положениями Ведомственной программы цифровой трансформации Федерального фонда обязательного медицинского страхования, утвержденной протоколом заочного голосования членов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от 27</w:t>
      </w:r>
      <w:r w:rsidR="005632E3" w:rsidRPr="001F35F2">
        <w:rPr>
          <w:rFonts w:ascii="Times New Roman" w:hAnsi="Times New Roman"/>
          <w:szCs w:val="28"/>
        </w:rPr>
        <w:t xml:space="preserve"> февраля </w:t>
      </w:r>
      <w:r w:rsidRPr="001F35F2">
        <w:rPr>
          <w:rFonts w:ascii="Times New Roman" w:hAnsi="Times New Roman"/>
          <w:szCs w:val="28"/>
        </w:rPr>
        <w:t xml:space="preserve">2025 </w:t>
      </w:r>
      <w:r w:rsidR="005632E3" w:rsidRPr="001F35F2">
        <w:rPr>
          <w:rFonts w:ascii="Times New Roman" w:hAnsi="Times New Roman"/>
          <w:szCs w:val="28"/>
        </w:rPr>
        <w:t xml:space="preserve">г. </w:t>
      </w:r>
      <w:r w:rsidRPr="001F35F2">
        <w:rPr>
          <w:rFonts w:ascii="Times New Roman" w:hAnsi="Times New Roman"/>
          <w:szCs w:val="28"/>
        </w:rPr>
        <w:t>№ 6пр, внедрением на территориях субъектов Российской Федерации подсистем государственной информационной системы обязательного медицинского страхования.</w:t>
      </w:r>
    </w:p>
    <w:p w:rsidR="00915D50" w:rsidRPr="001F35F2" w:rsidRDefault="00C66285" w:rsidP="00915D50">
      <w:pPr>
        <w:ind w:firstLine="709"/>
        <w:rPr>
          <w:rFonts w:ascii="Times New Roman" w:hAnsi="Times New Roman"/>
          <w:szCs w:val="28"/>
        </w:rPr>
      </w:pPr>
      <w:r w:rsidRPr="001F35F2">
        <w:rPr>
          <w:rFonts w:ascii="Times New Roman" w:hAnsi="Times New Roman"/>
          <w:szCs w:val="28"/>
        </w:rPr>
        <w:t>В законопроекте отсутствуют требования, которые связаны с осуществлением предпринимательской и иной экономической деятельности</w:t>
      </w:r>
      <w:r w:rsidR="00965E86" w:rsidRPr="001F35F2">
        <w:rPr>
          <w:rFonts w:ascii="Times New Roman" w:hAnsi="Times New Roman"/>
          <w:szCs w:val="28"/>
        </w:rPr>
        <w:t xml:space="preserve"> </w:t>
      </w:r>
      <w:r w:rsidRPr="001F35F2">
        <w:rPr>
          <w:rFonts w:ascii="Times New Roman" w:hAnsi="Times New Roman"/>
          <w:szCs w:val="28"/>
        </w:rPr>
        <w:t>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</w:t>
      </w:r>
      <w:r w:rsidR="00915D50">
        <w:rPr>
          <w:rFonts w:ascii="Times New Roman" w:hAnsi="Times New Roman"/>
          <w:szCs w:val="28"/>
        </w:rPr>
        <w:t>.</w:t>
      </w:r>
    </w:p>
    <w:p w:rsidR="009E129E" w:rsidRPr="001F35F2" w:rsidRDefault="00915D50" w:rsidP="005632E3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Положения з</w:t>
      </w:r>
      <w:r w:rsidR="00C66285" w:rsidRPr="001F35F2">
        <w:rPr>
          <w:rFonts w:ascii="Times New Roman" w:hAnsi="Times New Roman"/>
          <w:szCs w:val="28"/>
        </w:rPr>
        <w:t>аконопроект</w:t>
      </w:r>
      <w:r>
        <w:rPr>
          <w:rFonts w:ascii="Times New Roman" w:hAnsi="Times New Roman"/>
          <w:szCs w:val="28"/>
        </w:rPr>
        <w:t>а</w:t>
      </w:r>
      <w:r w:rsidR="00C66285" w:rsidRPr="001F35F2">
        <w:rPr>
          <w:rFonts w:ascii="Times New Roman" w:hAnsi="Times New Roman"/>
          <w:szCs w:val="28"/>
        </w:rPr>
        <w:t xml:space="preserve"> соответству</w:t>
      </w:r>
      <w:r>
        <w:rPr>
          <w:rFonts w:ascii="Times New Roman" w:hAnsi="Times New Roman"/>
          <w:szCs w:val="28"/>
        </w:rPr>
        <w:t>ю</w:t>
      </w:r>
      <w:r w:rsidR="00C66285" w:rsidRPr="001F35F2">
        <w:rPr>
          <w:rFonts w:ascii="Times New Roman" w:hAnsi="Times New Roman"/>
          <w:szCs w:val="28"/>
        </w:rPr>
        <w:t>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CD0042" w:rsidRPr="001F35F2" w:rsidRDefault="00C66285" w:rsidP="00CD0042">
      <w:pPr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1F35F2">
        <w:rPr>
          <w:rFonts w:ascii="Times New Roman" w:eastAsiaTheme="minorHAnsi" w:hAnsi="Times New Roman"/>
          <w:spacing w:val="-4"/>
          <w:szCs w:val="28"/>
          <w:lang w:eastAsia="en-US"/>
        </w:rPr>
        <w:lastRenderedPageBreak/>
        <w:t>Законопроект не повлечет негативных социально-экономических,</w:t>
      </w:r>
      <w:r w:rsidRPr="001F35F2">
        <w:rPr>
          <w:rFonts w:ascii="Times New Roman" w:eastAsiaTheme="minorHAnsi" w:hAnsi="Times New Roman"/>
          <w:szCs w:val="28"/>
          <w:lang w:eastAsia="en-US"/>
        </w:rPr>
        <w:t xml:space="preserve"> финансовых и иных последствий, в том числе для субъектов предпринимательской и иной экономической деятельности, а также не повлияет негативным образом на достижение целей государственных программ Российской Федерации.</w:t>
      </w:r>
    </w:p>
    <w:p w:rsidR="00CD0042" w:rsidRPr="001F35F2" w:rsidRDefault="00CD0042" w:rsidP="005632E3">
      <w:pPr>
        <w:ind w:firstLine="709"/>
        <w:rPr>
          <w:rFonts w:ascii="Times New Roman" w:hAnsi="Times New Roman"/>
          <w:szCs w:val="28"/>
        </w:rPr>
      </w:pPr>
    </w:p>
    <w:p w:rsidR="009E129E" w:rsidRPr="001F35F2" w:rsidRDefault="009E129E" w:rsidP="005632E3">
      <w:pPr>
        <w:ind w:firstLine="709"/>
        <w:rPr>
          <w:rFonts w:ascii="Times New Roman" w:hAnsi="Times New Roman"/>
          <w:szCs w:val="28"/>
        </w:rPr>
      </w:pPr>
    </w:p>
    <w:p w:rsidR="00AB4C1F" w:rsidRPr="001F35F2" w:rsidRDefault="00AB4C1F" w:rsidP="005632E3">
      <w:pPr>
        <w:ind w:firstLine="709"/>
        <w:rPr>
          <w:rFonts w:ascii="Times New Roman" w:hAnsi="Times New Roman"/>
          <w:szCs w:val="28"/>
        </w:rPr>
        <w:sectPr w:rsidR="00AB4C1F" w:rsidRPr="001F35F2" w:rsidSect="00915D50">
          <w:headerReference w:type="default" r:id="rId9"/>
          <w:footerReference w:type="default" r:id="rId10"/>
          <w:footerReference w:type="first" r:id="rId11"/>
          <w:pgSz w:w="11907" w:h="16840" w:code="9"/>
          <w:pgMar w:top="1560" w:right="737" w:bottom="1418" w:left="1418" w:header="709" w:footer="1134" w:gutter="0"/>
          <w:cols w:space="720"/>
          <w:titlePg/>
          <w:docGrid w:linePitch="381"/>
        </w:sectPr>
      </w:pPr>
    </w:p>
    <w:p w:rsidR="00AB4C1F" w:rsidRPr="001F35F2" w:rsidRDefault="00AB4C1F" w:rsidP="005632E3">
      <w:pPr>
        <w:ind w:firstLine="709"/>
        <w:rPr>
          <w:rFonts w:ascii="Times New Roman" w:hAnsi="Times New Roman"/>
          <w:szCs w:val="28"/>
        </w:rPr>
      </w:pPr>
    </w:p>
    <w:sectPr w:rsidR="00AB4C1F" w:rsidRPr="001F35F2" w:rsidSect="005632E3"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154" w:rsidRDefault="00FA4154">
      <w:pPr>
        <w:spacing w:line="240" w:lineRule="auto"/>
      </w:pPr>
      <w:r>
        <w:separator/>
      </w:r>
    </w:p>
  </w:endnote>
  <w:endnote w:type="continuationSeparator" w:id="0">
    <w:p w:rsidR="00FA4154" w:rsidRDefault="00FA41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6B735F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C66285" w:rsidP="00DD1279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1234981-Уч-2025 (</w:t>
          </w:r>
          <w:r w:rsidR="00DD1279">
            <w:rPr>
              <w:sz w:val="20"/>
            </w:rPr>
            <w:t>12</w:t>
          </w:r>
          <w:r>
            <w:rPr>
              <w:sz w:val="20"/>
              <w:lang w:val="en-US"/>
            </w:rPr>
            <w:t>.</w:t>
          </w:r>
          <w:r w:rsidR="00DD1279">
            <w:rPr>
              <w:sz w:val="20"/>
            </w:rPr>
            <w:t>1</w:t>
          </w:r>
          <w:r>
            <w:rPr>
              <w:sz w:val="20"/>
              <w:lang w:val="en-US"/>
            </w:rPr>
            <w:t>)</w:t>
          </w:r>
        </w:p>
      </w:tc>
    </w:tr>
    <w:tr w:rsidR="006B735F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C66285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 wp14:anchorId="3F6B4371" wp14:editId="11071D45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6B735F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C66285" w:rsidP="00DD1279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1234981-Уч-2025 (</w:t>
          </w:r>
          <w:r w:rsidR="00DD1279">
            <w:rPr>
              <w:sz w:val="20"/>
            </w:rPr>
            <w:t>12</w:t>
          </w:r>
          <w:r>
            <w:rPr>
              <w:sz w:val="20"/>
              <w:lang w:val="en-US"/>
            </w:rPr>
            <w:t>.</w:t>
          </w:r>
          <w:r w:rsidR="00DD1279">
            <w:rPr>
              <w:sz w:val="20"/>
            </w:rPr>
            <w:t>1</w:t>
          </w:r>
          <w:r>
            <w:rPr>
              <w:sz w:val="20"/>
              <w:lang w:val="en-US"/>
            </w:rPr>
            <w:t>)</w:t>
          </w:r>
        </w:p>
      </w:tc>
    </w:tr>
    <w:tr w:rsidR="006B735F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C66285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 wp14:anchorId="58FAA406" wp14:editId="227370B8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154" w:rsidRDefault="00FA4154">
      <w:pPr>
        <w:spacing w:line="240" w:lineRule="auto"/>
      </w:pPr>
      <w:r>
        <w:separator/>
      </w:r>
    </w:p>
  </w:footnote>
  <w:footnote w:type="continuationSeparator" w:id="0">
    <w:p w:rsidR="00FA4154" w:rsidRDefault="00FA41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C66285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A79F6">
      <w:rPr>
        <w:rStyle w:val="a7"/>
        <w:noProof/>
      </w:rPr>
      <w:t>3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C2538"/>
    <w:rsid w:val="00112200"/>
    <w:rsid w:val="001F35F2"/>
    <w:rsid w:val="002A79F6"/>
    <w:rsid w:val="003475C3"/>
    <w:rsid w:val="003C21F4"/>
    <w:rsid w:val="003C3B7D"/>
    <w:rsid w:val="003F4514"/>
    <w:rsid w:val="004A75E5"/>
    <w:rsid w:val="004B3CE4"/>
    <w:rsid w:val="004D4240"/>
    <w:rsid w:val="005632E3"/>
    <w:rsid w:val="00627F89"/>
    <w:rsid w:val="00642694"/>
    <w:rsid w:val="00646649"/>
    <w:rsid w:val="00651CAD"/>
    <w:rsid w:val="00690DAC"/>
    <w:rsid w:val="006A2834"/>
    <w:rsid w:val="006B3CDE"/>
    <w:rsid w:val="006B54EE"/>
    <w:rsid w:val="006B735F"/>
    <w:rsid w:val="007514FA"/>
    <w:rsid w:val="00786FC9"/>
    <w:rsid w:val="00802F2D"/>
    <w:rsid w:val="008114AC"/>
    <w:rsid w:val="008C74D2"/>
    <w:rsid w:val="008D2404"/>
    <w:rsid w:val="008F5765"/>
    <w:rsid w:val="00915D50"/>
    <w:rsid w:val="0092529D"/>
    <w:rsid w:val="00931132"/>
    <w:rsid w:val="00965E86"/>
    <w:rsid w:val="009D1F78"/>
    <w:rsid w:val="009E129E"/>
    <w:rsid w:val="009E2468"/>
    <w:rsid w:val="00A055C6"/>
    <w:rsid w:val="00A63C78"/>
    <w:rsid w:val="00A97EEE"/>
    <w:rsid w:val="00AA7EEC"/>
    <w:rsid w:val="00AB4C1F"/>
    <w:rsid w:val="00AF7439"/>
    <w:rsid w:val="00B37DF3"/>
    <w:rsid w:val="00BD5A76"/>
    <w:rsid w:val="00C66285"/>
    <w:rsid w:val="00CC2787"/>
    <w:rsid w:val="00CD0042"/>
    <w:rsid w:val="00D205A9"/>
    <w:rsid w:val="00D3083D"/>
    <w:rsid w:val="00D655A6"/>
    <w:rsid w:val="00D900AA"/>
    <w:rsid w:val="00DD1279"/>
    <w:rsid w:val="00DE3D57"/>
    <w:rsid w:val="00DF0A25"/>
    <w:rsid w:val="00E52CB5"/>
    <w:rsid w:val="00E9747B"/>
    <w:rsid w:val="00EC6432"/>
    <w:rsid w:val="00F803E7"/>
    <w:rsid w:val="00FA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character" w:customStyle="1" w:styleId="FontStyle14">
    <w:name w:val="Font Style14"/>
    <w:basedOn w:val="a0"/>
    <w:uiPriority w:val="99"/>
    <w:rsid w:val="009E129E"/>
    <w:rPr>
      <w:rFonts w:ascii="Times New Roman" w:hAnsi="Times New Roman" w:cs="Times New Roman"/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965E8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65E86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annotation reference"/>
    <w:basedOn w:val="a0"/>
    <w:uiPriority w:val="99"/>
    <w:semiHidden/>
    <w:unhideWhenUsed/>
    <w:rsid w:val="00965E8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65E86"/>
    <w:pPr>
      <w:spacing w:line="240" w:lineRule="auto"/>
    </w:pPr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65E86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65E8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65E86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965E86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character" w:customStyle="1" w:styleId="FontStyle14">
    <w:name w:val="Font Style14"/>
    <w:basedOn w:val="a0"/>
    <w:uiPriority w:val="99"/>
    <w:rsid w:val="009E129E"/>
    <w:rPr>
      <w:rFonts w:ascii="Times New Roman" w:hAnsi="Times New Roman" w:cs="Times New Roman"/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965E8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65E86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annotation reference"/>
    <w:basedOn w:val="a0"/>
    <w:uiPriority w:val="99"/>
    <w:semiHidden/>
    <w:unhideWhenUsed/>
    <w:rsid w:val="00965E8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65E86"/>
    <w:pPr>
      <w:spacing w:line="240" w:lineRule="auto"/>
    </w:pPr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65E86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65E8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65E86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965E86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12600-9568-4982-82A9-D47A1325CE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2BF8FD-19E8-438A-9AA2-2CEC40B54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8</cp:revision>
  <cp:lastPrinted>2026-03-27T08:28:00Z</cp:lastPrinted>
  <dcterms:created xsi:type="dcterms:W3CDTF">2026-04-14T15:49:00Z</dcterms:created>
  <dcterms:modified xsi:type="dcterms:W3CDTF">2026-04-20T14:41:00Z</dcterms:modified>
</cp:coreProperties>
</file>