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Вносится Комитетом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Государственной Думы по делам  Содружества Независимых Государств, евразийской интеграции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связям с соотечественниками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8E566D" w:rsidRPr="00856805" w:rsidRDefault="008E566D" w:rsidP="008E566D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7B58" w:rsidRPr="00856805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0752A4" w:rsidRPr="000752A4" w:rsidRDefault="002B402E" w:rsidP="000752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0752A4"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о свободной торговле </w:t>
      </w:r>
      <w:proofErr w:type="gramStart"/>
      <w:r w:rsidR="000752A4"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между</w:t>
      </w:r>
      <w:proofErr w:type="gramEnd"/>
      <w:r w:rsidR="000752A4"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0752A4" w:rsidRPr="000752A4" w:rsidRDefault="000752A4" w:rsidP="000752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Евразийским экономическим союзом и его государствами-членами, </w:t>
      </w:r>
    </w:p>
    <w:p w:rsidR="008E566D" w:rsidRPr="008E566D" w:rsidRDefault="000752A4" w:rsidP="000752A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0752A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 одной стороны, и Республикой Индонезией, с другой стороны</w:t>
      </w:r>
      <w:r w:rsidR="002B402E"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0752A4" w:rsidRPr="000752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1212778-8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8E566D" w:rsidRDefault="008E566D" w:rsidP="000752A4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Федеральный закон «</w:t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ратификации Соглашения </w:t>
      </w:r>
      <w:r w:rsid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свободной торговле между Евразийским экономическим союзом </w:t>
      </w:r>
      <w:r w:rsid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его государствами-членами, с одной стороны, </w:t>
      </w:r>
      <w:r w:rsid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Республикой Индонезией, с другой стороны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752A4" w:rsidRPr="000752A4">
        <w:rPr>
          <w:rFonts w:ascii="Times New Roman" w:eastAsia="Times New Roman" w:hAnsi="Times New Roman" w:cs="Times New Roman"/>
          <w:sz w:val="28"/>
          <w:szCs w:val="28"/>
          <w:lang w:eastAsia="ru-RU"/>
        </w:rPr>
        <w:t>1212778-8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указанный Федеральный закон в Совет Федерации Федерального Собрания Российской Федерации.</w:t>
      </w:r>
    </w:p>
    <w:p w:rsidR="000717CF" w:rsidRDefault="000717CF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8E566D" w:rsidRPr="008E566D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Default="001F729D"/>
    <w:sectPr w:rsidR="001F729D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13E" w:rsidRDefault="004F013E" w:rsidP="008E566D">
      <w:pPr>
        <w:spacing w:after="0" w:line="240" w:lineRule="auto"/>
      </w:pPr>
      <w:r>
        <w:separator/>
      </w:r>
    </w:p>
  </w:endnote>
  <w:endnote w:type="continuationSeparator" w:id="0">
    <w:p w:rsidR="004F013E" w:rsidRDefault="004F013E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13E" w:rsidRDefault="004F013E" w:rsidP="008E566D">
      <w:pPr>
        <w:spacing w:after="0" w:line="240" w:lineRule="auto"/>
      </w:pPr>
      <w:r>
        <w:separator/>
      </w:r>
    </w:p>
  </w:footnote>
  <w:footnote w:type="continuationSeparator" w:id="0">
    <w:p w:rsidR="004F013E" w:rsidRDefault="004F013E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4F01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717CF"/>
    <w:rsid w:val="000752A4"/>
    <w:rsid w:val="00097A48"/>
    <w:rsid w:val="000D6C1B"/>
    <w:rsid w:val="00114628"/>
    <w:rsid w:val="00146554"/>
    <w:rsid w:val="001A15F8"/>
    <w:rsid w:val="001F382A"/>
    <w:rsid w:val="001F729D"/>
    <w:rsid w:val="002B402E"/>
    <w:rsid w:val="0041656B"/>
    <w:rsid w:val="004F013E"/>
    <w:rsid w:val="006477E6"/>
    <w:rsid w:val="006960CD"/>
    <w:rsid w:val="006A1CEB"/>
    <w:rsid w:val="00807B58"/>
    <w:rsid w:val="00856805"/>
    <w:rsid w:val="00897FA4"/>
    <w:rsid w:val="008E566D"/>
    <w:rsid w:val="009B1856"/>
    <w:rsid w:val="00BD4CE3"/>
    <w:rsid w:val="00F3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4590A-5F6C-46F9-966C-82C6FC4B9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РОМАНОВСКАЯ Надежда Николаевна</cp:lastModifiedBy>
  <cp:revision>16</cp:revision>
  <cp:lastPrinted>2026-04-27T07:31:00Z</cp:lastPrinted>
  <dcterms:created xsi:type="dcterms:W3CDTF">2022-05-23T09:15:00Z</dcterms:created>
  <dcterms:modified xsi:type="dcterms:W3CDTF">2026-04-27T07:34:00Z</dcterms:modified>
</cp:coreProperties>
</file>