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939E6" w:rsidRDefault="001B103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02000000" w14:textId="3E442539" w:rsidR="008939E6" w:rsidRDefault="001B103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 xml:space="preserve">к проекту федерального закона </w:t>
      </w:r>
      <w:r w:rsidR="00316A77">
        <w:rPr>
          <w:rStyle w:val="1"/>
          <w:rFonts w:ascii="Times New Roman" w:hAnsi="Times New Roman"/>
          <w:b/>
          <w:sz w:val="28"/>
        </w:rPr>
        <w:t>«</w:t>
      </w:r>
      <w:r>
        <w:rPr>
          <w:rStyle w:val="1"/>
          <w:rFonts w:ascii="Times New Roman" w:hAnsi="Times New Roman"/>
          <w:b/>
          <w:sz w:val="28"/>
        </w:rPr>
        <w:t>О внесении изменения в статью 2</w:t>
      </w:r>
      <w:r>
        <w:rPr>
          <w:rStyle w:val="1"/>
          <w:rFonts w:ascii="Times New Roman" w:hAnsi="Times New Roman"/>
          <w:b/>
          <w:sz w:val="28"/>
          <w:vertAlign w:val="superscript"/>
        </w:rPr>
        <w:t xml:space="preserve">1 </w:t>
      </w:r>
      <w:r>
        <w:rPr>
          <w:rStyle w:val="1"/>
          <w:rFonts w:ascii="Times New Roman" w:hAnsi="Times New Roman"/>
          <w:b/>
          <w:sz w:val="28"/>
        </w:rPr>
        <w:t xml:space="preserve">Федерального закона «Об особенностях исполнения обязательств </w:t>
      </w:r>
      <w:r>
        <w:br/>
      </w:r>
      <w:r>
        <w:rPr>
          <w:rStyle w:val="1"/>
          <w:rFonts w:ascii="Times New Roman" w:hAnsi="Times New Roman"/>
          <w:b/>
          <w:sz w:val="28"/>
        </w:rPr>
        <w:t xml:space="preserve">по кредитным договорам (договорам займа) лицами, призванными </w:t>
      </w:r>
      <w:r>
        <w:br/>
      </w:r>
      <w:r>
        <w:rPr>
          <w:rStyle w:val="1"/>
          <w:rFonts w:ascii="Times New Roman" w:hAnsi="Times New Roman"/>
          <w:b/>
          <w:sz w:val="28"/>
        </w:rPr>
        <w:t xml:space="preserve">на военную службу по мобилизации в </w:t>
      </w:r>
      <w:r w:rsidR="00CD3B41">
        <w:rPr>
          <w:rStyle w:val="1"/>
          <w:rFonts w:ascii="Times New Roman" w:hAnsi="Times New Roman"/>
          <w:b/>
          <w:sz w:val="28"/>
        </w:rPr>
        <w:t>В</w:t>
      </w:r>
      <w:r>
        <w:rPr>
          <w:rStyle w:val="1"/>
          <w:rFonts w:ascii="Times New Roman" w:hAnsi="Times New Roman"/>
          <w:b/>
          <w:sz w:val="28"/>
        </w:rPr>
        <w:t xml:space="preserve">ооруженные </w:t>
      </w:r>
      <w:r w:rsidR="00CD3B41">
        <w:rPr>
          <w:rStyle w:val="1"/>
          <w:rFonts w:ascii="Times New Roman" w:hAnsi="Times New Roman"/>
          <w:b/>
          <w:sz w:val="28"/>
        </w:rPr>
        <w:t>С</w:t>
      </w:r>
      <w:r>
        <w:rPr>
          <w:rStyle w:val="1"/>
          <w:rFonts w:ascii="Times New Roman" w:hAnsi="Times New Roman"/>
          <w:b/>
          <w:sz w:val="28"/>
        </w:rPr>
        <w:t xml:space="preserve">илы Российской </w:t>
      </w:r>
      <w:r w:rsidR="00E173B8">
        <w:rPr>
          <w:rStyle w:val="1"/>
          <w:rFonts w:ascii="Times New Roman" w:hAnsi="Times New Roman"/>
          <w:b/>
          <w:sz w:val="28"/>
        </w:rPr>
        <w:t>Ф</w:t>
      </w:r>
      <w:r>
        <w:rPr>
          <w:rStyle w:val="1"/>
          <w:rFonts w:ascii="Times New Roman" w:hAnsi="Times New Roman"/>
          <w:b/>
          <w:sz w:val="28"/>
        </w:rPr>
        <w:t xml:space="preserve">едерации, лицами, принимающими участие в специальной военной операции, а также членами их семей и о внесении изменений </w:t>
      </w:r>
      <w:r>
        <w:br/>
      </w:r>
      <w:r>
        <w:rPr>
          <w:rStyle w:val="1"/>
          <w:rFonts w:ascii="Times New Roman" w:hAnsi="Times New Roman"/>
          <w:b/>
          <w:sz w:val="28"/>
        </w:rPr>
        <w:t>в отдельные законодательные акты Российской Федерации»</w:t>
      </w:r>
      <w:proofErr w:type="gramEnd"/>
    </w:p>
    <w:p w14:paraId="03000000" w14:textId="77777777" w:rsidR="008939E6" w:rsidRDefault="008939E6">
      <w:pPr>
        <w:spacing w:after="0" w:line="420" w:lineRule="exact"/>
        <w:ind w:firstLine="709"/>
        <w:jc w:val="both"/>
        <w:rPr>
          <w:rFonts w:ascii="PT Astra Serif" w:hAnsi="PT Astra Serif"/>
          <w:sz w:val="30"/>
        </w:rPr>
      </w:pPr>
    </w:p>
    <w:p w14:paraId="04000000" w14:textId="6705902B" w:rsidR="008939E6" w:rsidRDefault="001B103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Проект федерального закона «</w:t>
      </w:r>
      <w:r>
        <w:rPr>
          <w:rStyle w:val="1"/>
          <w:rFonts w:ascii="Times New Roman" w:hAnsi="Times New Roman"/>
          <w:sz w:val="28"/>
        </w:rPr>
        <w:t>О внесении изменения в статью 2</w:t>
      </w:r>
      <w:r>
        <w:rPr>
          <w:rStyle w:val="1"/>
          <w:rFonts w:ascii="Times New Roman" w:hAnsi="Times New Roman"/>
          <w:sz w:val="28"/>
          <w:vertAlign w:val="superscript"/>
        </w:rPr>
        <w:t>1</w:t>
      </w:r>
      <w:r>
        <w:rPr>
          <w:rStyle w:val="1"/>
          <w:rFonts w:ascii="Times New Roman" w:hAnsi="Times New Roman"/>
          <w:sz w:val="28"/>
        </w:rPr>
        <w:t xml:space="preserve"> Федерального закона «Об особенностях исполнения обязательств </w:t>
      </w:r>
      <w:r>
        <w:br/>
      </w:r>
      <w:r>
        <w:rPr>
          <w:rStyle w:val="1"/>
          <w:rFonts w:ascii="Times New Roman" w:hAnsi="Times New Roman"/>
          <w:sz w:val="28"/>
        </w:rPr>
        <w:t xml:space="preserve">по кредитным договорам (договорам займа) лицами, призванными </w:t>
      </w:r>
      <w:r>
        <w:br/>
      </w:r>
      <w:r>
        <w:rPr>
          <w:rStyle w:val="1"/>
          <w:rFonts w:ascii="Times New Roman" w:hAnsi="Times New Roman"/>
          <w:sz w:val="28"/>
        </w:rPr>
        <w:t xml:space="preserve">на военную службу по мобилизации в </w:t>
      </w:r>
      <w:r w:rsidR="00CD3B41">
        <w:rPr>
          <w:rStyle w:val="1"/>
          <w:rFonts w:ascii="Times New Roman" w:hAnsi="Times New Roman"/>
          <w:sz w:val="28"/>
        </w:rPr>
        <w:t>В</w:t>
      </w:r>
      <w:r>
        <w:rPr>
          <w:rStyle w:val="1"/>
          <w:rFonts w:ascii="Times New Roman" w:hAnsi="Times New Roman"/>
          <w:sz w:val="28"/>
        </w:rPr>
        <w:t xml:space="preserve">ооруженные </w:t>
      </w:r>
      <w:r w:rsidR="00CD3B41">
        <w:rPr>
          <w:rStyle w:val="1"/>
          <w:rFonts w:ascii="Times New Roman" w:hAnsi="Times New Roman"/>
          <w:sz w:val="28"/>
        </w:rPr>
        <w:t>С</w:t>
      </w:r>
      <w:r>
        <w:rPr>
          <w:rStyle w:val="1"/>
          <w:rFonts w:ascii="Times New Roman" w:hAnsi="Times New Roman"/>
          <w:sz w:val="28"/>
        </w:rPr>
        <w:t xml:space="preserve">илы Российской </w:t>
      </w:r>
      <w:bookmarkStart w:id="0" w:name="_GoBack"/>
      <w:r w:rsidR="00583615">
        <w:rPr>
          <w:rStyle w:val="1"/>
          <w:rFonts w:ascii="Times New Roman" w:hAnsi="Times New Roman"/>
          <w:sz w:val="28"/>
        </w:rPr>
        <w:t>Ф</w:t>
      </w:r>
      <w:bookmarkEnd w:id="0"/>
      <w:r>
        <w:rPr>
          <w:rStyle w:val="1"/>
          <w:rFonts w:ascii="Times New Roman" w:hAnsi="Times New Roman"/>
          <w:sz w:val="28"/>
        </w:rPr>
        <w:t>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</w:rPr>
        <w:t xml:space="preserve"> (далее – законопроект)  направлен на установление дополнительных</w:t>
      </w:r>
      <w:proofErr w:type="gramEnd"/>
      <w:r>
        <w:rPr>
          <w:rFonts w:ascii="Times New Roman" w:hAnsi="Times New Roman"/>
          <w:sz w:val="28"/>
        </w:rPr>
        <w:t xml:space="preserve"> мер поддержки лицам, поступающим на военную службу в Вооруженные Силы Российской Федерации, и членам их семей.</w:t>
      </w:r>
    </w:p>
    <w:p w14:paraId="05000000" w14:textId="64122E76" w:rsidR="008939E6" w:rsidRDefault="001B10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Законопроектом предлагается в случае заключения </w:t>
      </w:r>
      <w:r w:rsidR="00316A77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</w:t>
      </w:r>
      <w:r>
        <w:br/>
      </w:r>
      <w:r>
        <w:rPr>
          <w:rFonts w:ascii="Times New Roman" w:hAnsi="Times New Roman"/>
          <w:sz w:val="28"/>
        </w:rPr>
        <w:t xml:space="preserve">1 мая 2026 года гражданином, призванным на военную службу </w:t>
      </w:r>
      <w:r>
        <w:rPr>
          <w:rFonts w:ascii="Times New Roman" w:hAnsi="Times New Roman"/>
          <w:sz w:val="28"/>
        </w:rPr>
        <w:br/>
        <w:t xml:space="preserve">по мобилизации в Вооруженные Силы Российской Федерации, </w:t>
      </w:r>
      <w:proofErr w:type="gramStart"/>
      <w:r>
        <w:rPr>
          <w:rFonts w:ascii="Times New Roman" w:hAnsi="Times New Roman"/>
          <w:sz w:val="28"/>
        </w:rPr>
        <w:t xml:space="preserve">военнослужащим, проходившим военную службу по призыву </w:t>
      </w:r>
      <w:r>
        <w:rPr>
          <w:rFonts w:ascii="Times New Roman" w:hAnsi="Times New Roman"/>
          <w:sz w:val="28"/>
        </w:rPr>
        <w:br/>
        <w:t>в Вооруженных Силах Российской Федерации (за исключением военнослужащего, замещающего воинскую должность курсанта военной профессиональной образовательной организации, военной образовательной организации высшего образования, находящихся в ведении Министерства обороны Российской Федерации), иным гражданином, не проходящим военную службу, контракта о прохождении военной службы в Вооруженных Силах Российской Федерации сроком на один год и более для выполнения задач специальной</w:t>
      </w:r>
      <w:proofErr w:type="gramEnd"/>
      <w:r>
        <w:rPr>
          <w:rFonts w:ascii="Times New Roman" w:hAnsi="Times New Roman"/>
          <w:sz w:val="28"/>
        </w:rPr>
        <w:t xml:space="preserve"> военной операции, прекращать кредитные обязательства такого лица и (или) его супруги (супруга) в размере, не превышающем </w:t>
      </w:r>
      <w:r>
        <w:br/>
      </w:r>
      <w:r>
        <w:rPr>
          <w:rFonts w:ascii="Times New Roman" w:hAnsi="Times New Roman"/>
          <w:sz w:val="28"/>
        </w:rPr>
        <w:t xml:space="preserve">в совокупности 10 </w:t>
      </w:r>
      <w:proofErr w:type="gramStart"/>
      <w:r>
        <w:rPr>
          <w:rFonts w:ascii="Times New Roman" w:hAnsi="Times New Roman"/>
          <w:sz w:val="28"/>
        </w:rPr>
        <w:t>млн</w:t>
      </w:r>
      <w:proofErr w:type="gramEnd"/>
      <w:r>
        <w:rPr>
          <w:rFonts w:ascii="Times New Roman" w:hAnsi="Times New Roman"/>
          <w:sz w:val="28"/>
        </w:rPr>
        <w:t xml:space="preserve"> рублей, в случае если до указанной даты вступил в </w:t>
      </w:r>
      <w:r>
        <w:rPr>
          <w:rFonts w:ascii="Times New Roman" w:hAnsi="Times New Roman"/>
          <w:sz w:val="28"/>
        </w:rPr>
        <w:lastRenderedPageBreak/>
        <w:t xml:space="preserve">силу судебный акт о взыскании задолженности и (или) в целях исполнения таких обязательств взыскателю выдан исполнительный документ и (или) </w:t>
      </w:r>
      <w:r>
        <w:br/>
      </w:r>
      <w:r>
        <w:rPr>
          <w:rFonts w:ascii="Times New Roman" w:hAnsi="Times New Roman"/>
          <w:sz w:val="28"/>
        </w:rPr>
        <w:t>по его заявлению возбуждено исполнительное производство (исполнительный документ предъявлен к исполнению).</w:t>
      </w:r>
    </w:p>
    <w:p w14:paraId="06000000" w14:textId="77777777" w:rsidR="008939E6" w:rsidRDefault="001B103B">
      <w:pPr>
        <w:widowControl w:val="0"/>
        <w:spacing w:after="0" w:line="360" w:lineRule="auto"/>
        <w:ind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Законопроект соответствует положениям Договора </w:t>
      </w:r>
      <w:r>
        <w:rPr>
          <w:rFonts w:ascii="Times New Roman" w:hAnsi="Times New Roman"/>
          <w:sz w:val="28"/>
        </w:rPr>
        <w:br/>
        <w:t>о Евразийском экономическом союзе от 29.05.2014, а также положениям иных международных договоров Российской Федерации.</w:t>
      </w:r>
    </w:p>
    <w:p w14:paraId="07000000" w14:textId="77777777" w:rsidR="008939E6" w:rsidRDefault="001B103B">
      <w:pPr>
        <w:widowControl w:val="0"/>
        <w:spacing w:after="0" w:line="360" w:lineRule="auto"/>
        <w:ind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положений, предусмотренных законопроектом, </w:t>
      </w:r>
      <w:r>
        <w:rPr>
          <w:rFonts w:ascii="Times New Roman" w:hAnsi="Times New Roman"/>
          <w:sz w:val="28"/>
        </w:rPr>
        <w:br/>
        <w:t xml:space="preserve">не повлечет социально-экономических, финансовых и иных последствий, </w:t>
      </w:r>
      <w:r>
        <w:br/>
      </w:r>
      <w:r>
        <w:rPr>
          <w:rFonts w:ascii="Times New Roman" w:hAnsi="Times New Roman"/>
          <w:sz w:val="28"/>
        </w:rPr>
        <w:t>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</w:p>
    <w:p w14:paraId="08000000" w14:textId="77777777" w:rsidR="008939E6" w:rsidRDefault="001B103B">
      <w:pPr>
        <w:widowControl w:val="0"/>
        <w:spacing w:after="0" w:line="360" w:lineRule="auto"/>
        <w:ind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законопроекте отсутствуют требования, которые связаны </w:t>
      </w:r>
      <w:r>
        <w:rPr>
          <w:rFonts w:ascii="Times New Roman" w:hAnsi="Times New Roman"/>
          <w:sz w:val="28"/>
        </w:rPr>
        <w:br/>
        <w:t xml:space="preserve">с осуществлением предпринимательской и иной экономической деятельности и оценка соблюдения которых осуществляется </w:t>
      </w:r>
      <w:r>
        <w:rPr>
          <w:rFonts w:ascii="Times New Roman" w:hAnsi="Times New Roman"/>
          <w:sz w:val="28"/>
        </w:rPr>
        <w:br/>
        <w:t>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экспертизы.</w:t>
      </w:r>
    </w:p>
    <w:p w14:paraId="09000000" w14:textId="77777777" w:rsidR="008939E6" w:rsidRDefault="008939E6"/>
    <w:sectPr w:rsidR="008939E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939E6"/>
    <w:rsid w:val="001B103B"/>
    <w:rsid w:val="00316A77"/>
    <w:rsid w:val="00583615"/>
    <w:rsid w:val="008939E6"/>
    <w:rsid w:val="00CD3B41"/>
    <w:rsid w:val="00E1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  <w:rPr>
      <w:color w:val="00000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  <w:rPr>
      <w:color w:val="00000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КУСТОВСКАЯ Татьяна Витальевна</dc:creator>
  <cp:lastModifiedBy>КРУЧИНИНА Анна Николаевна</cp:lastModifiedBy>
  <cp:revision>6</cp:revision>
  <cp:lastPrinted>2026-04-21T09:57:00Z</cp:lastPrinted>
  <dcterms:created xsi:type="dcterms:W3CDTF">2026-04-17T08:45:00Z</dcterms:created>
  <dcterms:modified xsi:type="dcterms:W3CDTF">2026-04-21T11:43:00Z</dcterms:modified>
</cp:coreProperties>
</file>