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A57" w:rsidRPr="0097780E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</w:p>
    <w:p w:rsidR="00145A57" w:rsidRDefault="00145A57" w:rsidP="00145A57">
      <w:pPr>
        <w:spacing w:after="0"/>
        <w:ind w:left="5954"/>
        <w:jc w:val="both"/>
      </w:pPr>
      <w:r>
        <w:t>Председателю</w:t>
      </w:r>
    </w:p>
    <w:p w:rsidR="00145A57" w:rsidRDefault="00145A57" w:rsidP="00145A57">
      <w:pPr>
        <w:spacing w:after="0"/>
        <w:ind w:left="5954"/>
        <w:jc w:val="both"/>
      </w:pPr>
      <w:r>
        <w:t>Государственной Думы</w:t>
      </w:r>
    </w:p>
    <w:p w:rsidR="00145A57" w:rsidRDefault="00145A57" w:rsidP="00145A57">
      <w:pPr>
        <w:spacing w:after="0"/>
        <w:ind w:left="5954"/>
        <w:jc w:val="both"/>
      </w:pPr>
      <w:r>
        <w:t>Федерального Собрания</w:t>
      </w:r>
    </w:p>
    <w:p w:rsidR="00145A57" w:rsidRDefault="00145A57" w:rsidP="00145A57">
      <w:pPr>
        <w:spacing w:after="0"/>
        <w:ind w:left="5954"/>
        <w:jc w:val="both"/>
      </w:pPr>
      <w:r>
        <w:t>Российской Федерации</w:t>
      </w:r>
    </w:p>
    <w:p w:rsidR="00145A57" w:rsidRDefault="00145A57" w:rsidP="00145A57">
      <w:pPr>
        <w:ind w:left="5954"/>
        <w:jc w:val="both"/>
      </w:pPr>
    </w:p>
    <w:p w:rsidR="00145A57" w:rsidRDefault="00145A57" w:rsidP="00145A57">
      <w:pPr>
        <w:ind w:left="5954"/>
        <w:jc w:val="both"/>
        <w:rPr>
          <w:b/>
          <w:bCs/>
        </w:rPr>
      </w:pPr>
      <w:r w:rsidRPr="00704234">
        <w:rPr>
          <w:b/>
          <w:bCs/>
        </w:rPr>
        <w:t>В. В. ВОЛОДИНУ</w:t>
      </w:r>
    </w:p>
    <w:p w:rsidR="00145A57" w:rsidRDefault="00145A57" w:rsidP="00145A57">
      <w:pPr>
        <w:jc w:val="both"/>
        <w:rPr>
          <w:b/>
          <w:bCs/>
        </w:rPr>
      </w:pPr>
    </w:p>
    <w:p w:rsidR="00145A57" w:rsidRDefault="00145A57" w:rsidP="00145A57">
      <w:pPr>
        <w:jc w:val="both"/>
        <w:rPr>
          <w:b/>
          <w:bCs/>
        </w:rPr>
      </w:pPr>
    </w:p>
    <w:p w:rsidR="00145A57" w:rsidRDefault="00145A57" w:rsidP="00145A57">
      <w:pPr>
        <w:jc w:val="center"/>
        <w:rPr>
          <w:b/>
          <w:bCs/>
        </w:rPr>
      </w:pPr>
      <w:r>
        <w:rPr>
          <w:b/>
          <w:bCs/>
        </w:rPr>
        <w:t>Уважаемый Вячеслав Викторович!</w:t>
      </w:r>
    </w:p>
    <w:p w:rsidR="00145A57" w:rsidRDefault="00145A57" w:rsidP="00145A57">
      <w:pPr>
        <w:jc w:val="center"/>
        <w:rPr>
          <w:b/>
          <w:bCs/>
        </w:rPr>
      </w:pPr>
    </w:p>
    <w:p w:rsidR="00145A57" w:rsidRPr="007D37FE" w:rsidRDefault="00145A57" w:rsidP="00145A57">
      <w:pPr>
        <w:spacing w:after="0" w:line="360" w:lineRule="auto"/>
        <w:ind w:firstLine="708"/>
        <w:jc w:val="both"/>
        <w:rPr>
          <w:b/>
          <w:bCs/>
        </w:rPr>
      </w:pPr>
      <w:r>
        <w:t xml:space="preserve">В соответствии со </w:t>
      </w:r>
      <w:proofErr w:type="spellStart"/>
      <w:r>
        <w:t>статьей</w:t>
      </w:r>
      <w:proofErr w:type="spellEnd"/>
      <w:r>
        <w:t xml:space="preserve"> 104 Конституции Российской Федерации направляем проект федерального закона </w:t>
      </w:r>
      <w:r w:rsidRPr="00336B65">
        <w:t>«</w:t>
      </w:r>
      <w:r w:rsidRPr="00B21E86">
        <w:t>О внесении изменения в статью 30 Федерального закона «О страховых пенсиях» в части сокращения продолжительности специального стажа, необходимого для досрочного назначения страховой пенсии по старости лицам, осуществлявшим лечебную и иную деятельность по охране здоровья населения в учреждениях здравоохранения</w:t>
      </w:r>
      <w:r w:rsidRPr="00336B65">
        <w:t>».</w:t>
      </w:r>
    </w:p>
    <w:p w:rsidR="00145A57" w:rsidRPr="00685517" w:rsidRDefault="00145A57" w:rsidP="00145A57">
      <w:pPr>
        <w:spacing w:line="360" w:lineRule="auto"/>
        <w:ind w:firstLine="708"/>
        <w:jc w:val="both"/>
        <w:rPr>
          <w:u w:val="single"/>
        </w:rPr>
      </w:pPr>
      <w:r w:rsidRPr="00685517">
        <w:rPr>
          <w:u w:val="single"/>
        </w:rPr>
        <w:t>Приложения:</w:t>
      </w:r>
    </w:p>
    <w:p w:rsidR="00145A57" w:rsidRPr="00685517" w:rsidRDefault="00145A57" w:rsidP="00145A57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Pr="00685517">
        <w:t xml:space="preserve">роект </w:t>
      </w:r>
      <w:r>
        <w:t>ф</w:t>
      </w:r>
      <w:r w:rsidRPr="00685517">
        <w:t xml:space="preserve">едерального закона на </w:t>
      </w:r>
      <w:r>
        <w:t xml:space="preserve">2 </w:t>
      </w:r>
      <w:r w:rsidRPr="00685517">
        <w:t>листах;</w:t>
      </w:r>
    </w:p>
    <w:p w:rsidR="00145A57" w:rsidRPr="00685517" w:rsidRDefault="00145A57" w:rsidP="00145A57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Pr="00685517">
        <w:t xml:space="preserve">ояснительная записка к проекту </w:t>
      </w:r>
      <w:r>
        <w:t>ф</w:t>
      </w:r>
      <w:r w:rsidRPr="00685517">
        <w:t xml:space="preserve">едерального закона на </w:t>
      </w:r>
      <w:r>
        <w:t xml:space="preserve">2 </w:t>
      </w:r>
      <w:r w:rsidRPr="00685517">
        <w:t>листах;</w:t>
      </w:r>
    </w:p>
    <w:p w:rsidR="00145A57" w:rsidRPr="00685517" w:rsidRDefault="00145A57" w:rsidP="00145A57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Pr="00685517">
        <w:t xml:space="preserve">еречень актов федерального законодательства, подлежащих признанию </w:t>
      </w:r>
      <w:proofErr w:type="gramStart"/>
      <w:r w:rsidRPr="00685517">
        <w:t>утратившими</w:t>
      </w:r>
      <w:proofErr w:type="gramEnd"/>
      <w:r w:rsidRPr="00685517"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145A57" w:rsidRPr="00685517" w:rsidRDefault="00145A57" w:rsidP="00145A57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lastRenderedPageBreak/>
        <w:t>ф</w:t>
      </w:r>
      <w:r w:rsidRPr="00685517">
        <w:t>инансово-экономическое обоснование к проекту федерального закона на 1 листе;</w:t>
      </w:r>
    </w:p>
    <w:p w:rsidR="00145A57" w:rsidRDefault="00145A57" w:rsidP="00145A57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к</w:t>
      </w:r>
      <w:r w:rsidRPr="00685517">
        <w:t>опия текста законопроекта и сопроводительных документов на магнитном носителе.</w:t>
      </w: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Default="00145A57" w:rsidP="00145A57">
      <w:pPr>
        <w:spacing w:line="360" w:lineRule="auto"/>
        <w:jc w:val="both"/>
      </w:pPr>
    </w:p>
    <w:p w:rsidR="00145A57" w:rsidRPr="00FD6885" w:rsidRDefault="00145A57" w:rsidP="00145A57">
      <w:pPr>
        <w:spacing w:line="360" w:lineRule="auto"/>
        <w:contextualSpacing/>
        <w:jc w:val="both"/>
        <w:rPr>
          <w:sz w:val="20"/>
          <w:szCs w:val="20"/>
        </w:rPr>
      </w:pPr>
      <w:r w:rsidRPr="00FD6885">
        <w:rPr>
          <w:sz w:val="20"/>
          <w:szCs w:val="20"/>
        </w:rPr>
        <w:t>В.И. Кузнецов тел.6924110</w:t>
      </w:r>
    </w:p>
    <w:p w:rsidR="00DA4EF0" w:rsidRDefault="00DA4EF0">
      <w:bookmarkStart w:id="0" w:name="_GoBack"/>
      <w:bookmarkEnd w:id="0"/>
    </w:p>
    <w:sectPr w:rsidR="00DA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C1"/>
    <w:rsid w:val="00145A57"/>
    <w:rsid w:val="001D4FC1"/>
    <w:rsid w:val="00D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57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A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57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2026-04-20T12:00:00Z</dcterms:created>
  <dcterms:modified xsi:type="dcterms:W3CDTF">2026-04-20T12:00:00Z</dcterms:modified>
</cp:coreProperties>
</file>