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80A" w:rsidRPr="0088544F" w:rsidRDefault="0050280A" w:rsidP="0050280A">
      <w:pPr>
        <w:spacing w:after="0" w:line="240" w:lineRule="auto"/>
        <w:ind w:left="6379"/>
        <w:jc w:val="both"/>
        <w:rPr>
          <w:szCs w:val="28"/>
        </w:rPr>
      </w:pPr>
      <w:bookmarkStart w:id="0" w:name="_GoBack"/>
      <w:bookmarkEnd w:id="0"/>
      <w:r w:rsidRPr="0088544F">
        <w:rPr>
          <w:szCs w:val="28"/>
        </w:rPr>
        <w:t>Вносится депутатами</w:t>
      </w:r>
    </w:p>
    <w:p w:rsidR="0050280A" w:rsidRPr="0088544F" w:rsidRDefault="0050280A" w:rsidP="0050280A">
      <w:pPr>
        <w:spacing w:after="0" w:line="240" w:lineRule="auto"/>
        <w:ind w:left="6379"/>
        <w:jc w:val="both"/>
        <w:rPr>
          <w:szCs w:val="28"/>
        </w:rPr>
      </w:pPr>
      <w:r w:rsidRPr="0088544F">
        <w:rPr>
          <w:szCs w:val="28"/>
        </w:rPr>
        <w:t>Государственной Думы</w:t>
      </w:r>
    </w:p>
    <w:p w:rsidR="0050280A" w:rsidRPr="0088544F" w:rsidRDefault="0050280A" w:rsidP="0050280A">
      <w:pPr>
        <w:spacing w:after="0" w:line="240" w:lineRule="auto"/>
        <w:ind w:left="6379"/>
        <w:jc w:val="both"/>
        <w:rPr>
          <w:szCs w:val="28"/>
        </w:rPr>
      </w:pPr>
      <w:r w:rsidRPr="0088544F">
        <w:rPr>
          <w:szCs w:val="28"/>
        </w:rPr>
        <w:t>С.М. Мироновым</w:t>
      </w:r>
    </w:p>
    <w:p w:rsidR="0050280A" w:rsidRPr="0088544F" w:rsidRDefault="0050280A" w:rsidP="0050280A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 xml:space="preserve">А.А. Кузнецовым </w:t>
      </w:r>
    </w:p>
    <w:p w:rsidR="0050280A" w:rsidRPr="0088544F" w:rsidRDefault="0050280A" w:rsidP="0050280A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>М.Г. Делягиным</w:t>
      </w:r>
    </w:p>
    <w:p w:rsidR="0050280A" w:rsidRPr="0088544F" w:rsidRDefault="0050280A" w:rsidP="0050280A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>А.В. Терентьевым</w:t>
      </w:r>
    </w:p>
    <w:p w:rsidR="0050280A" w:rsidRPr="0088544F" w:rsidRDefault="0050280A" w:rsidP="0050280A">
      <w:pPr>
        <w:spacing w:after="0" w:line="240" w:lineRule="auto"/>
        <w:ind w:left="6379" w:hanging="1"/>
        <w:contextualSpacing/>
        <w:rPr>
          <w:szCs w:val="28"/>
        </w:rPr>
      </w:pPr>
      <w:r w:rsidRPr="0088544F">
        <w:rPr>
          <w:szCs w:val="28"/>
        </w:rPr>
        <w:t xml:space="preserve">Д.Г. Гусевым </w:t>
      </w:r>
      <w:r>
        <w:rPr>
          <w:szCs w:val="28"/>
        </w:rPr>
        <w:br/>
      </w:r>
      <w:r w:rsidRPr="0088544F">
        <w:rPr>
          <w:szCs w:val="28"/>
        </w:rPr>
        <w:t xml:space="preserve">Ф.С. </w:t>
      </w:r>
      <w:proofErr w:type="spellStart"/>
      <w:r w:rsidRPr="0088544F">
        <w:rPr>
          <w:szCs w:val="28"/>
        </w:rPr>
        <w:t>Тумусовым</w:t>
      </w:r>
      <w:proofErr w:type="spellEnd"/>
    </w:p>
    <w:p w:rsidR="0050280A" w:rsidRDefault="0050280A" w:rsidP="0050280A">
      <w:pPr>
        <w:spacing w:after="0" w:line="240" w:lineRule="auto"/>
        <w:ind w:left="6379"/>
        <w:jc w:val="both"/>
      </w:pPr>
      <w:r>
        <w:t>А.С. Аксёненко</w:t>
      </w:r>
    </w:p>
    <w:p w:rsidR="0050280A" w:rsidRDefault="00CA4A7F" w:rsidP="0050280A">
      <w:pPr>
        <w:spacing w:after="0" w:line="240" w:lineRule="auto"/>
        <w:ind w:left="6379"/>
        <w:jc w:val="both"/>
      </w:pPr>
      <w:r>
        <w:t>Н.В. Новичковым</w:t>
      </w:r>
    </w:p>
    <w:p w:rsidR="0050280A" w:rsidRDefault="0050280A" w:rsidP="0050280A">
      <w:pPr>
        <w:spacing w:line="360" w:lineRule="auto"/>
        <w:ind w:left="6379"/>
        <w:jc w:val="both"/>
      </w:pPr>
    </w:p>
    <w:p w:rsidR="0050280A" w:rsidRPr="000F45CF" w:rsidRDefault="0050280A" w:rsidP="0050280A">
      <w:pPr>
        <w:spacing w:line="360" w:lineRule="auto"/>
        <w:ind w:left="6379"/>
        <w:jc w:val="both"/>
      </w:pPr>
      <w:r w:rsidRPr="000F45CF">
        <w:t>ПРОЕКТ</w:t>
      </w:r>
    </w:p>
    <w:p w:rsidR="0050280A" w:rsidRDefault="0050280A" w:rsidP="0050280A">
      <w:pPr>
        <w:spacing w:after="0" w:line="240" w:lineRule="auto"/>
        <w:ind w:left="6379"/>
        <w:jc w:val="both"/>
      </w:pPr>
    </w:p>
    <w:p w:rsidR="0050280A" w:rsidRDefault="0050280A" w:rsidP="0050280A">
      <w:pPr>
        <w:spacing w:after="0" w:line="240" w:lineRule="auto"/>
        <w:jc w:val="both"/>
      </w:pPr>
    </w:p>
    <w:p w:rsidR="0050280A" w:rsidRDefault="0050280A" w:rsidP="0050280A">
      <w:pPr>
        <w:spacing w:after="0" w:line="240" w:lineRule="auto"/>
        <w:jc w:val="both"/>
      </w:pPr>
    </w:p>
    <w:p w:rsidR="0050280A" w:rsidRPr="00FE6A61" w:rsidRDefault="0050280A" w:rsidP="0050280A">
      <w:pPr>
        <w:spacing w:after="0" w:line="240" w:lineRule="auto"/>
        <w:jc w:val="center"/>
        <w:rPr>
          <w:b/>
          <w:bCs/>
        </w:rPr>
      </w:pPr>
      <w:r w:rsidRPr="00FE6A61">
        <w:rPr>
          <w:b/>
          <w:bCs/>
        </w:rPr>
        <w:t>ФЕДЕРАЛЬНЫЙ ЗАКОН</w:t>
      </w:r>
    </w:p>
    <w:p w:rsidR="0050280A" w:rsidRPr="00FE6A61" w:rsidRDefault="0050280A" w:rsidP="0050280A">
      <w:pPr>
        <w:spacing w:after="0" w:line="240" w:lineRule="auto"/>
        <w:jc w:val="center"/>
        <w:rPr>
          <w:b/>
          <w:bCs/>
        </w:rPr>
      </w:pPr>
    </w:p>
    <w:p w:rsidR="0050280A" w:rsidRDefault="0050280A" w:rsidP="0050280A">
      <w:pPr>
        <w:spacing w:after="0" w:line="360" w:lineRule="auto"/>
        <w:ind w:firstLine="708"/>
        <w:jc w:val="center"/>
        <w:rPr>
          <w:b/>
          <w:bCs/>
        </w:rPr>
      </w:pPr>
      <w:bookmarkStart w:id="1" w:name="_Hlk189067649"/>
      <w:r w:rsidRPr="00B21E86">
        <w:rPr>
          <w:b/>
          <w:bCs/>
        </w:rPr>
        <w:t xml:space="preserve">О внесении изменения в статью 30 Федерального закона </w:t>
      </w:r>
      <w:r>
        <w:rPr>
          <w:b/>
          <w:bCs/>
        </w:rPr>
        <w:br/>
      </w:r>
      <w:r w:rsidRPr="00B21E86">
        <w:rPr>
          <w:b/>
          <w:bCs/>
        </w:rPr>
        <w:t>«О страховых пенсиях» в части сокращения продолжительности специального стажа, необходимого для досрочного назначения страховой пенсии по старости лицам, осуществлявшим лечебную и иную деятельность по охране здоровья населения в учреждениях здравоохранения</w:t>
      </w:r>
    </w:p>
    <w:p w:rsidR="0050280A" w:rsidRPr="00637508" w:rsidRDefault="0050280A" w:rsidP="0050280A">
      <w:pPr>
        <w:spacing w:after="0" w:line="360" w:lineRule="auto"/>
        <w:ind w:firstLine="708"/>
        <w:rPr>
          <w:b/>
          <w:bCs/>
        </w:rPr>
      </w:pPr>
      <w:r>
        <w:rPr>
          <w:b/>
          <w:bCs/>
        </w:rPr>
        <w:t>Статья 1</w:t>
      </w:r>
    </w:p>
    <w:p w:rsidR="0050280A" w:rsidRDefault="0050280A" w:rsidP="0050280A">
      <w:pPr>
        <w:spacing w:after="0" w:line="360" w:lineRule="auto"/>
        <w:ind w:firstLine="708"/>
        <w:jc w:val="both"/>
        <w:rPr>
          <w:szCs w:val="28"/>
        </w:rPr>
      </w:pPr>
      <w:proofErr w:type="gramStart"/>
      <w:r w:rsidRPr="009101EC">
        <w:rPr>
          <w:szCs w:val="28"/>
        </w:rPr>
        <w:t xml:space="preserve">Внести в </w:t>
      </w:r>
      <w:r>
        <w:rPr>
          <w:szCs w:val="28"/>
        </w:rPr>
        <w:t xml:space="preserve">статью 30 </w:t>
      </w:r>
      <w:r w:rsidRPr="009101EC">
        <w:rPr>
          <w:szCs w:val="28"/>
        </w:rPr>
        <w:t>Федеральн</w:t>
      </w:r>
      <w:r>
        <w:rPr>
          <w:szCs w:val="28"/>
        </w:rPr>
        <w:t>ого</w:t>
      </w:r>
      <w:r w:rsidRPr="009101EC">
        <w:rPr>
          <w:szCs w:val="28"/>
        </w:rPr>
        <w:t xml:space="preserve"> закон</w:t>
      </w:r>
      <w:r>
        <w:rPr>
          <w:szCs w:val="28"/>
        </w:rPr>
        <w:t>а</w:t>
      </w:r>
      <w:r w:rsidRPr="009101EC">
        <w:rPr>
          <w:szCs w:val="28"/>
        </w:rPr>
        <w:t xml:space="preserve"> от 28 декабря 2013 года N 400-ФЗ </w:t>
      </w:r>
      <w:r>
        <w:rPr>
          <w:szCs w:val="28"/>
        </w:rPr>
        <w:t>«</w:t>
      </w:r>
      <w:r w:rsidRPr="009101EC">
        <w:rPr>
          <w:szCs w:val="28"/>
        </w:rPr>
        <w:t>О страховых пенсиях</w:t>
      </w:r>
      <w:r>
        <w:rPr>
          <w:szCs w:val="28"/>
        </w:rPr>
        <w:t>»</w:t>
      </w:r>
      <w:r w:rsidRPr="009101EC">
        <w:rPr>
          <w:szCs w:val="28"/>
        </w:rPr>
        <w:t xml:space="preserve"> (Собрание законодательства Российской Федерации, 2013, N 52, ст. 6965; 2016, N 1, ст. 5; N 22, ст. 3091; N 27, ст. 4183; 2018, N 41, ст. 6190; N 47, ст. 7130; 2021, N 9, ст. 1465;</w:t>
      </w:r>
      <w:proofErr w:type="gramEnd"/>
      <w:r w:rsidRPr="009101EC">
        <w:rPr>
          <w:szCs w:val="28"/>
        </w:rPr>
        <w:t xml:space="preserve"> </w:t>
      </w:r>
      <w:proofErr w:type="gramStart"/>
      <w:r w:rsidRPr="009101EC">
        <w:rPr>
          <w:szCs w:val="28"/>
        </w:rPr>
        <w:t>N 13, ст. 2139) следующие изменения</w:t>
      </w:r>
      <w:r w:rsidRPr="00940EB4">
        <w:rPr>
          <w:szCs w:val="28"/>
        </w:rPr>
        <w:t>:</w:t>
      </w:r>
      <w:proofErr w:type="gramEnd"/>
    </w:p>
    <w:p w:rsidR="0050280A" w:rsidRDefault="0050280A" w:rsidP="0050280A">
      <w:pPr>
        <w:spacing w:after="0" w:line="360" w:lineRule="auto"/>
        <w:ind w:firstLine="708"/>
        <w:jc w:val="both"/>
        <w:rPr>
          <w:szCs w:val="28"/>
        </w:rPr>
      </w:pPr>
      <w:r>
        <w:rPr>
          <w:szCs w:val="28"/>
        </w:rPr>
        <w:t>1)  пункт 20 части 1 изложить в следующей редакции:</w:t>
      </w:r>
    </w:p>
    <w:p w:rsidR="0050280A" w:rsidRPr="0097780E" w:rsidRDefault="0050280A" w:rsidP="0050280A">
      <w:pPr>
        <w:spacing w:line="36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>«</w:t>
      </w:r>
      <w:r>
        <w:t xml:space="preserve">20) лицам, осуществлявшим лечебную и иную деятельность по охране здоровья населения в учреждениях здравоохранения </w:t>
      </w:r>
      <w:r w:rsidRPr="00DD7F9A">
        <w:rPr>
          <w:rStyle w:val="a4"/>
          <w:b w:val="0"/>
        </w:rPr>
        <w:t>не менее 22 лет</w:t>
      </w:r>
      <w:r w:rsidRPr="00DD7F9A">
        <w:rPr>
          <w:b/>
          <w:bCs/>
        </w:rPr>
        <w:t xml:space="preserve"> </w:t>
      </w:r>
      <w:r w:rsidRPr="00DD7F9A">
        <w:t xml:space="preserve">в сельской местности и поселках городского типа и </w:t>
      </w:r>
      <w:r w:rsidRPr="00DD7F9A">
        <w:rPr>
          <w:rStyle w:val="a4"/>
          <w:b w:val="0"/>
        </w:rPr>
        <w:t>не менее 27 лет</w:t>
      </w:r>
      <w:r w:rsidRPr="00DD7F9A">
        <w:t xml:space="preserve"> в городах</w:t>
      </w:r>
      <w:r>
        <w:t xml:space="preserve">, сельской местности и поселках городского типа либо только в городах, </w:t>
      </w:r>
      <w:r>
        <w:lastRenderedPageBreak/>
        <w:t>независимо от их возраста с применением положений части 1.1 настоящей статьи;».</w:t>
      </w:r>
      <w:proofErr w:type="gramEnd"/>
    </w:p>
    <w:p w:rsidR="0050280A" w:rsidRPr="009101EC" w:rsidRDefault="0050280A" w:rsidP="0050280A">
      <w:pPr>
        <w:pStyle w:val="a3"/>
        <w:spacing w:after="0" w:line="360" w:lineRule="auto"/>
        <w:ind w:left="567"/>
        <w:jc w:val="both"/>
        <w:rPr>
          <w:b/>
          <w:bCs/>
        </w:rPr>
      </w:pPr>
      <w:r w:rsidRPr="0023438B">
        <w:rPr>
          <w:b/>
          <w:bCs/>
        </w:rPr>
        <w:t>Статья 2</w:t>
      </w:r>
      <w:bookmarkEnd w:id="1"/>
    </w:p>
    <w:p w:rsidR="0050280A" w:rsidRDefault="0050280A" w:rsidP="0050280A">
      <w:pPr>
        <w:spacing w:after="0" w:line="360" w:lineRule="auto"/>
        <w:ind w:firstLine="708"/>
        <w:jc w:val="both"/>
      </w:pPr>
      <w:r w:rsidRPr="002F4A08">
        <w:t>Настоящий Федеральный закон вступает в силу со дня его официального опубликования</w:t>
      </w:r>
      <w:r>
        <w:t>.</w:t>
      </w:r>
    </w:p>
    <w:p w:rsidR="0050280A" w:rsidRDefault="0050280A" w:rsidP="0050280A">
      <w:pPr>
        <w:spacing w:after="0" w:line="360" w:lineRule="auto"/>
        <w:jc w:val="both"/>
      </w:pPr>
    </w:p>
    <w:p w:rsidR="0050280A" w:rsidRDefault="0050280A" w:rsidP="0050280A">
      <w:pPr>
        <w:spacing w:after="0" w:line="360" w:lineRule="auto"/>
        <w:ind w:left="708"/>
        <w:jc w:val="both"/>
      </w:pPr>
      <w:r>
        <w:t>Президент</w:t>
      </w:r>
    </w:p>
    <w:p w:rsidR="0050280A" w:rsidRPr="0023438B" w:rsidRDefault="0050280A" w:rsidP="0050280A">
      <w:pPr>
        <w:spacing w:after="0" w:line="360" w:lineRule="auto"/>
        <w:ind w:firstLine="708"/>
        <w:jc w:val="both"/>
      </w:pPr>
      <w:r>
        <w:t>Российской Федерации</w:t>
      </w:r>
    </w:p>
    <w:p w:rsidR="00DA4EF0" w:rsidRDefault="00DA4EF0"/>
    <w:sectPr w:rsidR="00DA4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E99"/>
    <w:rsid w:val="0050280A"/>
    <w:rsid w:val="00B41E99"/>
    <w:rsid w:val="00C95D63"/>
    <w:rsid w:val="00CA4A7F"/>
    <w:rsid w:val="00DA4EF0"/>
    <w:rsid w:val="00DD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80A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80A"/>
    <w:pPr>
      <w:ind w:left="720"/>
      <w:contextualSpacing/>
    </w:pPr>
  </w:style>
  <w:style w:type="character" w:styleId="a4">
    <w:name w:val="Strong"/>
    <w:basedOn w:val="a0"/>
    <w:uiPriority w:val="22"/>
    <w:qFormat/>
    <w:rsid w:val="0050280A"/>
    <w:rPr>
      <w:b/>
      <w:bCs/>
    </w:rPr>
  </w:style>
  <w:style w:type="paragraph" w:customStyle="1" w:styleId="ConsPlusTitle">
    <w:name w:val="ConsPlusTitle"/>
    <w:rsid w:val="005028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80A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80A"/>
    <w:pPr>
      <w:ind w:left="720"/>
      <w:contextualSpacing/>
    </w:pPr>
  </w:style>
  <w:style w:type="character" w:styleId="a4">
    <w:name w:val="Strong"/>
    <w:basedOn w:val="a0"/>
    <w:uiPriority w:val="22"/>
    <w:qFormat/>
    <w:rsid w:val="0050280A"/>
    <w:rPr>
      <w:b/>
      <w:bCs/>
    </w:rPr>
  </w:style>
  <w:style w:type="paragraph" w:customStyle="1" w:styleId="ConsPlusTitle">
    <w:name w:val="ConsPlusTitle"/>
    <w:rsid w:val="005028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МОИСЕЕНКО Татьяна Михайловна</cp:lastModifiedBy>
  <cp:revision>2</cp:revision>
  <cp:lastPrinted>2026-04-21T08:15:00Z</cp:lastPrinted>
  <dcterms:created xsi:type="dcterms:W3CDTF">2026-04-21T14:42:00Z</dcterms:created>
  <dcterms:modified xsi:type="dcterms:W3CDTF">2026-04-21T14:42:00Z</dcterms:modified>
</cp:coreProperties>
</file>