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38093D">
      <w:pPr>
        <w:pStyle w:val="a1"/>
        <w:spacing w:before="100" w:beforeAutospacing="1" w:line="2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38093D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статьи 3 и 24 </w:t>
      </w:r>
      <w:r w:rsidR="00617D80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 xml:space="preserve">Закона Российской Федерации </w:t>
      </w:r>
      <w:r w:rsidR="001A4E3E">
        <w:rPr>
          <w:rFonts w:ascii="Times New Roman" w:hAnsi="Times New Roman"/>
          <w:sz w:val="30"/>
          <w:szCs w:val="30"/>
        </w:rPr>
        <w:t>"</w:t>
      </w:r>
      <w:r w:rsidRPr="00317F35">
        <w:rPr>
          <w:rFonts w:ascii="Times New Roman" w:hAnsi="Times New Roman"/>
          <w:sz w:val="30"/>
          <w:szCs w:val="30"/>
        </w:rPr>
        <w:t>О недрах</w:t>
      </w:r>
      <w:r w:rsidR="001A4E3E">
        <w:rPr>
          <w:rFonts w:ascii="Times New Roman" w:hAnsi="Times New Roman"/>
          <w:sz w:val="30"/>
          <w:szCs w:val="30"/>
        </w:rPr>
        <w:t>"</w:t>
      </w:r>
      <w:permEnd w:id="1"/>
    </w:p>
    <w:p w:rsidR="00B32C0B" w:rsidRPr="0038093D" w:rsidP="00A918FA">
      <w:pPr>
        <w:pStyle w:val="a6"/>
        <w:spacing w:line="480" w:lineRule="auto"/>
        <w:rPr>
          <w:b/>
          <w:sz w:val="30"/>
          <w:szCs w:val="30"/>
        </w:rPr>
      </w:pPr>
      <w:permStart w:id="2" w:edGrp="everyone"/>
      <w:r w:rsidRPr="0038093D">
        <w:rPr>
          <w:b/>
          <w:sz w:val="30"/>
          <w:szCs w:val="30"/>
        </w:rPr>
        <w:t>Статья 1</w:t>
      </w:r>
    </w:p>
    <w:p w:rsidR="00B32C0B" w:rsidRPr="0038093D" w:rsidP="00A918FA">
      <w:pPr>
        <w:pStyle w:val="a6"/>
        <w:spacing w:line="480" w:lineRule="auto"/>
        <w:rPr>
          <w:sz w:val="30"/>
          <w:szCs w:val="30"/>
        </w:rPr>
      </w:pPr>
      <w:r w:rsidRPr="0038093D">
        <w:rPr>
          <w:sz w:val="30"/>
          <w:szCs w:val="30"/>
        </w:rPr>
        <w:t>Внести в З</w:t>
      </w:r>
      <w:r w:rsidR="0038093D">
        <w:rPr>
          <w:sz w:val="30"/>
          <w:szCs w:val="30"/>
        </w:rPr>
        <w:t>акон Российской Федерации от 21 февраля 1992 </w:t>
      </w:r>
      <w:r w:rsidRPr="0038093D">
        <w:rPr>
          <w:sz w:val="30"/>
          <w:szCs w:val="30"/>
        </w:rPr>
        <w:t xml:space="preserve">года </w:t>
      </w:r>
      <w:r w:rsidRPr="0038093D" w:rsidR="00617D80">
        <w:rPr>
          <w:sz w:val="30"/>
          <w:szCs w:val="30"/>
        </w:rPr>
        <w:br/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2395-I </w:t>
      </w:r>
      <w:r w:rsidR="0038093D">
        <w:rPr>
          <w:sz w:val="30"/>
          <w:szCs w:val="30"/>
        </w:rPr>
        <w:t>"</w:t>
      </w:r>
      <w:r w:rsidRPr="0038093D">
        <w:rPr>
          <w:sz w:val="30"/>
          <w:szCs w:val="30"/>
        </w:rPr>
        <w:t>О недрах</w:t>
      </w:r>
      <w:r w:rsidR="0038093D">
        <w:rPr>
          <w:sz w:val="30"/>
          <w:szCs w:val="30"/>
        </w:rPr>
        <w:t>"</w:t>
      </w:r>
      <w:r w:rsidRPr="0038093D">
        <w:rPr>
          <w:sz w:val="30"/>
          <w:szCs w:val="30"/>
        </w:rPr>
        <w:t xml:space="preserve"> </w:t>
      </w:r>
      <w:r w:rsidR="0067559E">
        <w:rPr>
          <w:sz w:val="30"/>
          <w:szCs w:val="30"/>
        </w:rPr>
        <w:t xml:space="preserve">(в редакции Федерального закона от 3 марта 1995 года № 27-ФЗ) </w:t>
      </w:r>
      <w:r w:rsidRPr="0038093D">
        <w:rPr>
          <w:sz w:val="30"/>
          <w:szCs w:val="30"/>
        </w:rPr>
        <w:t xml:space="preserve">(Ведомости Съезда народных депутатов Российской Федерации и Верховного Совета Российской Федерации, 1992,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16,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834; Собрание законодательства Российской Федерации, 1995,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10,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823; 1999,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7,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879; </w:t>
      </w:r>
      <w:r w:rsidRPr="0038093D">
        <w:rPr>
          <w:sz w:val="30"/>
          <w:szCs w:val="30"/>
        </w:rPr>
        <w:t xml:space="preserve">2000,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2,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141; 2001,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33,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>3429; 200</w:t>
      </w:r>
      <w:r w:rsidRPr="0038093D">
        <w:rPr>
          <w:sz w:val="30"/>
          <w:szCs w:val="30"/>
        </w:rPr>
        <w:t xml:space="preserve">4,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35,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>3607;</w:t>
      </w:r>
      <w:r w:rsidRPr="0038093D">
        <w:rPr>
          <w:sz w:val="30"/>
          <w:szCs w:val="30"/>
        </w:rPr>
        <w:t xml:space="preserve"> 2006,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17,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1778; 2008,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18,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1941; 2009,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1,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17; 2010,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21,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2527; 2011,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30,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4590;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49,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7042; 2013,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19,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2312;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30,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4060, 4061;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52,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6973; 2014,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30,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4262; 2015,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27,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3996; 2016,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15,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2066;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27,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4212; 2019,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31,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4431;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49,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6955;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52,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7823; 2020,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24,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3753; 2021,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18,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3067;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24,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4188; 2022,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29,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5310; 2023,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1,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 xml:space="preserve">45; </w:t>
      </w:r>
      <w:r w:rsidR="0038093D">
        <w:rPr>
          <w:sz w:val="30"/>
          <w:szCs w:val="30"/>
        </w:rPr>
        <w:t>№ </w:t>
      </w:r>
      <w:r w:rsidRPr="0038093D">
        <w:rPr>
          <w:sz w:val="30"/>
          <w:szCs w:val="30"/>
        </w:rPr>
        <w:t xml:space="preserve">8, </w:t>
      </w:r>
      <w:r w:rsidR="0038093D">
        <w:rPr>
          <w:sz w:val="30"/>
          <w:szCs w:val="30"/>
        </w:rPr>
        <w:t>ст. </w:t>
      </w:r>
      <w:r w:rsidRPr="0038093D">
        <w:rPr>
          <w:sz w:val="30"/>
          <w:szCs w:val="30"/>
        </w:rPr>
        <w:t>1203) следующие изменения:</w:t>
      </w:r>
    </w:p>
    <w:p w:rsidR="00B32C0B" w:rsidRPr="0038093D" w:rsidP="00A918FA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1) </w:t>
      </w:r>
      <w:r w:rsidRPr="0038093D" w:rsidR="00BA3BEB">
        <w:rPr>
          <w:sz w:val="30"/>
          <w:szCs w:val="30"/>
        </w:rPr>
        <w:t>часть первую статьи 3 дополнить пунктом 21</w:t>
      </w:r>
      <w:r w:rsidRPr="002F3F61" w:rsidR="00BA3BEB">
        <w:rPr>
          <w:sz w:val="30"/>
          <w:szCs w:val="30"/>
          <w:vertAlign w:val="superscript"/>
        </w:rPr>
        <w:t>2</w:t>
      </w:r>
      <w:r w:rsidRPr="0038093D" w:rsidR="00BA3BEB">
        <w:rPr>
          <w:sz w:val="30"/>
          <w:szCs w:val="30"/>
        </w:rPr>
        <w:t xml:space="preserve"> следующего содержания:</w:t>
      </w:r>
    </w:p>
    <w:p w:rsidR="00B32C0B" w:rsidRPr="0038093D" w:rsidP="00A918FA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"21</w:t>
      </w:r>
      <w:r w:rsidRPr="002F3F61" w:rsidR="002F3F61">
        <w:rPr>
          <w:sz w:val="30"/>
          <w:szCs w:val="30"/>
          <w:vertAlign w:val="superscript"/>
        </w:rPr>
        <w:t>2</w:t>
      </w:r>
      <w:r>
        <w:rPr>
          <w:sz w:val="30"/>
          <w:szCs w:val="30"/>
        </w:rPr>
        <w:t>) </w:t>
      </w:r>
      <w:r w:rsidR="002F3F61">
        <w:rPr>
          <w:sz w:val="30"/>
          <w:szCs w:val="30"/>
        </w:rPr>
        <w:t>утверждение</w:t>
      </w:r>
      <w:r w:rsidRPr="0038093D" w:rsidR="00BA3BEB">
        <w:rPr>
          <w:sz w:val="30"/>
          <w:szCs w:val="30"/>
        </w:rPr>
        <w:t xml:space="preserve"> правил проведения геологических наблюдений </w:t>
      </w:r>
      <w:r w:rsidR="00BD4C41">
        <w:rPr>
          <w:sz w:val="30"/>
          <w:szCs w:val="30"/>
        </w:rPr>
        <w:br/>
      </w:r>
      <w:bookmarkStart w:id="3" w:name="_GoBack"/>
      <w:bookmarkEnd w:id="3"/>
      <w:r w:rsidRPr="0038093D" w:rsidR="00BA3BEB">
        <w:rPr>
          <w:sz w:val="30"/>
          <w:szCs w:val="30"/>
        </w:rPr>
        <w:t>при разработке месторождений тв</w:t>
      </w:r>
      <w:r w:rsidRPr="0038093D" w:rsidR="003137EE">
        <w:rPr>
          <w:sz w:val="30"/>
          <w:szCs w:val="30"/>
        </w:rPr>
        <w:t>е</w:t>
      </w:r>
      <w:r w:rsidRPr="0038093D" w:rsidR="00BA3BEB">
        <w:rPr>
          <w:sz w:val="30"/>
          <w:szCs w:val="30"/>
        </w:rPr>
        <w:t>рдых полезных ископаемых</w:t>
      </w:r>
      <w:r w:rsidRPr="0038093D" w:rsidR="004D6058">
        <w:rPr>
          <w:sz w:val="30"/>
          <w:szCs w:val="30"/>
        </w:rPr>
        <w:t>;</w:t>
      </w:r>
      <w:r>
        <w:rPr>
          <w:sz w:val="30"/>
          <w:szCs w:val="30"/>
        </w:rPr>
        <w:t>"</w:t>
      </w:r>
      <w:r w:rsidRPr="0038093D" w:rsidR="00BA3BEB">
        <w:rPr>
          <w:sz w:val="30"/>
          <w:szCs w:val="30"/>
        </w:rPr>
        <w:t>;</w:t>
      </w:r>
    </w:p>
    <w:p w:rsidR="00B32C0B" w:rsidRPr="0038093D" w:rsidP="00A918FA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2) часть третью статьи </w:t>
      </w:r>
      <w:r w:rsidRPr="0038093D" w:rsidR="00BA3BEB">
        <w:rPr>
          <w:sz w:val="30"/>
          <w:szCs w:val="30"/>
        </w:rPr>
        <w:t xml:space="preserve">24 после слов </w:t>
      </w:r>
      <w:r>
        <w:rPr>
          <w:sz w:val="30"/>
          <w:szCs w:val="30"/>
        </w:rPr>
        <w:t>"</w:t>
      </w:r>
      <w:r w:rsidRPr="0038093D" w:rsidR="00BA3BEB">
        <w:rPr>
          <w:sz w:val="30"/>
          <w:szCs w:val="30"/>
        </w:rPr>
        <w:t>утверждает правила осуществления маркшейдерской деятельности,</w:t>
      </w:r>
      <w:r>
        <w:rPr>
          <w:sz w:val="30"/>
          <w:szCs w:val="30"/>
        </w:rPr>
        <w:t>"</w:t>
      </w:r>
      <w:r w:rsidRPr="0038093D" w:rsidR="00BA3BEB">
        <w:rPr>
          <w:sz w:val="30"/>
          <w:szCs w:val="30"/>
        </w:rPr>
        <w:t xml:space="preserve"> дополнить словами </w:t>
      </w:r>
      <w:r>
        <w:rPr>
          <w:sz w:val="30"/>
          <w:szCs w:val="30"/>
        </w:rPr>
        <w:t>"</w:t>
      </w:r>
      <w:r w:rsidRPr="0038093D" w:rsidR="00BA3BEB">
        <w:rPr>
          <w:sz w:val="30"/>
          <w:szCs w:val="30"/>
        </w:rPr>
        <w:t>правила проведения геологических наблюдений при разработке месторождений тв</w:t>
      </w:r>
      <w:r w:rsidRPr="0038093D" w:rsidR="004D6058">
        <w:rPr>
          <w:sz w:val="30"/>
          <w:szCs w:val="30"/>
        </w:rPr>
        <w:t>е</w:t>
      </w:r>
      <w:r w:rsidRPr="0038093D" w:rsidR="00BA3BEB">
        <w:rPr>
          <w:sz w:val="30"/>
          <w:szCs w:val="30"/>
        </w:rPr>
        <w:t>рдых полезных ископаемых,</w:t>
      </w:r>
      <w:r>
        <w:rPr>
          <w:sz w:val="30"/>
          <w:szCs w:val="30"/>
        </w:rPr>
        <w:t>"</w:t>
      </w:r>
      <w:r w:rsidRPr="0038093D" w:rsidR="00BA3BEB">
        <w:rPr>
          <w:sz w:val="30"/>
          <w:szCs w:val="30"/>
        </w:rPr>
        <w:t>.</w:t>
      </w:r>
    </w:p>
    <w:p w:rsidR="00B32C0B" w:rsidRPr="0038093D" w:rsidP="00A918FA">
      <w:pPr>
        <w:pStyle w:val="a6"/>
        <w:spacing w:line="480" w:lineRule="auto"/>
        <w:rPr>
          <w:b/>
          <w:sz w:val="30"/>
          <w:szCs w:val="30"/>
        </w:rPr>
      </w:pPr>
      <w:r w:rsidRPr="0038093D">
        <w:rPr>
          <w:b/>
          <w:sz w:val="30"/>
          <w:szCs w:val="30"/>
        </w:rPr>
        <w:t>Статья 2</w:t>
      </w:r>
    </w:p>
    <w:p w:rsidR="00D85491" w:rsidRPr="0038093D" w:rsidP="00A918FA">
      <w:pPr>
        <w:pStyle w:val="a6"/>
        <w:spacing w:line="480" w:lineRule="auto"/>
        <w:rPr>
          <w:sz w:val="30"/>
          <w:szCs w:val="30"/>
        </w:rPr>
      </w:pPr>
      <w:r w:rsidRPr="0038093D">
        <w:rPr>
          <w:sz w:val="30"/>
          <w:szCs w:val="30"/>
        </w:rPr>
        <w:t>Настоящий Федера</w:t>
      </w:r>
      <w:r w:rsidR="0038093D">
        <w:rPr>
          <w:sz w:val="30"/>
          <w:szCs w:val="30"/>
        </w:rPr>
        <w:t>льный закон вступает в силу с 1 сентября 2026 </w:t>
      </w:r>
      <w:r w:rsidRPr="0038093D">
        <w:rPr>
          <w:sz w:val="30"/>
          <w:szCs w:val="30"/>
        </w:rPr>
        <w:t>года.</w:t>
      </w:r>
      <w:permEnd w:id="2"/>
      <w:r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0980282-Уч-2025 (6.2)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0980282-Уч-2025 (6.2)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4C41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81988"/>
    <w:rsid w:val="00186387"/>
    <w:rsid w:val="001A4E3E"/>
    <w:rsid w:val="001C6100"/>
    <w:rsid w:val="001E22E9"/>
    <w:rsid w:val="00203202"/>
    <w:rsid w:val="00225935"/>
    <w:rsid w:val="002F3F61"/>
    <w:rsid w:val="003137EE"/>
    <w:rsid w:val="00317F35"/>
    <w:rsid w:val="0034449E"/>
    <w:rsid w:val="0038093D"/>
    <w:rsid w:val="003B45C8"/>
    <w:rsid w:val="003C1D9D"/>
    <w:rsid w:val="003D6420"/>
    <w:rsid w:val="00417102"/>
    <w:rsid w:val="00490E71"/>
    <w:rsid w:val="004A283A"/>
    <w:rsid w:val="004D6058"/>
    <w:rsid w:val="00542857"/>
    <w:rsid w:val="005437A6"/>
    <w:rsid w:val="00556835"/>
    <w:rsid w:val="005B00DD"/>
    <w:rsid w:val="005C1F31"/>
    <w:rsid w:val="00617D80"/>
    <w:rsid w:val="00655369"/>
    <w:rsid w:val="0067559E"/>
    <w:rsid w:val="0068099D"/>
    <w:rsid w:val="006B54EE"/>
    <w:rsid w:val="007538C5"/>
    <w:rsid w:val="007705E6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A918FA"/>
    <w:rsid w:val="00B32C0B"/>
    <w:rsid w:val="00B80A48"/>
    <w:rsid w:val="00B94F4B"/>
    <w:rsid w:val="00BA3BEB"/>
    <w:rsid w:val="00BD4C41"/>
    <w:rsid w:val="00C249B8"/>
    <w:rsid w:val="00C50C46"/>
    <w:rsid w:val="00CE4773"/>
    <w:rsid w:val="00D11460"/>
    <w:rsid w:val="00D33317"/>
    <w:rsid w:val="00D34196"/>
    <w:rsid w:val="00D77044"/>
    <w:rsid w:val="00D8402B"/>
    <w:rsid w:val="00D85491"/>
    <w:rsid w:val="00DF208F"/>
    <w:rsid w:val="00E04E19"/>
    <w:rsid w:val="00E529CC"/>
    <w:rsid w:val="00E61BC7"/>
    <w:rsid w:val="00E74FDA"/>
    <w:rsid w:val="00E97B9B"/>
    <w:rsid w:val="00EA7B06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vSr8Ih2iU1lylMmdhRUTSv+T4wO/CEMsHsiRPxbr9fBpkXq3R63KNVmJdsJWYBJwTVgI2lIcNTmVKD38jiX4aA==" w:salt="qEYEKmGityk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129</ap:TotalTime>
  <ap:Pages>2</ap:Pages>
  <ap:Words>232</ap:Words>
  <ap:Characters>1324</ap:Characters>
  <ap:Application>Microsoft Office Word</ap:Application>
  <ap:Lines>11</ap:Lines>
  <ap:Paragraphs>3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1553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Вовченко И.В.</cp:lastModifiedBy>
  <cp:revision>22</cp:revision>
  <dcterms:created xsi:type="dcterms:W3CDTF">2024-05-30T08:00:00Z</dcterms:created>
  <dcterms:modified xsi:type="dcterms:W3CDTF">2026-03-18T15:34:00Z</dcterms:modified>
</cp:coreProperties>
</file>