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5A57CF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bookmarkStart w:id="0" w:name="_GoBack"/>
      <w:bookmarkEnd w:id="0"/>
      <w:r w:rsidRPr="005A57CF">
        <w:rPr>
          <w:b/>
          <w:sz w:val="28"/>
          <w:szCs w:val="28"/>
        </w:rPr>
        <w:t>П</w:t>
      </w:r>
      <w:r w:rsidR="005A57CF">
        <w:rPr>
          <w:b/>
          <w:sz w:val="28"/>
          <w:szCs w:val="28"/>
        </w:rPr>
        <w:t xml:space="preserve"> </w:t>
      </w:r>
      <w:r w:rsidRPr="005A57CF">
        <w:rPr>
          <w:b/>
          <w:sz w:val="28"/>
          <w:szCs w:val="28"/>
        </w:rPr>
        <w:t>Е</w:t>
      </w:r>
      <w:r w:rsidR="005A57CF">
        <w:rPr>
          <w:b/>
          <w:sz w:val="28"/>
          <w:szCs w:val="28"/>
        </w:rPr>
        <w:t xml:space="preserve"> </w:t>
      </w:r>
      <w:r w:rsidRPr="005A57CF">
        <w:rPr>
          <w:b/>
          <w:sz w:val="28"/>
          <w:szCs w:val="28"/>
        </w:rPr>
        <w:t>Р</w:t>
      </w:r>
      <w:r w:rsidR="005A57CF">
        <w:rPr>
          <w:b/>
          <w:sz w:val="28"/>
          <w:szCs w:val="28"/>
        </w:rPr>
        <w:t xml:space="preserve"> </w:t>
      </w:r>
      <w:r w:rsidRPr="005A57CF">
        <w:rPr>
          <w:b/>
          <w:sz w:val="28"/>
          <w:szCs w:val="28"/>
        </w:rPr>
        <w:t>Е</w:t>
      </w:r>
      <w:r w:rsidR="005A57CF">
        <w:rPr>
          <w:b/>
          <w:sz w:val="28"/>
          <w:szCs w:val="28"/>
        </w:rPr>
        <w:t xml:space="preserve"> </w:t>
      </w:r>
      <w:r w:rsidRPr="005A57CF">
        <w:rPr>
          <w:b/>
          <w:sz w:val="28"/>
          <w:szCs w:val="28"/>
        </w:rPr>
        <w:t>Ч</w:t>
      </w:r>
      <w:r w:rsidR="005A57CF">
        <w:rPr>
          <w:b/>
          <w:sz w:val="28"/>
          <w:szCs w:val="28"/>
        </w:rPr>
        <w:t xml:space="preserve"> </w:t>
      </w:r>
      <w:r w:rsidRPr="005A57CF">
        <w:rPr>
          <w:b/>
          <w:sz w:val="28"/>
          <w:szCs w:val="28"/>
        </w:rPr>
        <w:t>Е</w:t>
      </w:r>
      <w:r w:rsidR="005A57CF">
        <w:rPr>
          <w:b/>
          <w:sz w:val="28"/>
          <w:szCs w:val="28"/>
        </w:rPr>
        <w:t xml:space="preserve"> </w:t>
      </w:r>
      <w:r w:rsidRPr="005A57CF">
        <w:rPr>
          <w:b/>
          <w:sz w:val="28"/>
          <w:szCs w:val="28"/>
        </w:rPr>
        <w:t>Н</w:t>
      </w:r>
      <w:r w:rsidR="005A57CF">
        <w:rPr>
          <w:b/>
          <w:sz w:val="28"/>
          <w:szCs w:val="28"/>
        </w:rPr>
        <w:t xml:space="preserve"> </w:t>
      </w:r>
      <w:r w:rsidRPr="005A57CF">
        <w:rPr>
          <w:b/>
          <w:sz w:val="28"/>
          <w:szCs w:val="28"/>
        </w:rPr>
        <w:t>Ь</w:t>
      </w:r>
    </w:p>
    <w:p w:rsidR="005A57CF" w:rsidRPr="005A57CF" w:rsidRDefault="005A57CF" w:rsidP="005A57CF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5A57CF" w:rsidRDefault="00132ABE" w:rsidP="005A57CF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5A57CF">
        <w:rPr>
          <w:b/>
          <w:sz w:val="28"/>
          <w:szCs w:val="28"/>
        </w:rPr>
        <w:t>федеральных законов,</w:t>
      </w:r>
      <w:r w:rsidR="00872983" w:rsidRPr="005A57CF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0D4EE0" w:rsidRPr="005A57CF">
        <w:rPr>
          <w:b/>
          <w:sz w:val="28"/>
          <w:szCs w:val="28"/>
        </w:rPr>
        <w:t>Ф</w:t>
      </w:r>
      <w:r w:rsidR="00872983" w:rsidRPr="005A57CF">
        <w:rPr>
          <w:b/>
          <w:sz w:val="28"/>
          <w:szCs w:val="28"/>
        </w:rPr>
        <w:t>едерального закона</w:t>
      </w:r>
      <w:r w:rsidR="005D24AF" w:rsidRPr="005A57CF">
        <w:rPr>
          <w:b/>
          <w:sz w:val="28"/>
          <w:szCs w:val="28"/>
        </w:rPr>
        <w:t xml:space="preserve"> </w:t>
      </w:r>
      <w:r w:rsidR="008C417A" w:rsidRPr="005A57CF">
        <w:rPr>
          <w:b/>
          <w:sz w:val="28"/>
          <w:szCs w:val="28"/>
        </w:rPr>
        <w:t>"</w:t>
      </w:r>
      <w:r w:rsidR="007052AF" w:rsidRPr="005A57CF">
        <w:rPr>
          <w:b/>
          <w:sz w:val="28"/>
          <w:szCs w:val="28"/>
        </w:rPr>
        <w:t xml:space="preserve">О внесении изменений в статьи 3 и 24 </w:t>
      </w:r>
      <w:r w:rsidR="000D4EE0" w:rsidRPr="005A57CF">
        <w:rPr>
          <w:b/>
          <w:sz w:val="28"/>
          <w:szCs w:val="28"/>
        </w:rPr>
        <w:br/>
      </w:r>
      <w:r w:rsidR="007052AF" w:rsidRPr="005A57CF">
        <w:rPr>
          <w:b/>
          <w:sz w:val="28"/>
          <w:szCs w:val="28"/>
        </w:rPr>
        <w:t xml:space="preserve">Закона Российской Федерации </w:t>
      </w:r>
      <w:r w:rsidR="008C417A" w:rsidRPr="005A57CF">
        <w:rPr>
          <w:b/>
          <w:sz w:val="28"/>
          <w:szCs w:val="28"/>
        </w:rPr>
        <w:t>"</w:t>
      </w:r>
      <w:r w:rsidR="007052AF" w:rsidRPr="005A57CF">
        <w:rPr>
          <w:b/>
          <w:sz w:val="28"/>
          <w:szCs w:val="28"/>
        </w:rPr>
        <w:t>О недрах</w:t>
      </w:r>
      <w:r w:rsidR="008C417A" w:rsidRPr="005A57CF">
        <w:rPr>
          <w:b/>
          <w:sz w:val="28"/>
          <w:szCs w:val="28"/>
        </w:rPr>
        <w:t>"</w:t>
      </w:r>
    </w:p>
    <w:p w:rsidR="005A57CF" w:rsidRDefault="005A57CF" w:rsidP="005A57C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p w:rsidR="005A57CF" w:rsidRDefault="005A57CF" w:rsidP="005A57C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p w:rsidR="007052AF" w:rsidRPr="005A57CF" w:rsidRDefault="008C417A" w:rsidP="005A57C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5A57CF">
        <w:rPr>
          <w:sz w:val="28"/>
          <w:szCs w:val="28"/>
        </w:rPr>
        <w:t xml:space="preserve">Принятие Федерального закона "О внесении изменений в статьи 3 и 24 Закона Российской Федерации "О недрах" не потребует признания утратившими силу, приостановления, изменения или принятия </w:t>
      </w:r>
      <w:r w:rsidR="00C640A2">
        <w:rPr>
          <w:sz w:val="28"/>
          <w:szCs w:val="28"/>
        </w:rPr>
        <w:t xml:space="preserve">других </w:t>
      </w:r>
      <w:r w:rsidRPr="005A57CF">
        <w:rPr>
          <w:sz w:val="28"/>
          <w:szCs w:val="28"/>
        </w:rPr>
        <w:t>федеральных законов.</w:t>
      </w:r>
    </w:p>
    <w:sectPr w:rsidR="007052AF" w:rsidRPr="005A57CF" w:rsidSect="005A57CF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D4EE0"/>
    <w:rsid w:val="00132ABE"/>
    <w:rsid w:val="005A57CF"/>
    <w:rsid w:val="005D24AF"/>
    <w:rsid w:val="007052AF"/>
    <w:rsid w:val="007C744E"/>
    <w:rsid w:val="00872983"/>
    <w:rsid w:val="008C417A"/>
    <w:rsid w:val="00C6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2</cp:revision>
  <dcterms:created xsi:type="dcterms:W3CDTF">2026-04-14T14:28:00Z</dcterms:created>
  <dcterms:modified xsi:type="dcterms:W3CDTF">2026-04-14T14:28:00Z</dcterms:modified>
</cp:coreProperties>
</file>