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D345DF" w:rsidTr="00F83A40">
        <w:trPr>
          <w:jc w:val="right"/>
        </w:trPr>
        <w:tc>
          <w:tcPr>
            <w:tcW w:w="5508" w:type="dxa"/>
          </w:tcPr>
          <w:p w:rsidR="00D345DF" w:rsidRPr="00971322" w:rsidRDefault="00D345DF" w:rsidP="00F83A40">
            <w:pPr>
              <w:spacing w:line="360" w:lineRule="auto"/>
              <w:rPr>
                <w:color w:val="000000"/>
                <w:spacing w:val="-3"/>
                <w:sz w:val="28"/>
                <w:szCs w:val="28"/>
              </w:rPr>
            </w:pPr>
          </w:p>
        </w:tc>
        <w:tc>
          <w:tcPr>
            <w:tcW w:w="4063" w:type="dxa"/>
            <w:vAlign w:val="bottom"/>
          </w:tcPr>
          <w:p w:rsidR="00D345DF" w:rsidRPr="001B2FA4" w:rsidRDefault="00D345DF" w:rsidP="00F83A40">
            <w:pPr>
              <w:rPr>
                <w:sz w:val="28"/>
                <w:szCs w:val="28"/>
              </w:rPr>
            </w:pPr>
          </w:p>
          <w:p w:rsidR="00D345DF" w:rsidRPr="001B2FA4" w:rsidRDefault="00D345DF" w:rsidP="00F83A40">
            <w:pPr>
              <w:rPr>
                <w:sz w:val="28"/>
                <w:szCs w:val="28"/>
              </w:rPr>
            </w:pPr>
          </w:p>
          <w:p w:rsidR="00D345DF" w:rsidRPr="001B2FA4" w:rsidRDefault="00D345DF" w:rsidP="00F83A40">
            <w:pPr>
              <w:rPr>
                <w:sz w:val="28"/>
                <w:szCs w:val="28"/>
              </w:rPr>
            </w:pPr>
          </w:p>
          <w:p w:rsidR="00D345DF" w:rsidRPr="001B2FA4" w:rsidRDefault="00D345DF" w:rsidP="00F83A40">
            <w:pPr>
              <w:rPr>
                <w:sz w:val="28"/>
                <w:szCs w:val="28"/>
              </w:rPr>
            </w:pPr>
          </w:p>
          <w:p w:rsidR="00D345DF" w:rsidRPr="001B2FA4" w:rsidRDefault="00D345DF" w:rsidP="00F83A40">
            <w:pPr>
              <w:rPr>
                <w:sz w:val="28"/>
                <w:szCs w:val="28"/>
              </w:rPr>
            </w:pPr>
          </w:p>
          <w:p w:rsidR="00D345DF" w:rsidRPr="001B2FA4" w:rsidRDefault="00D345DF" w:rsidP="00F83A40">
            <w:pPr>
              <w:rPr>
                <w:sz w:val="28"/>
                <w:szCs w:val="28"/>
              </w:rPr>
            </w:pPr>
          </w:p>
          <w:p w:rsidR="00D345DF" w:rsidRPr="001B2FA4" w:rsidRDefault="00D345DF" w:rsidP="00F83A40">
            <w:pPr>
              <w:rPr>
                <w:sz w:val="28"/>
                <w:szCs w:val="28"/>
              </w:rPr>
            </w:pPr>
          </w:p>
          <w:p w:rsidR="001B2FA4" w:rsidRDefault="001B2FA4" w:rsidP="00F83A40">
            <w:pPr>
              <w:rPr>
                <w:sz w:val="28"/>
                <w:szCs w:val="28"/>
              </w:rPr>
            </w:pPr>
          </w:p>
          <w:p w:rsidR="001B2FA4" w:rsidRDefault="001B2FA4" w:rsidP="00F83A40">
            <w:pPr>
              <w:rPr>
                <w:sz w:val="28"/>
                <w:szCs w:val="28"/>
              </w:rPr>
            </w:pPr>
          </w:p>
          <w:p w:rsidR="00D345DF" w:rsidRPr="009759CA" w:rsidRDefault="00D345DF" w:rsidP="00F83A40">
            <w:pPr>
              <w:rPr>
                <w:b/>
                <w:sz w:val="26"/>
                <w:szCs w:val="26"/>
              </w:rPr>
            </w:pPr>
            <w:r w:rsidRPr="009759CA">
              <w:rPr>
                <w:b/>
                <w:sz w:val="26"/>
                <w:szCs w:val="26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D345DF" w:rsidRPr="009759CA" w:rsidRDefault="00D345DF" w:rsidP="00D345DF">
      <w:pPr>
        <w:shd w:val="clear" w:color="auto" w:fill="FFFFFF"/>
        <w:spacing w:before="293" w:line="360" w:lineRule="auto"/>
        <w:ind w:right="48"/>
        <w:jc w:val="both"/>
        <w:rPr>
          <w:color w:val="000000"/>
          <w:spacing w:val="-1"/>
          <w:sz w:val="26"/>
          <w:szCs w:val="26"/>
        </w:rPr>
      </w:pPr>
    </w:p>
    <w:p w:rsidR="00D345DF" w:rsidRPr="00597963" w:rsidRDefault="00D345DF" w:rsidP="001E7F16">
      <w:pPr>
        <w:shd w:val="clear" w:color="auto" w:fill="FFFFFF"/>
        <w:tabs>
          <w:tab w:val="left" w:pos="6427"/>
        </w:tabs>
        <w:spacing w:line="312" w:lineRule="auto"/>
        <w:ind w:right="176" w:firstLine="720"/>
        <w:jc w:val="both"/>
        <w:rPr>
          <w:spacing w:val="-1"/>
          <w:sz w:val="28"/>
          <w:szCs w:val="28"/>
        </w:rPr>
      </w:pPr>
      <w:r w:rsidRPr="00597963">
        <w:rPr>
          <w:spacing w:val="-1"/>
          <w:sz w:val="28"/>
          <w:szCs w:val="28"/>
        </w:rPr>
        <w:t xml:space="preserve">В соответствии с частью третьей статьи 107 Регламента Государственной Думы вносим на рассмотрение Совета Государственной Думы проект федерального закона </w:t>
      </w:r>
      <w:r w:rsidR="002F3462" w:rsidRPr="00660EB4">
        <w:rPr>
          <w:sz w:val="28"/>
          <w:szCs w:val="28"/>
        </w:rPr>
        <w:t>№ 1</w:t>
      </w:r>
      <w:r w:rsidR="002F3462">
        <w:rPr>
          <w:sz w:val="28"/>
          <w:szCs w:val="28"/>
        </w:rPr>
        <w:t>209354</w:t>
      </w:r>
      <w:r w:rsidR="002F3462" w:rsidRPr="00660EB4">
        <w:rPr>
          <w:sz w:val="28"/>
          <w:szCs w:val="28"/>
        </w:rPr>
        <w:t>-8 «</w:t>
      </w:r>
      <w:r w:rsidR="002F3462" w:rsidRPr="00926D07">
        <w:rPr>
          <w:sz w:val="28"/>
          <w:szCs w:val="28"/>
        </w:rPr>
        <w:t>О внесении изменений в</w:t>
      </w:r>
      <w:r w:rsidR="002F3462">
        <w:rPr>
          <w:sz w:val="28"/>
          <w:szCs w:val="28"/>
        </w:rPr>
        <w:t> </w:t>
      </w:r>
      <w:r w:rsidR="002F3462" w:rsidRPr="00926D07">
        <w:rPr>
          <w:sz w:val="28"/>
          <w:szCs w:val="28"/>
        </w:rPr>
        <w:t>отдельные законодательные акты Российской Федерации (в части совершенствования механизма приостановления реализации продукции)</w:t>
      </w:r>
      <w:r w:rsidR="002F3462" w:rsidRPr="00660EB4">
        <w:rPr>
          <w:sz w:val="28"/>
          <w:szCs w:val="28"/>
        </w:rPr>
        <w:t>»</w:t>
      </w:r>
      <w:r w:rsidR="001E7F16">
        <w:rPr>
          <w:sz w:val="28"/>
          <w:szCs w:val="28"/>
        </w:rPr>
        <w:t xml:space="preserve">, внесенный </w:t>
      </w:r>
      <w:r w:rsidR="001E7F16" w:rsidRPr="00FD032C">
        <w:rPr>
          <w:sz w:val="28"/>
          <w:szCs w:val="28"/>
        </w:rPr>
        <w:t>депутат</w:t>
      </w:r>
      <w:r w:rsidR="002F3462">
        <w:rPr>
          <w:sz w:val="28"/>
          <w:szCs w:val="28"/>
        </w:rPr>
        <w:t>ом</w:t>
      </w:r>
      <w:r w:rsidR="001E7F16" w:rsidRPr="00FD032C">
        <w:rPr>
          <w:sz w:val="28"/>
          <w:szCs w:val="28"/>
        </w:rPr>
        <w:t xml:space="preserve"> Государственной Думы </w:t>
      </w:r>
      <w:proofErr w:type="spellStart"/>
      <w:r w:rsidR="001831F1" w:rsidRPr="002A6C21">
        <w:rPr>
          <w:rFonts w:eastAsia="Calibri"/>
          <w:sz w:val="28"/>
          <w:szCs w:val="28"/>
        </w:rPr>
        <w:t>С.</w:t>
      </w:r>
      <w:r w:rsidR="002F3462">
        <w:rPr>
          <w:rFonts w:eastAsia="Calibri"/>
          <w:sz w:val="28"/>
          <w:szCs w:val="28"/>
        </w:rPr>
        <w:t>Ф</w:t>
      </w:r>
      <w:r w:rsidR="001831F1" w:rsidRPr="002A6C21">
        <w:rPr>
          <w:rFonts w:eastAsia="Calibri"/>
          <w:sz w:val="28"/>
          <w:szCs w:val="28"/>
        </w:rPr>
        <w:t>.</w:t>
      </w:r>
      <w:r w:rsidR="002F3462">
        <w:rPr>
          <w:rFonts w:eastAsia="Calibri"/>
          <w:sz w:val="28"/>
          <w:szCs w:val="28"/>
        </w:rPr>
        <w:t>Лисовским</w:t>
      </w:r>
      <w:proofErr w:type="spellEnd"/>
      <w:r w:rsidRPr="00597963">
        <w:rPr>
          <w:spacing w:val="-1"/>
          <w:sz w:val="28"/>
          <w:szCs w:val="28"/>
        </w:rPr>
        <w:t>.</w:t>
      </w:r>
    </w:p>
    <w:p w:rsidR="00D345DF" w:rsidRPr="00597963" w:rsidRDefault="00D345DF" w:rsidP="001E7F16">
      <w:pPr>
        <w:shd w:val="clear" w:color="auto" w:fill="FFFFFF"/>
        <w:tabs>
          <w:tab w:val="left" w:pos="6427"/>
        </w:tabs>
        <w:spacing w:line="312" w:lineRule="auto"/>
        <w:ind w:right="176" w:firstLine="720"/>
        <w:jc w:val="both"/>
        <w:rPr>
          <w:sz w:val="28"/>
          <w:szCs w:val="28"/>
        </w:rPr>
      </w:pPr>
      <w:r w:rsidRPr="00597963">
        <w:rPr>
          <w:spacing w:val="-1"/>
          <w:sz w:val="28"/>
          <w:szCs w:val="28"/>
        </w:rPr>
        <w:t>Комитет</w:t>
      </w:r>
      <w:r w:rsidR="005122C9" w:rsidRPr="00597963">
        <w:rPr>
          <w:spacing w:val="-1"/>
          <w:sz w:val="28"/>
          <w:szCs w:val="28"/>
        </w:rPr>
        <w:t xml:space="preserve"> Государственной Думы по промышленности и торговле</w:t>
      </w:r>
      <w:r w:rsidRPr="00597963">
        <w:rPr>
          <w:spacing w:val="-1"/>
          <w:sz w:val="28"/>
          <w:szCs w:val="28"/>
        </w:rPr>
        <w:t xml:space="preserve"> считает, что указанный законопроект соответствует </w:t>
      </w:r>
      <w:r w:rsidR="00690081" w:rsidRPr="00597963">
        <w:rPr>
          <w:spacing w:val="-1"/>
          <w:sz w:val="28"/>
          <w:szCs w:val="28"/>
        </w:rPr>
        <w:t>требованиям</w:t>
      </w:r>
      <w:r w:rsidRPr="00597963">
        <w:rPr>
          <w:spacing w:val="-1"/>
          <w:sz w:val="28"/>
          <w:szCs w:val="28"/>
        </w:rPr>
        <w:t xml:space="preserve"> статьи 104 Конституции Российской</w:t>
      </w:r>
      <w:r w:rsidRPr="00597963">
        <w:rPr>
          <w:sz w:val="28"/>
          <w:szCs w:val="28"/>
        </w:rPr>
        <w:t xml:space="preserve"> Федерации и стать</w:t>
      </w:r>
      <w:r w:rsidR="00690081" w:rsidRPr="00597963">
        <w:rPr>
          <w:sz w:val="28"/>
          <w:szCs w:val="28"/>
        </w:rPr>
        <w:t>и</w:t>
      </w:r>
      <w:r w:rsidR="00DF0F91">
        <w:rPr>
          <w:sz w:val="28"/>
          <w:szCs w:val="28"/>
        </w:rPr>
        <w:t xml:space="preserve"> </w:t>
      </w:r>
      <w:r w:rsidRPr="00597963">
        <w:rPr>
          <w:sz w:val="28"/>
          <w:szCs w:val="28"/>
        </w:rPr>
        <w:t>105 Регламента Государственной Думы</w:t>
      </w:r>
      <w:r w:rsidR="00597963">
        <w:rPr>
          <w:sz w:val="28"/>
          <w:szCs w:val="28"/>
        </w:rPr>
        <w:t xml:space="preserve"> </w:t>
      </w:r>
      <w:r w:rsidRPr="00597963">
        <w:rPr>
          <w:sz w:val="28"/>
          <w:szCs w:val="28"/>
        </w:rPr>
        <w:t>и предлагает принять его</w:t>
      </w:r>
      <w:r w:rsidR="001B2FA4" w:rsidRPr="00597963">
        <w:rPr>
          <w:sz w:val="28"/>
          <w:szCs w:val="28"/>
        </w:rPr>
        <w:t xml:space="preserve"> </w:t>
      </w:r>
      <w:r w:rsidRPr="00597963">
        <w:rPr>
          <w:sz w:val="28"/>
          <w:szCs w:val="28"/>
        </w:rPr>
        <w:t>к</w:t>
      </w:r>
      <w:r w:rsidR="001B2FA4" w:rsidRPr="00597963">
        <w:rPr>
          <w:sz w:val="28"/>
          <w:szCs w:val="28"/>
        </w:rPr>
        <w:t xml:space="preserve"> </w:t>
      </w:r>
      <w:r w:rsidRPr="00597963">
        <w:rPr>
          <w:sz w:val="28"/>
          <w:szCs w:val="28"/>
        </w:rPr>
        <w:t>рассмотрению Государственной Думой.</w:t>
      </w:r>
    </w:p>
    <w:p w:rsidR="00D345DF" w:rsidRPr="00597963" w:rsidRDefault="00D345DF" w:rsidP="001E7F16">
      <w:pPr>
        <w:spacing w:line="312" w:lineRule="auto"/>
        <w:ind w:right="175" w:firstLine="720"/>
        <w:jc w:val="both"/>
        <w:rPr>
          <w:sz w:val="28"/>
          <w:szCs w:val="28"/>
        </w:rPr>
      </w:pPr>
      <w:r w:rsidRPr="00597963">
        <w:rPr>
          <w:sz w:val="28"/>
          <w:szCs w:val="28"/>
        </w:rPr>
        <w:t xml:space="preserve">Электронные копии документов и материалов по указанному законопроекту размещены в СОЗД </w:t>
      </w:r>
      <w:r w:rsidR="001831F1">
        <w:rPr>
          <w:sz w:val="28"/>
          <w:szCs w:val="28"/>
        </w:rPr>
        <w:t>__</w:t>
      </w:r>
      <w:r w:rsidRPr="00597963">
        <w:rPr>
          <w:sz w:val="28"/>
          <w:szCs w:val="28"/>
        </w:rPr>
        <w:t xml:space="preserve"> </w:t>
      </w:r>
      <w:r w:rsidR="00B77251">
        <w:rPr>
          <w:sz w:val="28"/>
          <w:szCs w:val="28"/>
        </w:rPr>
        <w:t>ап</w:t>
      </w:r>
      <w:bookmarkStart w:id="0" w:name="_GoBack"/>
      <w:bookmarkEnd w:id="0"/>
      <w:r w:rsidR="00B77251">
        <w:rPr>
          <w:sz w:val="28"/>
          <w:szCs w:val="28"/>
        </w:rPr>
        <w:t>реля</w:t>
      </w:r>
      <w:r w:rsidR="004B1357">
        <w:rPr>
          <w:sz w:val="28"/>
          <w:szCs w:val="28"/>
        </w:rPr>
        <w:t xml:space="preserve"> </w:t>
      </w:r>
      <w:r w:rsidRPr="00597963">
        <w:rPr>
          <w:sz w:val="28"/>
          <w:szCs w:val="28"/>
        </w:rPr>
        <w:t>202</w:t>
      </w:r>
      <w:r w:rsidR="001831F1">
        <w:rPr>
          <w:sz w:val="28"/>
          <w:szCs w:val="28"/>
        </w:rPr>
        <w:t>6</w:t>
      </w:r>
      <w:r w:rsidRPr="00597963">
        <w:rPr>
          <w:sz w:val="28"/>
          <w:szCs w:val="28"/>
        </w:rPr>
        <w:t xml:space="preserve"> года.</w:t>
      </w:r>
    </w:p>
    <w:p w:rsidR="00D345DF" w:rsidRPr="00597963" w:rsidRDefault="00D345DF" w:rsidP="00D345DF">
      <w:pPr>
        <w:spacing w:line="360" w:lineRule="auto"/>
        <w:jc w:val="both"/>
        <w:rPr>
          <w:sz w:val="28"/>
          <w:szCs w:val="28"/>
        </w:rPr>
      </w:pPr>
      <w:r w:rsidRPr="00597963">
        <w:rPr>
          <w:sz w:val="28"/>
          <w:szCs w:val="28"/>
          <w:u w:val="single"/>
        </w:rPr>
        <w:t>Приложение:</w:t>
      </w:r>
      <w:r w:rsidRPr="00597963">
        <w:rPr>
          <w:sz w:val="28"/>
          <w:szCs w:val="28"/>
        </w:rPr>
        <w:t xml:space="preserve"> на </w:t>
      </w:r>
      <w:r w:rsidR="00E67EAF" w:rsidRPr="00597963">
        <w:rPr>
          <w:sz w:val="28"/>
          <w:szCs w:val="28"/>
        </w:rPr>
        <w:t>__</w:t>
      </w:r>
      <w:r w:rsidRPr="00597963">
        <w:rPr>
          <w:sz w:val="28"/>
          <w:szCs w:val="28"/>
        </w:rPr>
        <w:t xml:space="preserve"> л. в 1 экз.</w:t>
      </w:r>
    </w:p>
    <w:p w:rsidR="00D345DF" w:rsidRDefault="00D345DF" w:rsidP="00D345DF">
      <w:pPr>
        <w:shd w:val="clear" w:color="auto" w:fill="FFFFFF"/>
        <w:tabs>
          <w:tab w:val="left" w:pos="2525"/>
          <w:tab w:val="left" w:leader="dot" w:pos="2750"/>
        </w:tabs>
        <w:rPr>
          <w:spacing w:val="4"/>
          <w:sz w:val="28"/>
          <w:szCs w:val="28"/>
        </w:rPr>
      </w:pPr>
    </w:p>
    <w:p w:rsidR="00597963" w:rsidRPr="00597963" w:rsidRDefault="00597963" w:rsidP="00D345DF">
      <w:pPr>
        <w:shd w:val="clear" w:color="auto" w:fill="FFFFFF"/>
        <w:tabs>
          <w:tab w:val="left" w:pos="2525"/>
          <w:tab w:val="left" w:leader="dot" w:pos="2750"/>
        </w:tabs>
        <w:rPr>
          <w:spacing w:val="4"/>
          <w:sz w:val="28"/>
          <w:szCs w:val="28"/>
        </w:rPr>
      </w:pPr>
    </w:p>
    <w:p w:rsidR="00CB6143" w:rsidRPr="00597963" w:rsidRDefault="001B2FA4" w:rsidP="001B2FA4">
      <w:pPr>
        <w:tabs>
          <w:tab w:val="left" w:pos="9000"/>
        </w:tabs>
        <w:rPr>
          <w:sz w:val="28"/>
          <w:szCs w:val="28"/>
        </w:rPr>
      </w:pPr>
      <w:r w:rsidRPr="00597963">
        <w:rPr>
          <w:sz w:val="28"/>
          <w:szCs w:val="28"/>
        </w:rPr>
        <w:t>П</w:t>
      </w:r>
      <w:r w:rsidR="00D345DF" w:rsidRPr="00597963">
        <w:rPr>
          <w:sz w:val="28"/>
          <w:szCs w:val="28"/>
        </w:rPr>
        <w:t>редседател</w:t>
      </w:r>
      <w:r w:rsidRPr="00597963">
        <w:rPr>
          <w:sz w:val="28"/>
          <w:szCs w:val="28"/>
        </w:rPr>
        <w:t xml:space="preserve">ь </w:t>
      </w:r>
      <w:r w:rsidR="00D345DF" w:rsidRPr="00597963">
        <w:rPr>
          <w:sz w:val="28"/>
          <w:szCs w:val="28"/>
        </w:rPr>
        <w:t xml:space="preserve">Комитета                                                                  </w:t>
      </w:r>
      <w:r w:rsidRPr="00597963">
        <w:rPr>
          <w:sz w:val="28"/>
          <w:szCs w:val="28"/>
        </w:rPr>
        <w:t xml:space="preserve"> </w:t>
      </w:r>
      <w:r w:rsidR="00D345DF" w:rsidRPr="00597963">
        <w:rPr>
          <w:sz w:val="28"/>
          <w:szCs w:val="28"/>
        </w:rPr>
        <w:t xml:space="preserve">        </w:t>
      </w:r>
      <w:proofErr w:type="spellStart"/>
      <w:r w:rsidRPr="00597963">
        <w:rPr>
          <w:sz w:val="28"/>
          <w:szCs w:val="28"/>
        </w:rPr>
        <w:t>В</w:t>
      </w:r>
      <w:r w:rsidR="00D345DF" w:rsidRPr="00597963">
        <w:rPr>
          <w:sz w:val="28"/>
          <w:szCs w:val="28"/>
        </w:rPr>
        <w:t>.В.</w:t>
      </w:r>
      <w:r w:rsidRPr="00597963">
        <w:rPr>
          <w:sz w:val="28"/>
          <w:szCs w:val="28"/>
        </w:rPr>
        <w:t>Гутенев</w:t>
      </w:r>
      <w:proofErr w:type="spellEnd"/>
    </w:p>
    <w:p w:rsidR="005122C9" w:rsidRDefault="005122C9" w:rsidP="001B2FA4">
      <w:pPr>
        <w:tabs>
          <w:tab w:val="left" w:pos="9000"/>
        </w:tabs>
        <w:rPr>
          <w:sz w:val="27"/>
          <w:szCs w:val="27"/>
        </w:rPr>
      </w:pPr>
    </w:p>
    <w:p w:rsidR="005122C9" w:rsidRDefault="005122C9" w:rsidP="001B2FA4">
      <w:pPr>
        <w:tabs>
          <w:tab w:val="left" w:pos="9000"/>
        </w:tabs>
        <w:rPr>
          <w:sz w:val="27"/>
          <w:szCs w:val="27"/>
        </w:rPr>
      </w:pPr>
    </w:p>
    <w:p w:rsidR="005122C9" w:rsidRPr="005122C9" w:rsidRDefault="005122C9" w:rsidP="00671EA6">
      <w:pPr>
        <w:tabs>
          <w:tab w:val="left" w:pos="9000"/>
        </w:tabs>
        <w:rPr>
          <w:szCs w:val="27"/>
        </w:rPr>
      </w:pPr>
      <w:r>
        <w:rPr>
          <w:sz w:val="27"/>
          <w:szCs w:val="27"/>
        </w:rPr>
        <w:t>_____________ </w:t>
      </w:r>
      <w:r>
        <w:rPr>
          <w:szCs w:val="27"/>
        </w:rPr>
        <w:t>(</w:t>
      </w:r>
      <w:proofErr w:type="spellStart"/>
      <w:r>
        <w:rPr>
          <w:szCs w:val="27"/>
        </w:rPr>
        <w:t>В.Н.Мартынюк</w:t>
      </w:r>
      <w:proofErr w:type="spellEnd"/>
      <w:r>
        <w:rPr>
          <w:szCs w:val="27"/>
        </w:rPr>
        <w:t>)</w:t>
      </w:r>
    </w:p>
    <w:sectPr w:rsidR="005122C9" w:rsidRPr="005122C9" w:rsidSect="00597963">
      <w:footerReference w:type="default" r:id="rId7"/>
      <w:pgSz w:w="11906" w:h="16838"/>
      <w:pgMar w:top="1418" w:right="851" w:bottom="1134" w:left="1418" w:header="709" w:footer="3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7963" w:rsidRDefault="00597963" w:rsidP="00597963">
      <w:r>
        <w:separator/>
      </w:r>
    </w:p>
  </w:endnote>
  <w:endnote w:type="continuationSeparator" w:id="0">
    <w:p w:rsidR="00597963" w:rsidRDefault="00597963" w:rsidP="005979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7963" w:rsidRPr="00597963" w:rsidRDefault="00597963">
    <w:pPr>
      <w:pStyle w:val="a7"/>
      <w:rPr>
        <w:i/>
        <w:sz w:val="20"/>
      </w:rPr>
    </w:pPr>
    <w:r w:rsidRPr="00597963">
      <w:rPr>
        <w:i/>
        <w:sz w:val="20"/>
      </w:rPr>
      <w:t>Черкасова Людмила Вячеславовна</w:t>
    </w:r>
  </w:p>
  <w:p w:rsidR="00597963" w:rsidRPr="00597963" w:rsidRDefault="00597963">
    <w:pPr>
      <w:pStyle w:val="a7"/>
      <w:rPr>
        <w:i/>
        <w:sz w:val="20"/>
      </w:rPr>
    </w:pPr>
    <w:r w:rsidRPr="00597963">
      <w:rPr>
        <w:i/>
        <w:sz w:val="20"/>
      </w:rPr>
      <w:t>8(495)692-69-58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7963" w:rsidRDefault="00597963" w:rsidP="00597963">
      <w:r>
        <w:separator/>
      </w:r>
    </w:p>
  </w:footnote>
  <w:footnote w:type="continuationSeparator" w:id="0">
    <w:p w:rsidR="00597963" w:rsidRDefault="00597963" w:rsidP="005979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5DF"/>
    <w:rsid w:val="001831F1"/>
    <w:rsid w:val="001B2FA4"/>
    <w:rsid w:val="001E7F16"/>
    <w:rsid w:val="002F3462"/>
    <w:rsid w:val="003A1D5E"/>
    <w:rsid w:val="004466A1"/>
    <w:rsid w:val="004B0945"/>
    <w:rsid w:val="004B1357"/>
    <w:rsid w:val="005122C9"/>
    <w:rsid w:val="005228E5"/>
    <w:rsid w:val="00531749"/>
    <w:rsid w:val="00597963"/>
    <w:rsid w:val="00671EA6"/>
    <w:rsid w:val="00690081"/>
    <w:rsid w:val="0079558D"/>
    <w:rsid w:val="008D6D1E"/>
    <w:rsid w:val="009C2518"/>
    <w:rsid w:val="00B77251"/>
    <w:rsid w:val="00CB6143"/>
    <w:rsid w:val="00D345DF"/>
    <w:rsid w:val="00D76D89"/>
    <w:rsid w:val="00DD1BA2"/>
    <w:rsid w:val="00DD6733"/>
    <w:rsid w:val="00DF0F91"/>
    <w:rsid w:val="00E061F3"/>
    <w:rsid w:val="00E67EAF"/>
    <w:rsid w:val="00E72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5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45D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345D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5979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979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979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9796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5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45D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345D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5979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979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979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9796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Юлия Александровна</dc:creator>
  <cp:lastModifiedBy>Черкасова Людмила Вячеславовна</cp:lastModifiedBy>
  <cp:revision>27</cp:revision>
  <cp:lastPrinted>2024-08-05T13:21:00Z</cp:lastPrinted>
  <dcterms:created xsi:type="dcterms:W3CDTF">2024-08-19T06:19:00Z</dcterms:created>
  <dcterms:modified xsi:type="dcterms:W3CDTF">2026-04-20T10:31:00Z</dcterms:modified>
</cp:coreProperties>
</file>