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041F" w:rsidRPr="007C57CC" w:rsidRDefault="0083041F" w:rsidP="0083041F">
      <w:pPr>
        <w:keepNext/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7C57CC">
        <w:rPr>
          <w:rFonts w:ascii="Times New Roman" w:eastAsia="Times New Roman" w:hAnsi="Times New Roman" w:cs="Times New Roman"/>
          <w:sz w:val="28"/>
          <w:szCs w:val="24"/>
          <w:lang w:eastAsia="ru-RU"/>
        </w:rPr>
        <w:t>Проект</w:t>
      </w:r>
    </w:p>
    <w:p w:rsidR="0083041F" w:rsidRPr="007C57CC" w:rsidRDefault="0083041F" w:rsidP="0083041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83041F" w:rsidRPr="007C57CC" w:rsidRDefault="0083041F" w:rsidP="0083041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83041F" w:rsidRPr="007C57CC" w:rsidRDefault="0083041F" w:rsidP="0083041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7C57CC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РЕШЕНИЕ</w:t>
      </w:r>
    </w:p>
    <w:p w:rsidR="0083041F" w:rsidRPr="007C57CC" w:rsidRDefault="0083041F" w:rsidP="0083041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7C57CC">
        <w:rPr>
          <w:rFonts w:ascii="Times New Roman" w:eastAsia="Times New Roman" w:hAnsi="Times New Roman" w:cs="Times New Roman"/>
          <w:b/>
          <w:bCs/>
          <w:caps/>
          <w:sz w:val="28"/>
          <w:szCs w:val="24"/>
          <w:lang w:eastAsia="ru-RU"/>
        </w:rPr>
        <w:t>Совета Государственной Думы</w:t>
      </w:r>
    </w:p>
    <w:p w:rsidR="0083041F" w:rsidRPr="007C57CC" w:rsidRDefault="0083041F" w:rsidP="0083041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</w:p>
    <w:p w:rsidR="0083041F" w:rsidRPr="00E16680" w:rsidRDefault="0083041F" w:rsidP="00E178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EA078E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О проекте федерального закона </w:t>
      </w:r>
      <w:r w:rsidR="00E16680" w:rsidRPr="00E16680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№ 1208699-8 «О внесении </w:t>
      </w:r>
      <w:r w:rsidR="00E178C2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br/>
      </w:r>
      <w:r w:rsidR="00E16680" w:rsidRPr="00E16680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изменений в Федеральный закон «О безопасности объектов </w:t>
      </w:r>
      <w:r w:rsidR="00E178C2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br/>
      </w:r>
      <w:r w:rsidR="00E16680" w:rsidRPr="00E16680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топливно-энергетического комплекса» и отдельные </w:t>
      </w:r>
      <w:r w:rsidR="00E178C2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br/>
      </w:r>
      <w:r w:rsidR="00E16680" w:rsidRPr="00E16680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законодательные акты Российской Федерации»</w:t>
      </w:r>
    </w:p>
    <w:p w:rsidR="00E16680" w:rsidRDefault="00E16680" w:rsidP="0083041F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</w:p>
    <w:p w:rsidR="00E16680" w:rsidRDefault="00E16680" w:rsidP="00E16680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 w:rsidRPr="00E16680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(в части обеспечения безопасности морских нефтегазовых объектов, расположенных в российском секторе Каспийского моря)</w:t>
      </w:r>
    </w:p>
    <w:p w:rsidR="00656563" w:rsidRDefault="00656563" w:rsidP="00E16680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</w:p>
    <w:p w:rsidR="00656563" w:rsidRDefault="00656563" w:rsidP="00E16680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внесен </w:t>
      </w:r>
      <w:r w:rsidRPr="00FC5406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епутатами Государственной Думы </w:t>
      </w:r>
      <w:proofErr w:type="spellStart"/>
      <w:r w:rsidRPr="00FC5406">
        <w:rPr>
          <w:rFonts w:ascii="Times New Roman" w:eastAsia="Times New Roman" w:hAnsi="Times New Roman" w:cs="Times New Roman"/>
          <w:sz w:val="28"/>
          <w:szCs w:val="28"/>
          <w:lang w:eastAsia="ru-RU"/>
        </w:rPr>
        <w:t>Н.Г.Шульгиновым</w:t>
      </w:r>
      <w:proofErr w:type="spellEnd"/>
      <w:r w:rsidRPr="00FC54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C5406">
        <w:rPr>
          <w:rFonts w:ascii="Times New Roman" w:eastAsia="Times New Roman" w:hAnsi="Times New Roman" w:cs="Times New Roman"/>
          <w:sz w:val="28"/>
          <w:szCs w:val="28"/>
          <w:lang w:eastAsia="ru-RU"/>
        </w:rPr>
        <w:t>Ю.А.Станкевичем</w:t>
      </w:r>
      <w:proofErr w:type="spellEnd"/>
      <w:r w:rsidRPr="00FC54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C5406">
        <w:rPr>
          <w:rFonts w:ascii="Times New Roman" w:eastAsia="Times New Roman" w:hAnsi="Times New Roman" w:cs="Times New Roman"/>
          <w:sz w:val="28"/>
          <w:szCs w:val="28"/>
          <w:lang w:eastAsia="ru-RU"/>
        </w:rPr>
        <w:t>В.И.Пискаревым</w:t>
      </w:r>
      <w:proofErr w:type="spellEnd"/>
      <w:r w:rsidRPr="00FC54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C5406">
        <w:rPr>
          <w:rFonts w:ascii="Times New Roman" w:eastAsia="Times New Roman" w:hAnsi="Times New Roman" w:cs="Times New Roman"/>
          <w:sz w:val="28"/>
          <w:szCs w:val="28"/>
          <w:lang w:eastAsia="ru-RU"/>
        </w:rPr>
        <w:t>А.Б.Выборны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В.С.Селезневым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В.В.Плякиным</w:t>
      </w:r>
      <w:proofErr w:type="spellEnd"/>
    </w:p>
    <w:p w:rsidR="00E16680" w:rsidRPr="00E16680" w:rsidRDefault="00E16680" w:rsidP="00E16680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</w:p>
    <w:p w:rsidR="0083041F" w:rsidRPr="007C57CC" w:rsidRDefault="0083041F" w:rsidP="0083041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7C57CC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Принято решение:</w:t>
      </w:r>
    </w:p>
    <w:p w:rsidR="0083041F" w:rsidRPr="007C57CC" w:rsidRDefault="0083041F" w:rsidP="0083041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</w:p>
    <w:p w:rsidR="0083041F" w:rsidRPr="007C57CC" w:rsidRDefault="0083041F" w:rsidP="0083041F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7C57CC">
        <w:rPr>
          <w:rFonts w:ascii="Times New Roman" w:eastAsia="Times New Roman" w:hAnsi="Times New Roman" w:cs="Times New Roman"/>
          <w:sz w:val="28"/>
          <w:szCs w:val="24"/>
          <w:lang w:eastAsia="ru-RU"/>
        </w:rPr>
        <w:t>1. </w:t>
      </w:r>
      <w:r w:rsidRPr="007C57CC">
        <w:rPr>
          <w:rFonts w:ascii="Times New Roman" w:eastAsia="Times New Roman" w:hAnsi="Times New Roman" w:cs="Times New Roman"/>
          <w:sz w:val="28"/>
          <w:szCs w:val="25"/>
          <w:lang w:eastAsia="ru-RU"/>
        </w:rPr>
        <w:t xml:space="preserve">Включить указанный проект федерального закона </w:t>
      </w:r>
      <w:r w:rsidRPr="007C57C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в проект порядка работы Государственной Думы на </w:t>
      </w:r>
      <w:r w:rsidR="00DE4C5A">
        <w:rPr>
          <w:rFonts w:ascii="Times New Roman" w:eastAsia="Times New Roman" w:hAnsi="Times New Roman" w:cs="Times New Roman"/>
          <w:sz w:val="28"/>
          <w:szCs w:val="24"/>
          <w:lang w:eastAsia="ru-RU"/>
        </w:rPr>
        <w:t>1</w:t>
      </w:r>
      <w:r w:rsidR="00162BC3">
        <w:rPr>
          <w:rFonts w:ascii="Times New Roman" w:eastAsia="Times New Roman" w:hAnsi="Times New Roman" w:cs="Times New Roman"/>
          <w:sz w:val="28"/>
          <w:szCs w:val="24"/>
          <w:lang w:eastAsia="ru-RU"/>
        </w:rPr>
        <w:t>3</w:t>
      </w:r>
      <w:r w:rsidR="00DE4C5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мая 2026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года </w:t>
      </w:r>
      <w:r w:rsidRPr="007C57CC">
        <w:rPr>
          <w:rFonts w:ascii="Times New Roman" w:eastAsia="Times New Roman" w:hAnsi="Times New Roman" w:cs="Times New Roman"/>
          <w:sz w:val="28"/>
          <w:szCs w:val="24"/>
          <w:lang w:eastAsia="ru-RU"/>
        </w:rPr>
        <w:t>для рас</w:t>
      </w:r>
      <w:r w:rsidR="00162BC3">
        <w:rPr>
          <w:rFonts w:ascii="Times New Roman" w:eastAsia="Times New Roman" w:hAnsi="Times New Roman" w:cs="Times New Roman"/>
          <w:sz w:val="28"/>
          <w:szCs w:val="24"/>
          <w:lang w:eastAsia="ru-RU"/>
        </w:rPr>
        <w:t>смотрения</w:t>
      </w:r>
      <w:r w:rsidR="00162BC3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>в первом</w:t>
      </w:r>
      <w:r w:rsidRPr="007C57C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чтении.</w:t>
      </w:r>
    </w:p>
    <w:p w:rsidR="0083041F" w:rsidRPr="007C57CC" w:rsidRDefault="0083041F" w:rsidP="0083041F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i/>
          <w:iCs/>
          <w:spacing w:val="-6"/>
          <w:sz w:val="28"/>
          <w:szCs w:val="25"/>
          <w:lang w:eastAsia="ru-RU"/>
        </w:rPr>
      </w:pPr>
      <w:r w:rsidRPr="007C57CC">
        <w:rPr>
          <w:rFonts w:ascii="Times New Roman" w:eastAsia="Times New Roman" w:hAnsi="Times New Roman" w:cs="Times New Roman"/>
          <w:sz w:val="28"/>
          <w:szCs w:val="24"/>
          <w:lang w:eastAsia="ru-RU"/>
        </w:rPr>
        <w:t>2. </w:t>
      </w:r>
      <w:r w:rsidRPr="007C57CC">
        <w:rPr>
          <w:rFonts w:ascii="Times New Roman" w:eastAsia="Times New Roman" w:hAnsi="Times New Roman" w:cs="Times New Roman"/>
          <w:spacing w:val="-4"/>
          <w:sz w:val="28"/>
          <w:szCs w:val="25"/>
          <w:lang w:eastAsia="ru-RU"/>
        </w:rPr>
        <w:t xml:space="preserve">Направить указанный проект </w:t>
      </w:r>
      <w:r w:rsidRPr="007C57CC">
        <w:rPr>
          <w:rFonts w:ascii="Times New Roman" w:eastAsia="Times New Roman" w:hAnsi="Times New Roman" w:cs="Times New Roman"/>
          <w:sz w:val="28"/>
          <w:szCs w:val="25"/>
          <w:lang w:eastAsia="ru-RU"/>
        </w:rPr>
        <w:t>федер</w:t>
      </w:r>
      <w:bookmarkStart w:id="0" w:name="_GoBack"/>
      <w:bookmarkEnd w:id="0"/>
      <w:r w:rsidRPr="007C57CC">
        <w:rPr>
          <w:rFonts w:ascii="Times New Roman" w:eastAsia="Times New Roman" w:hAnsi="Times New Roman" w:cs="Times New Roman"/>
          <w:sz w:val="28"/>
          <w:szCs w:val="25"/>
          <w:lang w:eastAsia="ru-RU"/>
        </w:rPr>
        <w:t xml:space="preserve">ального закона и материалы </w:t>
      </w:r>
      <w:r>
        <w:rPr>
          <w:rFonts w:ascii="Times New Roman" w:eastAsia="Times New Roman" w:hAnsi="Times New Roman" w:cs="Times New Roman"/>
          <w:sz w:val="28"/>
          <w:szCs w:val="25"/>
          <w:lang w:eastAsia="ru-RU"/>
        </w:rPr>
        <w:br/>
      </w:r>
      <w:r w:rsidRPr="007C57CC">
        <w:rPr>
          <w:rFonts w:ascii="Times New Roman" w:eastAsia="Times New Roman" w:hAnsi="Times New Roman" w:cs="Times New Roman"/>
          <w:sz w:val="28"/>
          <w:szCs w:val="25"/>
          <w:lang w:eastAsia="ru-RU"/>
        </w:rPr>
        <w:t xml:space="preserve">к нему </w:t>
      </w:r>
      <w:r w:rsidRPr="007C57CC">
        <w:rPr>
          <w:rFonts w:ascii="Times New Roman" w:eastAsia="Times New Roman" w:hAnsi="Times New Roman" w:cs="Times New Roman"/>
          <w:spacing w:val="-5"/>
          <w:sz w:val="28"/>
          <w:szCs w:val="25"/>
          <w:lang w:eastAsia="ru-RU"/>
        </w:rPr>
        <w:t xml:space="preserve">Президенту Российской Федерации, в Совет Федерации Федерального Собрания Российской Федерации, </w:t>
      </w:r>
      <w:r>
        <w:rPr>
          <w:rFonts w:ascii="Times New Roman" w:eastAsia="Times New Roman" w:hAnsi="Times New Roman" w:cs="Times New Roman"/>
          <w:spacing w:val="-5"/>
          <w:sz w:val="28"/>
          <w:szCs w:val="25"/>
          <w:lang w:eastAsia="ru-RU"/>
        </w:rPr>
        <w:t xml:space="preserve">депутатам Государственной Думы, </w:t>
      </w:r>
      <w:r>
        <w:rPr>
          <w:rFonts w:ascii="Times New Roman" w:eastAsia="Times New Roman" w:hAnsi="Times New Roman" w:cs="Times New Roman"/>
          <w:spacing w:val="-5"/>
          <w:sz w:val="28"/>
          <w:szCs w:val="25"/>
          <w:lang w:eastAsia="ru-RU"/>
        </w:rPr>
        <w:br/>
      </w:r>
      <w:r w:rsidRPr="007C57CC">
        <w:rPr>
          <w:rFonts w:ascii="Times New Roman" w:eastAsia="Times New Roman" w:hAnsi="Times New Roman" w:cs="Times New Roman"/>
          <w:spacing w:val="-5"/>
          <w:sz w:val="28"/>
          <w:szCs w:val="25"/>
          <w:lang w:eastAsia="ru-RU"/>
        </w:rPr>
        <w:t>в Правительство Российской Федерации</w:t>
      </w:r>
      <w:r>
        <w:rPr>
          <w:rFonts w:ascii="Times New Roman" w:eastAsia="Times New Roman" w:hAnsi="Times New Roman" w:cs="Times New Roman"/>
          <w:spacing w:val="-5"/>
          <w:sz w:val="28"/>
          <w:szCs w:val="25"/>
          <w:lang w:eastAsia="ru-RU"/>
        </w:rPr>
        <w:t>.</w:t>
      </w:r>
    </w:p>
    <w:p w:rsidR="0083041F" w:rsidRPr="007C57CC" w:rsidRDefault="0083041F" w:rsidP="0083041F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i/>
          <w:iCs/>
          <w:sz w:val="28"/>
          <w:szCs w:val="24"/>
          <w:lang w:eastAsia="ru-RU"/>
        </w:rPr>
      </w:pPr>
      <w:r w:rsidRPr="007C57CC">
        <w:rPr>
          <w:rFonts w:ascii="Times New Roman" w:eastAsia="Times New Roman" w:hAnsi="Times New Roman" w:cs="Times New Roman"/>
          <w:spacing w:val="-6"/>
          <w:sz w:val="28"/>
          <w:szCs w:val="25"/>
          <w:lang w:eastAsia="ru-RU"/>
        </w:rPr>
        <w:t>3.</w:t>
      </w:r>
      <w:r w:rsidRPr="007C57CC">
        <w:rPr>
          <w:rFonts w:ascii="Times New Roman" w:eastAsia="Times New Roman" w:hAnsi="Times New Roman" w:cs="Times New Roman"/>
          <w:i/>
          <w:iCs/>
          <w:spacing w:val="-6"/>
          <w:sz w:val="28"/>
          <w:szCs w:val="25"/>
          <w:lang w:eastAsia="ru-RU"/>
        </w:rPr>
        <w:t> </w:t>
      </w:r>
      <w:r w:rsidRPr="007C57CC">
        <w:rPr>
          <w:rFonts w:ascii="Times New Roman" w:eastAsia="Times New Roman" w:hAnsi="Times New Roman" w:cs="Times New Roman"/>
          <w:sz w:val="28"/>
          <w:szCs w:val="24"/>
          <w:lang w:eastAsia="ru-RU"/>
        </w:rPr>
        <w:t>Определить докладчиком</w:t>
      </w:r>
      <w:r w:rsidR="00DE4C5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и содокладчиком </w:t>
      </w:r>
      <w:r w:rsidRPr="007C57C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по указанному законопроекту </w:t>
      </w:r>
      <w:r w:rsidR="00DE4C5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заместителя </w:t>
      </w:r>
      <w:r w:rsidRPr="00E001C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председателя Комитета Государственной Думы </w:t>
      </w:r>
      <w:r w:rsidR="00DE4C5A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</w:r>
      <w:r w:rsidRPr="00E001C6">
        <w:rPr>
          <w:rFonts w:ascii="Times New Roman" w:eastAsia="Times New Roman" w:hAnsi="Times New Roman" w:cs="Times New Roman"/>
          <w:sz w:val="28"/>
          <w:szCs w:val="24"/>
          <w:lang w:eastAsia="ru-RU"/>
        </w:rPr>
        <w:t>по энергетике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DE4C5A">
        <w:rPr>
          <w:rFonts w:ascii="Times New Roman" w:eastAsia="Times New Roman" w:hAnsi="Times New Roman" w:cs="Times New Roman"/>
          <w:sz w:val="28"/>
          <w:szCs w:val="24"/>
          <w:lang w:eastAsia="ru-RU"/>
        </w:rPr>
        <w:t>Станкевича Юрия Аркадьевича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</w:p>
    <w:p w:rsidR="0083041F" w:rsidRPr="007C57CC" w:rsidRDefault="0083041F" w:rsidP="0083041F">
      <w:pPr>
        <w:shd w:val="clear" w:color="auto" w:fill="FFFFFF"/>
        <w:tabs>
          <w:tab w:val="left" w:pos="955"/>
        </w:tabs>
        <w:spacing w:before="5" w:after="0" w:line="360" w:lineRule="auto"/>
        <w:ind w:firstLine="720"/>
        <w:jc w:val="both"/>
        <w:rPr>
          <w:rFonts w:ascii="Times New Roman" w:eastAsia="Times New Roman" w:hAnsi="Times New Roman" w:cs="Times New Roman"/>
          <w:i/>
          <w:iCs/>
          <w:sz w:val="28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4788"/>
      </w:tblGrid>
      <w:tr w:rsidR="0083041F" w:rsidRPr="007C57CC" w:rsidTr="0066360F">
        <w:tc>
          <w:tcPr>
            <w:tcW w:w="4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3041F" w:rsidRPr="007C57CC" w:rsidRDefault="0083041F" w:rsidP="006636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C57C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Председатель Государственной Думы Федерального Собрания</w:t>
            </w:r>
          </w:p>
          <w:p w:rsidR="0083041F" w:rsidRPr="007C57CC" w:rsidRDefault="0083041F" w:rsidP="006636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C57C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Российской Федерации</w:t>
            </w:r>
          </w:p>
        </w:tc>
      </w:tr>
    </w:tbl>
    <w:p w:rsidR="0083041F" w:rsidRPr="007C57CC" w:rsidRDefault="0083041F" w:rsidP="0083041F">
      <w:pPr>
        <w:shd w:val="clear" w:color="auto" w:fill="FFFFFF"/>
        <w:tabs>
          <w:tab w:val="left" w:pos="955"/>
        </w:tabs>
        <w:spacing w:before="5" w:after="0" w:line="360" w:lineRule="auto"/>
        <w:ind w:firstLine="720"/>
        <w:jc w:val="both"/>
        <w:rPr>
          <w:rFonts w:ascii="Times New Roman" w:eastAsia="Times New Roman" w:hAnsi="Times New Roman" w:cs="Times New Roman"/>
          <w:i/>
          <w:iCs/>
          <w:sz w:val="28"/>
          <w:szCs w:val="24"/>
          <w:lang w:eastAsia="ru-RU"/>
        </w:rPr>
      </w:pPr>
    </w:p>
    <w:p w:rsidR="0083041F" w:rsidRPr="007C57CC" w:rsidRDefault="0083041F" w:rsidP="0083041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3041F" w:rsidRPr="007C57CC" w:rsidRDefault="0083041F" w:rsidP="0083041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3041F" w:rsidRDefault="0083041F" w:rsidP="0083041F"/>
    <w:p w:rsidR="00CB6143" w:rsidRDefault="00CB6143"/>
    <w:sectPr w:rsidR="00CB61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041F"/>
    <w:rsid w:val="00041A2E"/>
    <w:rsid w:val="00162BC3"/>
    <w:rsid w:val="00254466"/>
    <w:rsid w:val="002F5A90"/>
    <w:rsid w:val="00656563"/>
    <w:rsid w:val="0083041F"/>
    <w:rsid w:val="008E535E"/>
    <w:rsid w:val="00CB6143"/>
    <w:rsid w:val="00DE4C5A"/>
    <w:rsid w:val="00E16680"/>
    <w:rsid w:val="00E178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041F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E4C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E4C5A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041F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E4C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E4C5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172</Words>
  <Characters>985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НИКИТИНА Юлия Александровна</dc:creator>
  <cp:lastModifiedBy>ПЕТРОВА Юлия Юрьевна</cp:lastModifiedBy>
  <cp:revision>2</cp:revision>
  <cp:lastPrinted>2026-04-29T10:04:00Z</cp:lastPrinted>
  <dcterms:created xsi:type="dcterms:W3CDTF">2026-05-06T13:36:00Z</dcterms:created>
  <dcterms:modified xsi:type="dcterms:W3CDTF">2026-05-06T13:36:00Z</dcterms:modified>
</cp:coreProperties>
</file>