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1A0FF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8B7BDC" w:rsidRPr="007052AF" w:rsidRDefault="008B7BDC" w:rsidP="008B7BDC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60697E" w:rsidP="001A0FF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1A0FFC">
        <w:rPr>
          <w:b/>
          <w:color w:val="000000"/>
          <w:sz w:val="28"/>
          <w:szCs w:val="28"/>
        </w:rPr>
        <w:t>"</w:t>
      </w:r>
      <w:r w:rsidR="0047495D">
        <w:rPr>
          <w:b/>
          <w:sz w:val="28"/>
          <w:szCs w:val="28"/>
        </w:rPr>
        <w:t>О внесении изменений</w:t>
      </w:r>
      <w:r w:rsidR="007052AF" w:rsidRPr="007052AF">
        <w:rPr>
          <w:b/>
          <w:sz w:val="28"/>
          <w:szCs w:val="28"/>
        </w:rPr>
        <w:t xml:space="preserve"> в статью 217 </w:t>
      </w:r>
      <w:r w:rsidR="001A0FFC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части первой Гражданского кодекса Российской Федерации</w:t>
      </w:r>
      <w:r w:rsidR="001A0FFC">
        <w:rPr>
          <w:b/>
          <w:color w:val="000000"/>
          <w:sz w:val="28"/>
          <w:szCs w:val="28"/>
        </w:rPr>
        <w:t>"</w:t>
      </w:r>
    </w:p>
    <w:p w:rsidR="001A0FFC" w:rsidRDefault="001A0FFC" w:rsidP="001A0FF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1A0FFC" w:rsidRDefault="001A0FFC" w:rsidP="001A0FF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47495D" w:rsidRDefault="0047495D" w:rsidP="0047495D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положений, предусмотренных проектом ф</w:t>
      </w:r>
      <w:r w:rsidRPr="00C571B3">
        <w:rPr>
          <w:rFonts w:ascii="Times New Roman" w:hAnsi="Times New Roman" w:cs="Times New Roman"/>
          <w:sz w:val="28"/>
          <w:szCs w:val="28"/>
        </w:rPr>
        <w:t xml:space="preserve">едерального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C571B3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47495D">
        <w:rPr>
          <w:rFonts w:ascii="Times New Roman" w:hAnsi="Times New Roman" w:cs="Times New Roman"/>
          <w:sz w:val="28"/>
          <w:szCs w:val="28"/>
        </w:rPr>
        <w:t>"О внесении изменений в статью 217 части первой Гражданского кодекса Российской Федерации"</w:t>
      </w:r>
      <w:r w:rsidR="00B0561C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157C">
        <w:rPr>
          <w:rFonts w:ascii="Times New Roman" w:hAnsi="Times New Roman" w:cs="Times New Roman"/>
          <w:sz w:val="28"/>
          <w:szCs w:val="28"/>
        </w:rPr>
        <w:t>не потребует дополнительных расходов</w:t>
      </w:r>
      <w:r>
        <w:rPr>
          <w:rFonts w:ascii="Times New Roman" w:hAnsi="Times New Roman" w:cs="Times New Roman"/>
          <w:sz w:val="28"/>
          <w:szCs w:val="28"/>
        </w:rPr>
        <w:t>, покрываемых за счет средств</w:t>
      </w:r>
      <w:r w:rsidRPr="00EA15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бюджетов бюджетной системы Российской Федерации</w:t>
      </w:r>
      <w:r w:rsidRPr="00EA157C">
        <w:rPr>
          <w:rFonts w:ascii="Times New Roman" w:hAnsi="Times New Roman" w:cs="Times New Roman"/>
          <w:sz w:val="28"/>
          <w:szCs w:val="28"/>
        </w:rPr>
        <w:t>.</w:t>
      </w:r>
    </w:p>
    <w:p w:rsidR="0047495D" w:rsidRPr="007052AF" w:rsidRDefault="0047495D" w:rsidP="0047495D">
      <w:pPr>
        <w:pStyle w:val="a3"/>
        <w:ind w:firstLine="851"/>
        <w:jc w:val="both"/>
        <w:rPr>
          <w:color w:val="000000"/>
          <w:sz w:val="28"/>
          <w:szCs w:val="28"/>
        </w:rPr>
      </w:pPr>
    </w:p>
    <w:p w:rsidR="007052AF" w:rsidRPr="007052AF" w:rsidRDefault="007052AF" w:rsidP="001A0FFC">
      <w:pPr>
        <w:pStyle w:val="a3"/>
        <w:spacing w:before="0" w:beforeAutospacing="0" w:after="0" w:afterAutospacing="0" w:line="360" w:lineRule="atLeast"/>
        <w:ind w:firstLine="851"/>
        <w:jc w:val="both"/>
        <w:rPr>
          <w:color w:val="000000"/>
          <w:sz w:val="28"/>
          <w:szCs w:val="28"/>
        </w:rPr>
      </w:pPr>
    </w:p>
    <w:sectPr w:rsidR="007052AF" w:rsidRPr="007052AF" w:rsidSect="001A0FFC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A0FFC"/>
    <w:rsid w:val="0047495D"/>
    <w:rsid w:val="005D24AF"/>
    <w:rsid w:val="0060697E"/>
    <w:rsid w:val="007052AF"/>
    <w:rsid w:val="008B7BDC"/>
    <w:rsid w:val="00B0561C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749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749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Хыбыртова</cp:lastModifiedBy>
  <cp:revision>8</cp:revision>
  <dcterms:created xsi:type="dcterms:W3CDTF">2023-05-15T14:41:00Z</dcterms:created>
  <dcterms:modified xsi:type="dcterms:W3CDTF">2026-03-18T07:03:00Z</dcterms:modified>
</cp:coreProperties>
</file>