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648" w:rsidRPr="00907AAA" w:rsidRDefault="00803648" w:rsidP="00803648">
      <w:pPr>
        <w:tabs>
          <w:tab w:val="center" w:pos="1474"/>
          <w:tab w:val="left" w:pos="8364"/>
        </w:tabs>
        <w:spacing w:line="240" w:lineRule="auto"/>
        <w:ind w:right="-1"/>
        <w:jc w:val="center"/>
        <w:rPr>
          <w:b/>
        </w:rPr>
      </w:pPr>
      <w:r w:rsidRPr="00907AAA">
        <w:rPr>
          <w:b/>
        </w:rPr>
        <w:t>ПЕРЕЧЕНЬ</w:t>
      </w:r>
    </w:p>
    <w:p w:rsidR="00803648" w:rsidRDefault="00803648" w:rsidP="00803648">
      <w:pPr>
        <w:tabs>
          <w:tab w:val="center" w:pos="1474"/>
          <w:tab w:val="left" w:pos="8364"/>
        </w:tabs>
        <w:spacing w:line="240" w:lineRule="auto"/>
        <w:ind w:right="-1"/>
        <w:jc w:val="center"/>
      </w:pPr>
      <w:r>
        <w:t xml:space="preserve">законов Российской Федерации и законов РСФСР, федеральных </w:t>
      </w:r>
    </w:p>
    <w:p w:rsidR="00803648" w:rsidRDefault="00803648" w:rsidP="00803648">
      <w:pPr>
        <w:tabs>
          <w:tab w:val="center" w:pos="1474"/>
          <w:tab w:val="left" w:pos="8364"/>
        </w:tabs>
        <w:spacing w:line="240" w:lineRule="auto"/>
        <w:ind w:right="-1"/>
        <w:jc w:val="center"/>
      </w:pPr>
      <w:r>
        <w:t xml:space="preserve">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</w:t>
      </w:r>
    </w:p>
    <w:p w:rsidR="00803648" w:rsidRDefault="00803648" w:rsidP="00803648">
      <w:pPr>
        <w:tabs>
          <w:tab w:val="center" w:pos="1474"/>
          <w:tab w:val="left" w:pos="8364"/>
        </w:tabs>
        <w:spacing w:line="240" w:lineRule="auto"/>
        <w:ind w:right="-1"/>
        <w:jc w:val="center"/>
      </w:pPr>
      <w:r>
        <w:t>в связи с принятием Федерального закона «</w:t>
      </w:r>
      <w:r w:rsidR="00020A0C" w:rsidRPr="00020A0C">
        <w:t xml:space="preserve">О внесении изменений </w:t>
      </w:r>
      <w:r w:rsidR="00020A0C">
        <w:br/>
      </w:r>
      <w:r w:rsidR="00020A0C" w:rsidRPr="00020A0C">
        <w:t xml:space="preserve">в статью 52 Федерального закона «Об общих принципах организации </w:t>
      </w:r>
      <w:r w:rsidR="00020A0C">
        <w:br/>
      </w:r>
      <w:r w:rsidR="00020A0C" w:rsidRPr="00020A0C">
        <w:t>местного самоуправления в единой системе публичной власти» и статью 2 Федерального закона «Об обязательных требованиях в Российской Федерации</w:t>
      </w:r>
      <w:r>
        <w:t>»</w:t>
      </w:r>
    </w:p>
    <w:p w:rsidR="00803648" w:rsidRDefault="00803648" w:rsidP="00803648">
      <w:pPr>
        <w:tabs>
          <w:tab w:val="center" w:pos="1474"/>
          <w:tab w:val="left" w:pos="8364"/>
        </w:tabs>
        <w:spacing w:line="276" w:lineRule="auto"/>
        <w:ind w:right="-1" w:firstLine="709"/>
      </w:pPr>
    </w:p>
    <w:p w:rsidR="00803648" w:rsidRDefault="00803648" w:rsidP="00803648">
      <w:pPr>
        <w:tabs>
          <w:tab w:val="center" w:pos="1474"/>
          <w:tab w:val="left" w:pos="8364"/>
        </w:tabs>
        <w:spacing w:line="276" w:lineRule="auto"/>
        <w:ind w:right="-1" w:firstLine="709"/>
      </w:pPr>
      <w:r>
        <w:t>Принятие Федерального закона «</w:t>
      </w:r>
      <w:r w:rsidR="00020A0C" w:rsidRPr="00020A0C">
        <w:t>О внесении изменений в статью 52 Федерального закона «Об общих принципах организации местного самоуправления в единой системе публичной власти» и статью 2 Федерального закона «Об обязательных требованиях в Российской Федерации</w:t>
      </w:r>
      <w:r>
        <w:t xml:space="preserve">» </w:t>
      </w:r>
      <w:r w:rsidR="00020A0C" w:rsidRPr="00020A0C">
        <w:t>не потребует признания утратившими силу, приостановления, изменения или принятия иных нормативных правовых актов</w:t>
      </w:r>
      <w:bookmarkStart w:id="0" w:name="_GoBack"/>
      <w:bookmarkEnd w:id="0"/>
      <w:r>
        <w:t>.</w:t>
      </w:r>
    </w:p>
    <w:p w:rsidR="00EB020B" w:rsidRDefault="00BA1820"/>
    <w:sectPr w:rsidR="00EB020B">
      <w:headerReference w:type="default" r:id="rId6"/>
      <w:footerReference w:type="default" r:id="rId7"/>
      <w:headerReference w:type="first" r:id="rId8"/>
      <w:footerReference w:type="first" r:id="rId9"/>
      <w:pgSz w:w="11907" w:h="16840"/>
      <w:pgMar w:top="1134" w:right="851" w:bottom="1134" w:left="1418" w:header="556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820" w:rsidRDefault="00BA1820">
      <w:pPr>
        <w:spacing w:line="240" w:lineRule="auto"/>
      </w:pPr>
      <w:r>
        <w:separator/>
      </w:r>
    </w:p>
  </w:endnote>
  <w:endnote w:type="continuationSeparator" w:id="0">
    <w:p w:rsidR="00BA1820" w:rsidRDefault="00BA1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D81" w:rsidRDefault="00BA1820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D81" w:rsidRDefault="00BA1820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820" w:rsidRDefault="00BA1820">
      <w:pPr>
        <w:spacing w:line="240" w:lineRule="auto"/>
      </w:pPr>
      <w:r>
        <w:separator/>
      </w:r>
    </w:p>
  </w:footnote>
  <w:footnote w:type="continuationSeparator" w:id="0">
    <w:p w:rsidR="00BA1820" w:rsidRDefault="00BA1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D81" w:rsidRDefault="0080364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6</w:t>
    </w:r>
    <w:r>
      <w:fldChar w:fldCharType="end"/>
    </w:r>
  </w:p>
  <w:p w:rsidR="00CF71A0" w:rsidRDefault="00BA182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D81" w:rsidRDefault="00BA1820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8"/>
    <w:rsid w:val="00020A0C"/>
    <w:rsid w:val="001C369C"/>
    <w:rsid w:val="003E6395"/>
    <w:rsid w:val="00644B96"/>
    <w:rsid w:val="00803648"/>
    <w:rsid w:val="00A94AD1"/>
    <w:rsid w:val="00BA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CB52"/>
  <w15:chartTrackingRefBased/>
  <w15:docId w15:val="{805FB5BD-154A-4947-B685-56629F54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648"/>
    <w:pPr>
      <w:spacing w:line="360" w:lineRule="atLeast"/>
      <w:ind w:firstLine="0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36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03648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80364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03648"/>
    <w:rPr>
      <w:rFonts w:eastAsia="Times New Roman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0A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20A0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2026-04-15T09:31:00Z</cp:lastPrinted>
  <dcterms:created xsi:type="dcterms:W3CDTF">2026-04-15T09:32:00Z</dcterms:created>
  <dcterms:modified xsi:type="dcterms:W3CDTF">2026-04-15T09:32:00Z</dcterms:modified>
</cp:coreProperties>
</file>