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0CCBC" w14:textId="77777777" w:rsidR="00664469" w:rsidRDefault="00664469" w:rsidP="00664469">
      <w:pPr>
        <w:pStyle w:val="a3"/>
        <w:spacing w:after="0" w:line="276" w:lineRule="auto"/>
        <w:ind w:left="6521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Вносится депутатами </w:t>
      </w:r>
    </w:p>
    <w:p w14:paraId="2A54AABA" w14:textId="1FD1DB55" w:rsidR="00664469" w:rsidRDefault="00664469" w:rsidP="00664469">
      <w:pPr>
        <w:pStyle w:val="a3"/>
        <w:spacing w:after="0" w:line="276" w:lineRule="auto"/>
        <w:ind w:left="6521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Государственной Думы</w:t>
      </w:r>
    </w:p>
    <w:p w14:paraId="50D81023" w14:textId="74082561" w:rsidR="00664469" w:rsidRDefault="00664469" w:rsidP="00664469">
      <w:pPr>
        <w:pStyle w:val="a3"/>
        <w:spacing w:after="0" w:line="276" w:lineRule="auto"/>
        <w:ind w:left="6521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А.В.Деминым</w:t>
      </w:r>
    </w:p>
    <w:p w14:paraId="778EEE13" w14:textId="16808365" w:rsidR="00664469" w:rsidRDefault="00664469" w:rsidP="00664469">
      <w:pPr>
        <w:pStyle w:val="a3"/>
        <w:spacing w:after="0" w:line="276" w:lineRule="auto"/>
        <w:ind w:left="6521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А.Н.Диденко</w:t>
      </w:r>
    </w:p>
    <w:p w14:paraId="70C5E7EB" w14:textId="77777777" w:rsidR="00664469" w:rsidRDefault="00664469" w:rsidP="00664469">
      <w:pPr>
        <w:pStyle w:val="a3"/>
        <w:spacing w:after="0" w:line="276" w:lineRule="auto"/>
        <w:ind w:left="6521"/>
        <w:jc w:val="left"/>
        <w:rPr>
          <w:rFonts w:cs="Times New Roman"/>
          <w:szCs w:val="28"/>
        </w:rPr>
      </w:pPr>
    </w:p>
    <w:p w14:paraId="0D41314C" w14:textId="33BB0FAA" w:rsidR="00542593" w:rsidRDefault="00883877" w:rsidP="00664469">
      <w:pPr>
        <w:pStyle w:val="a3"/>
        <w:spacing w:after="0" w:line="276" w:lineRule="auto"/>
        <w:ind w:left="6521"/>
        <w:jc w:val="left"/>
        <w:rPr>
          <w:rFonts w:cs="Times New Roman"/>
          <w:szCs w:val="28"/>
        </w:rPr>
      </w:pPr>
      <w:r w:rsidRPr="00883877">
        <w:rPr>
          <w:rFonts w:cs="Times New Roman"/>
          <w:szCs w:val="28"/>
        </w:rPr>
        <w:t>Проект</w:t>
      </w:r>
      <w:r w:rsidR="00664469">
        <w:rPr>
          <w:rFonts w:cs="Times New Roman"/>
          <w:szCs w:val="28"/>
        </w:rPr>
        <w:t xml:space="preserve"> №</w:t>
      </w:r>
    </w:p>
    <w:p w14:paraId="27ED9A1F" w14:textId="658F3FC9" w:rsidR="00883877" w:rsidRDefault="00883877" w:rsidP="00883877">
      <w:pPr>
        <w:pStyle w:val="a3"/>
        <w:spacing w:after="0" w:line="360" w:lineRule="auto"/>
        <w:rPr>
          <w:rFonts w:cs="Times New Roman"/>
          <w:szCs w:val="28"/>
        </w:rPr>
      </w:pPr>
    </w:p>
    <w:p w14:paraId="438EFC87" w14:textId="517D060E" w:rsidR="00664469" w:rsidRDefault="00664469" w:rsidP="00883877">
      <w:pPr>
        <w:pStyle w:val="a3"/>
        <w:spacing w:after="0" w:line="360" w:lineRule="auto"/>
        <w:rPr>
          <w:rFonts w:cs="Times New Roman"/>
          <w:szCs w:val="28"/>
        </w:rPr>
      </w:pPr>
    </w:p>
    <w:p w14:paraId="445E1B28" w14:textId="77777777" w:rsidR="00664469" w:rsidRPr="00883877" w:rsidRDefault="00664469" w:rsidP="00883877">
      <w:pPr>
        <w:pStyle w:val="a3"/>
        <w:spacing w:after="0" w:line="360" w:lineRule="auto"/>
        <w:rPr>
          <w:rFonts w:cs="Times New Roman"/>
          <w:szCs w:val="28"/>
        </w:rPr>
      </w:pPr>
    </w:p>
    <w:p w14:paraId="3215D4AC" w14:textId="6031B78B" w:rsidR="00883877" w:rsidRPr="00883877" w:rsidRDefault="00883877" w:rsidP="00883877">
      <w:pPr>
        <w:pStyle w:val="a3"/>
        <w:spacing w:after="0" w:line="360" w:lineRule="auto"/>
        <w:jc w:val="center"/>
        <w:rPr>
          <w:rFonts w:cs="Times New Roman"/>
          <w:b/>
          <w:bCs/>
          <w:szCs w:val="28"/>
        </w:rPr>
      </w:pPr>
      <w:r w:rsidRPr="00883877">
        <w:rPr>
          <w:rFonts w:cs="Times New Roman"/>
          <w:b/>
          <w:bCs/>
          <w:szCs w:val="28"/>
        </w:rPr>
        <w:t>ФЕДЕРАЛЬН</w:t>
      </w:r>
      <w:r w:rsidR="00BC5A1B">
        <w:rPr>
          <w:rFonts w:cs="Times New Roman"/>
          <w:b/>
          <w:bCs/>
          <w:szCs w:val="28"/>
        </w:rPr>
        <w:t>ЫЙ</w:t>
      </w:r>
      <w:r w:rsidRPr="00883877">
        <w:rPr>
          <w:rFonts w:cs="Times New Roman"/>
          <w:b/>
          <w:bCs/>
          <w:szCs w:val="28"/>
        </w:rPr>
        <w:t xml:space="preserve"> ЗАКОН</w:t>
      </w:r>
    </w:p>
    <w:p w14:paraId="20B339E7" w14:textId="16C1257E" w:rsidR="00883877" w:rsidRPr="00883877" w:rsidRDefault="00883877" w:rsidP="00883877">
      <w:pPr>
        <w:pStyle w:val="a3"/>
        <w:spacing w:after="0" w:line="360" w:lineRule="auto"/>
        <w:jc w:val="center"/>
        <w:rPr>
          <w:rFonts w:cs="Times New Roman"/>
          <w:szCs w:val="28"/>
        </w:rPr>
      </w:pPr>
    </w:p>
    <w:p w14:paraId="519C5042" w14:textId="114832F5" w:rsidR="00DE2C35" w:rsidRPr="00883877" w:rsidRDefault="00DE2C35" w:rsidP="00DE2C35">
      <w:pPr>
        <w:pStyle w:val="a3"/>
        <w:spacing w:after="0" w:line="360" w:lineRule="auto"/>
        <w:jc w:val="center"/>
        <w:rPr>
          <w:rFonts w:cs="Times New Roman"/>
          <w:b/>
          <w:bCs/>
          <w:szCs w:val="28"/>
        </w:rPr>
      </w:pPr>
      <w:r w:rsidRPr="00883877">
        <w:rPr>
          <w:rFonts w:cs="Times New Roman"/>
          <w:b/>
          <w:bCs/>
          <w:szCs w:val="28"/>
        </w:rPr>
        <w:t xml:space="preserve">О внесении изменений в статью 52 Федерального закона </w:t>
      </w:r>
      <w:r w:rsidR="00664469">
        <w:rPr>
          <w:rFonts w:cs="Times New Roman"/>
          <w:b/>
          <w:bCs/>
          <w:szCs w:val="28"/>
        </w:rPr>
        <w:br/>
      </w:r>
      <w:r w:rsidRPr="00883877">
        <w:rPr>
          <w:rFonts w:cs="Times New Roman"/>
          <w:b/>
          <w:bCs/>
          <w:szCs w:val="28"/>
        </w:rPr>
        <w:t xml:space="preserve">«Об общих принципах организации местного самоуправления </w:t>
      </w:r>
      <w:r w:rsidR="00664469">
        <w:rPr>
          <w:rFonts w:cs="Times New Roman"/>
          <w:b/>
          <w:bCs/>
          <w:szCs w:val="28"/>
        </w:rPr>
        <w:br/>
      </w:r>
      <w:r w:rsidRPr="00883877">
        <w:rPr>
          <w:rFonts w:cs="Times New Roman"/>
          <w:b/>
          <w:bCs/>
          <w:szCs w:val="28"/>
        </w:rPr>
        <w:t>в единой системе публичной власти» и статью 2 Федерального закона «Об обязательных требованиях в Российской Федерации»</w:t>
      </w:r>
    </w:p>
    <w:p w14:paraId="1A4F8463" w14:textId="3C74CE0B" w:rsidR="00883877" w:rsidRDefault="00883877" w:rsidP="00883877">
      <w:pPr>
        <w:pStyle w:val="a3"/>
        <w:spacing w:after="0" w:line="360" w:lineRule="auto"/>
        <w:rPr>
          <w:rFonts w:cs="Times New Roman"/>
          <w:szCs w:val="28"/>
        </w:rPr>
      </w:pPr>
      <w:bookmarkStart w:id="0" w:name="_GoBack"/>
      <w:bookmarkEnd w:id="0"/>
    </w:p>
    <w:p w14:paraId="68114DE4" w14:textId="77777777" w:rsidR="005A7EA8" w:rsidRPr="00883877" w:rsidRDefault="005A7EA8" w:rsidP="00883877">
      <w:pPr>
        <w:pStyle w:val="a3"/>
        <w:spacing w:after="0" w:line="360" w:lineRule="auto"/>
        <w:rPr>
          <w:rFonts w:cs="Times New Roman"/>
          <w:szCs w:val="28"/>
        </w:rPr>
      </w:pPr>
    </w:p>
    <w:p w14:paraId="4A9B1FCD" w14:textId="242C8FF8" w:rsidR="00883877" w:rsidRPr="00883877" w:rsidRDefault="00883877" w:rsidP="0088387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883877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Статья 1</w:t>
      </w:r>
    </w:p>
    <w:p w14:paraId="6F76247D" w14:textId="243801ED" w:rsidR="00883877" w:rsidRPr="00883877" w:rsidRDefault="00883877" w:rsidP="0088387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883877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Внести в статью 52 Федерального закона от 20 марта 2025 года № 33-ФЗ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«</w:t>
      </w:r>
      <w:r w:rsidRPr="00883877">
        <w:rPr>
          <w:rFonts w:ascii="Times New Roman" w:eastAsia="Times New Roman" w:hAnsi="Times New Roman" w:cs="Times New Roman"/>
          <w:spacing w:val="-2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»</w:t>
      </w:r>
      <w:r w:rsidRPr="00883877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(Собрание законодательства Российской Федерации, 2025, № 12, ст. 1200) следующие изменения:</w:t>
      </w:r>
    </w:p>
    <w:p w14:paraId="2262D2D6" w14:textId="77777777" w:rsidR="00883877" w:rsidRPr="00883877" w:rsidRDefault="00883877" w:rsidP="0088387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3877">
        <w:rPr>
          <w:rFonts w:ascii="Times New Roman" w:eastAsia="Times New Roman" w:hAnsi="Times New Roman" w:cs="Times New Roman"/>
          <w:sz w:val="28"/>
          <w:szCs w:val="28"/>
        </w:rPr>
        <w:t xml:space="preserve">1) абзац первый части 5 читать в редакции: </w:t>
      </w:r>
    </w:p>
    <w:p w14:paraId="443F264C" w14:textId="1118A2D2" w:rsidR="00883877" w:rsidRPr="00883877" w:rsidRDefault="00883877" w:rsidP="0088387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3FF7">
        <w:rPr>
          <w:rFonts w:ascii="Times New Roman" w:eastAsia="Times New Roman" w:hAnsi="Times New Roman" w:cs="Times New Roman"/>
          <w:sz w:val="28"/>
          <w:szCs w:val="28"/>
        </w:rPr>
        <w:t xml:space="preserve">«Проекты </w:t>
      </w:r>
      <w:r w:rsidR="00053FF7" w:rsidRPr="00053FF7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 </w:t>
      </w:r>
      <w:r w:rsidR="001D313C" w:rsidRPr="005A7EA8">
        <w:rPr>
          <w:rFonts w:ascii="Times New Roman" w:eastAsia="Times New Roman" w:hAnsi="Times New Roman" w:cs="Times New Roman"/>
          <w:sz w:val="28"/>
          <w:szCs w:val="28"/>
        </w:rPr>
        <w:t>нормативных</w:t>
      </w:r>
      <w:r w:rsidR="001D31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3FF7" w:rsidRPr="00053FF7">
        <w:rPr>
          <w:rFonts w:ascii="Times New Roman" w:eastAsia="Times New Roman" w:hAnsi="Times New Roman" w:cs="Times New Roman"/>
          <w:sz w:val="28"/>
          <w:szCs w:val="28"/>
        </w:rPr>
        <w:t xml:space="preserve">правовых актов муниципальных образований, на территориях которых расположены административные центры субъектов Российской Федерации, а также иных муниципальных образований, включенных в соответствующий перечень законом субъекта Российской Федерации согласно положениям части 7 настоящей статьи, устанавливающие новые или изменяющие ранее предусмотренные </w:t>
      </w:r>
      <w:r w:rsidR="00053FF7" w:rsidRPr="005A7EA8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муниципальными </w:t>
      </w:r>
      <w:r w:rsidR="001D313C" w:rsidRPr="005A7EA8">
        <w:rPr>
          <w:rFonts w:ascii="Times New Roman" w:eastAsia="Times New Roman" w:hAnsi="Times New Roman" w:cs="Times New Roman"/>
          <w:sz w:val="28"/>
          <w:szCs w:val="28"/>
        </w:rPr>
        <w:t>нормативными</w:t>
      </w:r>
      <w:r w:rsidR="001D31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3FF7" w:rsidRPr="00053FF7">
        <w:rPr>
          <w:rFonts w:ascii="Times New Roman" w:eastAsia="Times New Roman" w:hAnsi="Times New Roman" w:cs="Times New Roman"/>
          <w:sz w:val="28"/>
          <w:szCs w:val="28"/>
        </w:rPr>
        <w:t xml:space="preserve">правовыми актами обязательные </w:t>
      </w:r>
      <w:r w:rsidR="00053FF7" w:rsidRPr="005A7EA8">
        <w:rPr>
          <w:rFonts w:ascii="Times New Roman" w:eastAsia="Times New Roman" w:hAnsi="Times New Roman" w:cs="Times New Roman"/>
          <w:sz w:val="28"/>
          <w:szCs w:val="28"/>
        </w:rPr>
        <w:t>требования</w:t>
      </w:r>
      <w:r w:rsidR="001D313C" w:rsidRPr="005A7E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3FF7" w:rsidRPr="005A7EA8">
        <w:rPr>
          <w:rFonts w:ascii="Times New Roman" w:eastAsia="Times New Roman" w:hAnsi="Times New Roman" w:cs="Times New Roman"/>
          <w:sz w:val="28"/>
          <w:szCs w:val="28"/>
        </w:rPr>
        <w:t>для субъектов предпринимательской</w:t>
      </w:r>
      <w:r w:rsidR="001D313C" w:rsidRPr="005A7EA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D313C" w:rsidRPr="005A7EA8">
        <w:rPr>
          <w:rFonts w:ascii="Times New Roman" w:eastAsia="Times New Roman" w:hAnsi="Times New Roman" w:cs="Times New Roman"/>
          <w:sz w:val="28"/>
          <w:szCs w:val="28"/>
        </w:rPr>
        <w:lastRenderedPageBreak/>
        <w:t>инвестиционной</w:t>
      </w:r>
      <w:r w:rsidR="00053FF7" w:rsidRPr="005A7EA8">
        <w:rPr>
          <w:rFonts w:ascii="Times New Roman" w:eastAsia="Times New Roman" w:hAnsi="Times New Roman" w:cs="Times New Roman"/>
          <w:sz w:val="28"/>
          <w:szCs w:val="28"/>
        </w:rPr>
        <w:t xml:space="preserve"> и иной экономической деятельности, </w:t>
      </w:r>
      <w:r w:rsidR="001D313C" w:rsidRPr="005A7EA8">
        <w:rPr>
          <w:rFonts w:ascii="Times New Roman" w:eastAsia="Times New Roman" w:hAnsi="Times New Roman" w:cs="Times New Roman"/>
          <w:sz w:val="28"/>
          <w:szCs w:val="28"/>
        </w:rPr>
        <w:t xml:space="preserve">обязанности и запреты для субъектов предпринимательской, инвестиционной и иной экономической деятельности, </w:t>
      </w:r>
      <w:r w:rsidR="00053FF7" w:rsidRPr="005A7EA8">
        <w:rPr>
          <w:rFonts w:ascii="Times New Roman" w:eastAsia="Times New Roman" w:hAnsi="Times New Roman" w:cs="Times New Roman"/>
          <w:sz w:val="28"/>
          <w:szCs w:val="28"/>
        </w:rPr>
        <w:t xml:space="preserve">подлежат оценке регулирующего воздействия, проводимой органами местного самоуправления соответствующих муниципальных образований, в порядке, установленном </w:t>
      </w:r>
      <w:r w:rsidR="00BD123B" w:rsidRPr="005A7EA8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муниципальными </w:t>
      </w:r>
      <w:r w:rsidR="006052C8" w:rsidRPr="005A7EA8">
        <w:rPr>
          <w:rFonts w:ascii="Times New Roman" w:eastAsia="Times New Roman" w:hAnsi="Times New Roman" w:cs="Times New Roman"/>
          <w:sz w:val="28"/>
          <w:szCs w:val="28"/>
        </w:rPr>
        <w:t xml:space="preserve">нормативными </w:t>
      </w:r>
      <w:r w:rsidR="00053FF7" w:rsidRPr="005A7EA8">
        <w:rPr>
          <w:rFonts w:ascii="Times New Roman" w:eastAsia="Times New Roman" w:hAnsi="Times New Roman" w:cs="Times New Roman"/>
          <w:sz w:val="28"/>
          <w:szCs w:val="28"/>
        </w:rPr>
        <w:t>правовыми</w:t>
      </w:r>
      <w:r w:rsidR="00053FF7" w:rsidRPr="00053FF7">
        <w:rPr>
          <w:rFonts w:ascii="Times New Roman" w:eastAsia="Times New Roman" w:hAnsi="Times New Roman" w:cs="Times New Roman"/>
          <w:sz w:val="28"/>
          <w:szCs w:val="28"/>
        </w:rPr>
        <w:t xml:space="preserve"> актами в соответствии с законом субъекта Российской Федерации</w:t>
      </w:r>
      <w:r w:rsidRPr="00053FF7">
        <w:rPr>
          <w:rFonts w:ascii="Times New Roman" w:eastAsia="Times New Roman" w:hAnsi="Times New Roman" w:cs="Times New Roman"/>
          <w:sz w:val="28"/>
          <w:szCs w:val="28"/>
        </w:rPr>
        <w:t>, за исключением:»</w:t>
      </w:r>
      <w:r w:rsidRPr="0088387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F41F5DB" w14:textId="77777777" w:rsidR="00BF5A41" w:rsidRPr="005A7EA8" w:rsidRDefault="00883877" w:rsidP="00BF5A4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A8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BF5A41" w:rsidRPr="005A7EA8">
        <w:rPr>
          <w:rFonts w:ascii="Times New Roman" w:eastAsia="Times New Roman" w:hAnsi="Times New Roman" w:cs="Times New Roman"/>
          <w:sz w:val="28"/>
          <w:szCs w:val="28"/>
        </w:rPr>
        <w:t xml:space="preserve">пункт 3 части 5 читать в редакции: </w:t>
      </w:r>
    </w:p>
    <w:p w14:paraId="546867A1" w14:textId="0A776DF8" w:rsidR="00BF5A41" w:rsidRPr="005A7EA8" w:rsidRDefault="00BF5A41" w:rsidP="00BF5A4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A8">
        <w:rPr>
          <w:rFonts w:ascii="Times New Roman" w:eastAsia="Times New Roman" w:hAnsi="Times New Roman" w:cs="Times New Roman"/>
          <w:sz w:val="28"/>
          <w:szCs w:val="28"/>
        </w:rPr>
        <w:t xml:space="preserve">«3) проектов </w:t>
      </w:r>
      <w:r w:rsidR="00BD123B" w:rsidRPr="005A7EA8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 </w:t>
      </w:r>
      <w:r w:rsidRPr="005A7EA8">
        <w:rPr>
          <w:rFonts w:ascii="Times New Roman" w:eastAsia="Times New Roman" w:hAnsi="Times New Roman" w:cs="Times New Roman"/>
          <w:sz w:val="28"/>
          <w:szCs w:val="28"/>
        </w:rPr>
        <w:t xml:space="preserve">нормативных правовых актов, принимаемых при </w:t>
      </w:r>
      <w:r w:rsidR="00670445" w:rsidRPr="005A7EA8">
        <w:rPr>
          <w:rFonts w:ascii="Times New Roman" w:eastAsia="Times New Roman" w:hAnsi="Times New Roman" w:cs="Times New Roman"/>
          <w:sz w:val="28"/>
          <w:szCs w:val="28"/>
        </w:rPr>
        <w:t xml:space="preserve">угрозе возникновения и (или) возникновении чрезвычайных ситуаций природного и техногенного характера, </w:t>
      </w:r>
      <w:r w:rsidRPr="005A7EA8">
        <w:rPr>
          <w:rFonts w:ascii="Times New Roman" w:eastAsia="Times New Roman" w:hAnsi="Times New Roman" w:cs="Times New Roman"/>
          <w:sz w:val="28"/>
          <w:szCs w:val="28"/>
        </w:rPr>
        <w:t xml:space="preserve">введении режима повышенной готовности, ликвидации </w:t>
      </w:r>
      <w:r w:rsidR="00670445" w:rsidRPr="005A7EA8">
        <w:rPr>
          <w:rFonts w:ascii="Times New Roman" w:eastAsia="Times New Roman" w:hAnsi="Times New Roman" w:cs="Times New Roman"/>
          <w:sz w:val="28"/>
          <w:szCs w:val="28"/>
        </w:rPr>
        <w:t xml:space="preserve">последствий </w:t>
      </w:r>
      <w:r w:rsidRPr="005A7EA8">
        <w:rPr>
          <w:rFonts w:ascii="Times New Roman" w:eastAsia="Times New Roman" w:hAnsi="Times New Roman" w:cs="Times New Roman"/>
          <w:sz w:val="28"/>
          <w:szCs w:val="28"/>
        </w:rPr>
        <w:t xml:space="preserve">чрезвычайных ситуаций </w:t>
      </w:r>
      <w:r w:rsidR="00670445" w:rsidRPr="005A7EA8">
        <w:rPr>
          <w:rFonts w:ascii="Times New Roman" w:eastAsia="Times New Roman" w:hAnsi="Times New Roman" w:cs="Times New Roman"/>
          <w:sz w:val="28"/>
          <w:szCs w:val="28"/>
        </w:rPr>
        <w:t xml:space="preserve">природного и техногенного характера, </w:t>
      </w:r>
      <w:r w:rsidRPr="005A7EA8">
        <w:rPr>
          <w:rFonts w:ascii="Times New Roman" w:eastAsia="Times New Roman" w:hAnsi="Times New Roman" w:cs="Times New Roman"/>
          <w:sz w:val="28"/>
          <w:szCs w:val="28"/>
        </w:rPr>
        <w:t xml:space="preserve">а также в рамках особых режимов, предусмотренных Федеральным конституционным законом </w:t>
      </w:r>
      <w:r w:rsidR="00664469">
        <w:rPr>
          <w:rFonts w:ascii="Times New Roman" w:eastAsia="Times New Roman" w:hAnsi="Times New Roman" w:cs="Times New Roman"/>
          <w:sz w:val="28"/>
          <w:szCs w:val="28"/>
        </w:rPr>
        <w:br/>
      </w:r>
      <w:r w:rsidRPr="005A7EA8">
        <w:rPr>
          <w:rFonts w:ascii="Times New Roman" w:eastAsia="Times New Roman" w:hAnsi="Times New Roman" w:cs="Times New Roman"/>
          <w:sz w:val="28"/>
          <w:szCs w:val="28"/>
        </w:rPr>
        <w:t>от 30 января 2002 года №1-ФКЗ «О военном положении»</w:t>
      </w:r>
      <w:r w:rsidR="00E1668D" w:rsidRPr="005A7EA8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105E6DFF" w14:textId="496107A6" w:rsidR="00E1668D" w:rsidRPr="005A7EA8" w:rsidRDefault="00BF5A41" w:rsidP="00BF5A4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A8">
        <w:rPr>
          <w:rFonts w:ascii="Times New Roman" w:eastAsia="Times New Roman" w:hAnsi="Times New Roman" w:cs="Times New Roman"/>
          <w:sz w:val="28"/>
          <w:szCs w:val="28"/>
        </w:rPr>
        <w:t xml:space="preserve">3) дополнить часть 5 </w:t>
      </w:r>
      <w:r w:rsidR="00E1668D" w:rsidRPr="005A7EA8">
        <w:rPr>
          <w:rFonts w:ascii="Times New Roman" w:eastAsia="Times New Roman" w:hAnsi="Times New Roman" w:cs="Times New Roman"/>
          <w:sz w:val="28"/>
          <w:szCs w:val="28"/>
        </w:rPr>
        <w:t xml:space="preserve">следующим </w:t>
      </w:r>
      <w:r w:rsidRPr="005A7EA8">
        <w:rPr>
          <w:rFonts w:ascii="Times New Roman" w:eastAsia="Times New Roman" w:hAnsi="Times New Roman" w:cs="Times New Roman"/>
          <w:sz w:val="28"/>
          <w:szCs w:val="28"/>
        </w:rPr>
        <w:t>пунктом</w:t>
      </w:r>
      <w:r w:rsidR="00E1668D" w:rsidRPr="005A7EA8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E2EA5D7" w14:textId="7C8B9C4F" w:rsidR="00E1668D" w:rsidRPr="005A7EA8" w:rsidRDefault="00E1668D" w:rsidP="00BF5A4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A8">
        <w:rPr>
          <w:rFonts w:ascii="Times New Roman" w:eastAsia="Times New Roman" w:hAnsi="Times New Roman" w:cs="Times New Roman"/>
          <w:sz w:val="28"/>
          <w:szCs w:val="28"/>
        </w:rPr>
        <w:t>«4) проектов муниципальных нормативных правовых актов, устанавливающих, изменяющих, отменяющих подлежащие государственному регулированию цены (тарифы) на продукцию (товары, услуги), торговые надбавки (наценки) к ценам (тарифам) в соответствии с федеральным законодательством, определяющим порядок ценообразования в области регулируемых цен (тарифов) на продукцию (товары, услуги).»</w:t>
      </w:r>
      <w:r w:rsidR="000210BB" w:rsidRPr="005A7EA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D54CE15" w14:textId="10F8B7BB" w:rsidR="00053FF7" w:rsidRDefault="00E1668D" w:rsidP="0088387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="000210BB">
        <w:rPr>
          <w:rFonts w:ascii="Times New Roman" w:eastAsia="Times New Roman" w:hAnsi="Times New Roman" w:cs="Times New Roman"/>
          <w:sz w:val="28"/>
          <w:szCs w:val="28"/>
        </w:rPr>
        <w:t>ч</w:t>
      </w:r>
      <w:r w:rsidR="00053FF7">
        <w:rPr>
          <w:rFonts w:ascii="Times New Roman" w:eastAsia="Times New Roman" w:hAnsi="Times New Roman" w:cs="Times New Roman"/>
          <w:sz w:val="28"/>
          <w:szCs w:val="28"/>
        </w:rPr>
        <w:t>асть 6 читать в редакции:</w:t>
      </w:r>
    </w:p>
    <w:p w14:paraId="4B5BDDB3" w14:textId="34B0DCC6" w:rsidR="00053FF7" w:rsidRPr="005A7EA8" w:rsidRDefault="00053FF7" w:rsidP="0088387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53FF7">
        <w:rPr>
          <w:rFonts w:ascii="Times New Roman" w:eastAsia="Times New Roman" w:hAnsi="Times New Roman" w:cs="Times New Roman"/>
          <w:sz w:val="28"/>
          <w:szCs w:val="28"/>
        </w:rPr>
        <w:t>6. Оценка регулирующего воздействия проектов муниципальных нормативных правовых актов проводится в целях выявления положений, вводящих избыточные обязанности, запреты</w:t>
      </w:r>
      <w:r w:rsidR="000210BB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053FF7">
        <w:rPr>
          <w:rFonts w:ascii="Times New Roman" w:eastAsia="Times New Roman" w:hAnsi="Times New Roman" w:cs="Times New Roman"/>
          <w:sz w:val="28"/>
          <w:szCs w:val="28"/>
        </w:rPr>
        <w:t xml:space="preserve">ограничения для субъектов </w:t>
      </w:r>
      <w:r w:rsidRPr="005A7EA8">
        <w:rPr>
          <w:rFonts w:ascii="Times New Roman" w:eastAsia="Times New Roman" w:hAnsi="Times New Roman" w:cs="Times New Roman"/>
          <w:sz w:val="28"/>
          <w:szCs w:val="28"/>
        </w:rPr>
        <w:t>предпринимательской</w:t>
      </w:r>
      <w:r w:rsidR="000210BB" w:rsidRPr="005A7EA8">
        <w:rPr>
          <w:rFonts w:ascii="Times New Roman" w:eastAsia="Times New Roman" w:hAnsi="Times New Roman" w:cs="Times New Roman"/>
          <w:sz w:val="28"/>
          <w:szCs w:val="28"/>
        </w:rPr>
        <w:t>, инвестиционной</w:t>
      </w:r>
      <w:r w:rsidRPr="005A7EA8">
        <w:rPr>
          <w:rFonts w:ascii="Times New Roman" w:eastAsia="Times New Roman" w:hAnsi="Times New Roman" w:cs="Times New Roman"/>
          <w:sz w:val="28"/>
          <w:szCs w:val="28"/>
        </w:rPr>
        <w:t xml:space="preserve">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</w:t>
      </w:r>
      <w:r w:rsidR="000210BB" w:rsidRPr="005A7EA8">
        <w:rPr>
          <w:rFonts w:ascii="Times New Roman" w:eastAsia="Times New Roman" w:hAnsi="Times New Roman" w:cs="Times New Roman"/>
          <w:sz w:val="28"/>
          <w:szCs w:val="28"/>
        </w:rPr>
        <w:t>, инвестиционной</w:t>
      </w:r>
      <w:r w:rsidRPr="005A7EA8">
        <w:rPr>
          <w:rFonts w:ascii="Times New Roman" w:eastAsia="Times New Roman" w:hAnsi="Times New Roman" w:cs="Times New Roman"/>
          <w:sz w:val="28"/>
          <w:szCs w:val="28"/>
        </w:rPr>
        <w:t xml:space="preserve"> и иной экономической деятельности и местных бюджетов.»;</w:t>
      </w:r>
    </w:p>
    <w:p w14:paraId="45AD012F" w14:textId="0B771CCA" w:rsidR="00883877" w:rsidRPr="005A7EA8" w:rsidRDefault="000210BB" w:rsidP="0088387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EA8">
        <w:rPr>
          <w:rFonts w:ascii="Times New Roman" w:eastAsia="Times New Roman" w:hAnsi="Times New Roman" w:cs="Times New Roman"/>
          <w:sz w:val="28"/>
          <w:szCs w:val="28"/>
        </w:rPr>
        <w:lastRenderedPageBreak/>
        <w:t>5</w:t>
      </w:r>
      <w:r w:rsidR="00053FF7" w:rsidRPr="005A7EA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883877" w:rsidRPr="005A7EA8">
        <w:rPr>
          <w:rFonts w:ascii="Times New Roman" w:eastAsia="Times New Roman" w:hAnsi="Times New Roman" w:cs="Times New Roman"/>
          <w:sz w:val="28"/>
          <w:szCs w:val="28"/>
        </w:rPr>
        <w:t xml:space="preserve">дополнить </w:t>
      </w:r>
      <w:r w:rsidRPr="005A7EA8">
        <w:rPr>
          <w:rFonts w:ascii="Times New Roman" w:eastAsia="Times New Roman" w:hAnsi="Times New Roman" w:cs="Times New Roman"/>
          <w:sz w:val="28"/>
          <w:szCs w:val="28"/>
        </w:rPr>
        <w:t xml:space="preserve">статью 52 </w:t>
      </w:r>
      <w:r w:rsidR="006052C8" w:rsidRPr="005A7EA8">
        <w:rPr>
          <w:rFonts w:ascii="Times New Roman" w:eastAsia="Times New Roman" w:hAnsi="Times New Roman" w:cs="Times New Roman"/>
          <w:sz w:val="28"/>
          <w:szCs w:val="28"/>
        </w:rPr>
        <w:t>частью 6</w:t>
      </w:r>
      <w:r w:rsidR="006052C8" w:rsidRPr="005A7EA8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1 </w:t>
      </w:r>
      <w:r w:rsidR="006052C8" w:rsidRPr="005A7EA8">
        <w:rPr>
          <w:rFonts w:ascii="Times New Roman" w:eastAsia="Times New Roman" w:hAnsi="Times New Roman" w:cs="Times New Roman"/>
          <w:sz w:val="28"/>
          <w:szCs w:val="28"/>
        </w:rPr>
        <w:t>следующего содержания</w:t>
      </w:r>
      <w:r w:rsidRPr="005A7EA8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2463C42" w14:textId="6C173048" w:rsidR="009C4FF8" w:rsidRPr="005A7EA8" w:rsidRDefault="00883877" w:rsidP="0088387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7EA8">
        <w:rPr>
          <w:rFonts w:ascii="Times New Roman" w:eastAsia="Times New Roman" w:hAnsi="Times New Roman" w:cs="Times New Roman"/>
          <w:sz w:val="28"/>
          <w:szCs w:val="28"/>
        </w:rPr>
        <w:t>«6</w:t>
      </w:r>
      <w:r w:rsidRPr="005A7EA8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Pr="005A7EA8">
        <w:rPr>
          <w:rFonts w:ascii="Times New Roman" w:eastAsia="Times New Roman" w:hAnsi="Times New Roman" w:cs="Times New Roman"/>
          <w:sz w:val="28"/>
          <w:szCs w:val="28"/>
        </w:rPr>
        <w:t>.</w:t>
      </w:r>
      <w:r w:rsidR="0066446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6052C8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053FF7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униципальные </w:t>
      </w:r>
      <w:r w:rsidR="000210BB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нормативные </w:t>
      </w:r>
      <w:r w:rsidR="00053FF7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правовые акты муниципальных образований, на территориях которых расположены административные центры субъектов Российской Федерации, а также иных муниципальных образований, включенных в соответствующий перечень законом субъекта Российской Федерации согласно положениям части 7 настоящей статьи, затрагивающие вопросы осуществления предпринимательской</w:t>
      </w:r>
      <w:r w:rsidR="000210BB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инвестиционной </w:t>
      </w:r>
      <w:r w:rsidR="00053FF7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иной экономической деятельности, </w:t>
      </w:r>
      <w:r w:rsidR="00A0679F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исключением муниципальных нормативных правовых актов, устанавливающих обязательные требования, </w:t>
      </w:r>
      <w:r w:rsidR="00053FF7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>подлежат экспертизе</w:t>
      </w:r>
      <w:r w:rsidR="009C4FF8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>, проводимой органами местного самоуправления в порядке, установленном муниципальными нормативными правовыми актами в соответствии с законом субъекта Российской Федерации</w:t>
      </w:r>
      <w:r w:rsidR="000D75A7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>, в целях выявления положений необоснованно затрудняющих осуществление предпринимательской, инвестиционной и иной экономической деятельности</w:t>
      </w:r>
      <w:r w:rsidR="004E4348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>, а муниципальные нормативные правовые акты, устанавливающие обязательные требования, - оценке применения обязательных требований</w:t>
      </w:r>
      <w:r w:rsidR="00A0679F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>, в том числе оценке фактического воздействия</w:t>
      </w:r>
      <w:r w:rsidR="009C4FF8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0D75A7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>»;</w:t>
      </w:r>
    </w:p>
    <w:p w14:paraId="1244C626" w14:textId="06638449" w:rsidR="00883877" w:rsidRPr="00053FF7" w:rsidRDefault="000D75A7" w:rsidP="0088387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883877" w:rsidRPr="00053FF7">
        <w:rPr>
          <w:rFonts w:ascii="Times New Roman" w:eastAsia="Times New Roman" w:hAnsi="Times New Roman" w:cs="Times New Roman"/>
          <w:color w:val="000000"/>
          <w:sz w:val="28"/>
          <w:szCs w:val="28"/>
        </w:rPr>
        <w:t>) часть 7 изложить в следующей редакции:</w:t>
      </w:r>
    </w:p>
    <w:p w14:paraId="73726110" w14:textId="65952FC0" w:rsidR="00883877" w:rsidRPr="00053FF7" w:rsidRDefault="00883877" w:rsidP="0088387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3F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«7. </w:t>
      </w:r>
      <w:r w:rsidR="00053FF7" w:rsidRPr="00053F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Законом субъекта Российской Федерации устанавливается перечень муниципальных образований, в которых проведение оценки регулирующего воздействия проектов </w:t>
      </w:r>
      <w:r w:rsidR="00053FF7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муниципальных </w:t>
      </w:r>
      <w:r w:rsidR="000D75A7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нормативных </w:t>
      </w:r>
      <w:r w:rsidR="00053FF7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правовых актов, устанавливающих новые или изменяющих ранее предусмотренные муниципальными </w:t>
      </w:r>
      <w:r w:rsidR="000D75A7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нормативными </w:t>
      </w:r>
      <w:r w:rsidR="00053FF7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правовыми актами обязательные требования</w:t>
      </w:r>
      <w:r w:rsidR="000D75A7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субъектов предпринимательской, инвестиционной и иной экономической деятельности</w:t>
      </w:r>
      <w:r w:rsidR="00053FF7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>, обязанности</w:t>
      </w:r>
      <w:r w:rsidR="000D75A7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="00053FF7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>запреты</w:t>
      </w:r>
      <w:r w:rsidR="000D75A7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53FF7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>для субъектов предпринимательской</w:t>
      </w:r>
      <w:r w:rsidR="000D75A7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>, инвестиционной</w:t>
      </w:r>
      <w:r w:rsidR="00053FF7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иной экономической деятельности, экспертизы </w:t>
      </w:r>
      <w:r w:rsidR="006F1ACF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муниципальных</w:t>
      </w:r>
      <w:r w:rsidR="006052C8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нормативных</w:t>
      </w:r>
      <w:r w:rsidR="006F1ACF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правовых актов в целях выявления положений, необоснованно затрудняющих осуществление предпринимательской</w:t>
      </w:r>
      <w:r w:rsidR="006052C8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6F1ACF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инвестиционной и иной экономической деятельности, </w:t>
      </w:r>
      <w:r w:rsidR="00053FF7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оценки применения обязательных требований является обязательным. При этом законом субъекта </w:t>
      </w:r>
      <w:r w:rsidR="00053FF7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Российской Федерации определяются критерии включения </w:t>
      </w:r>
      <w:r w:rsidR="006F1ACF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муниципальных образований</w:t>
      </w:r>
      <w:r w:rsidR="00053FF7" w:rsidRPr="005A7E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 w:rsidR="00053FF7" w:rsidRPr="00053F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указанный перечень, отражающие объективные особенности осуществления местного самоуправления в данном субъекте Российской Федерации, включая степень концентрации возложенных на такие муниципальные образования государственных полномочий.</w:t>
      </w:r>
      <w:r w:rsidRPr="00053FF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6F1AC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F10B9CA" w14:textId="2A31BB21" w:rsidR="00883877" w:rsidRPr="00883877" w:rsidRDefault="00883877" w:rsidP="0088387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883877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Статья 2</w:t>
      </w:r>
    </w:p>
    <w:p w14:paraId="0FB43AC0" w14:textId="651F6882" w:rsidR="00883877" w:rsidRPr="005A7EA8" w:rsidRDefault="00883877" w:rsidP="008838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3877">
        <w:rPr>
          <w:rFonts w:ascii="Times New Roman" w:eastAsia="Times New Roman" w:hAnsi="Times New Roman" w:cs="Times New Roman"/>
          <w:sz w:val="28"/>
          <w:szCs w:val="28"/>
        </w:rPr>
        <w:t>В</w:t>
      </w:r>
      <w:r w:rsidR="00DD1755">
        <w:rPr>
          <w:rFonts w:ascii="Times New Roman" w:eastAsia="Times New Roman" w:hAnsi="Times New Roman" w:cs="Times New Roman"/>
          <w:sz w:val="28"/>
          <w:szCs w:val="28"/>
        </w:rPr>
        <w:t xml:space="preserve"> части </w:t>
      </w:r>
      <w:r w:rsidRPr="00883877">
        <w:rPr>
          <w:rFonts w:ascii="Times New Roman" w:eastAsia="Times New Roman" w:hAnsi="Times New Roman" w:cs="Times New Roman"/>
          <w:sz w:val="28"/>
          <w:szCs w:val="28"/>
        </w:rPr>
        <w:t xml:space="preserve">5 статьи 2 Федерального закона от 31 июля 2020 года </w:t>
      </w:r>
      <w:r w:rsidRPr="00883877">
        <w:rPr>
          <w:rFonts w:ascii="Times New Roman" w:eastAsia="Times New Roman" w:hAnsi="Times New Roman" w:cs="Times New Roman"/>
          <w:sz w:val="28"/>
          <w:szCs w:val="28"/>
        </w:rPr>
        <w:br/>
        <w:t xml:space="preserve">№ 247-ФЗ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83877">
        <w:rPr>
          <w:rFonts w:ascii="Times New Roman" w:eastAsia="Times New Roman" w:hAnsi="Times New Roman" w:cs="Times New Roman"/>
          <w:sz w:val="28"/>
          <w:szCs w:val="28"/>
        </w:rPr>
        <w:t>Об обязательных требованиях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883877">
        <w:rPr>
          <w:rFonts w:ascii="Times New Roman" w:eastAsia="Times New Roman" w:hAnsi="Times New Roman" w:cs="Times New Roman"/>
          <w:sz w:val="28"/>
          <w:szCs w:val="28"/>
        </w:rPr>
        <w:t xml:space="preserve"> (Собрание законодательства Российской Федерации, 2020, № 31, ст. 5006; 2021, № 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83877">
        <w:rPr>
          <w:rFonts w:ascii="Times New Roman" w:eastAsia="Times New Roman" w:hAnsi="Times New Roman" w:cs="Times New Roman"/>
          <w:sz w:val="28"/>
          <w:szCs w:val="28"/>
        </w:rPr>
        <w:t xml:space="preserve">ст. 4188; 2024, № 33, ст. </w:t>
      </w:r>
      <w:r w:rsidRPr="005A7EA8">
        <w:rPr>
          <w:rFonts w:ascii="Times New Roman" w:eastAsia="Times New Roman" w:hAnsi="Times New Roman" w:cs="Times New Roman"/>
          <w:sz w:val="28"/>
          <w:szCs w:val="28"/>
        </w:rPr>
        <w:t xml:space="preserve">4928) слова «от 6 октября 2003 года </w:t>
      </w:r>
      <w:r w:rsidR="00664469">
        <w:rPr>
          <w:rFonts w:ascii="Times New Roman" w:eastAsia="Times New Roman" w:hAnsi="Times New Roman" w:cs="Times New Roman"/>
          <w:sz w:val="28"/>
          <w:szCs w:val="28"/>
        </w:rPr>
        <w:br/>
      </w:r>
      <w:r w:rsidRPr="005A7EA8">
        <w:rPr>
          <w:rFonts w:ascii="Times New Roman" w:eastAsia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</w:t>
      </w:r>
      <w:r w:rsidR="00664469">
        <w:rPr>
          <w:rFonts w:ascii="Times New Roman" w:eastAsia="Times New Roman" w:hAnsi="Times New Roman" w:cs="Times New Roman"/>
          <w:sz w:val="28"/>
          <w:szCs w:val="28"/>
        </w:rPr>
        <w:br/>
      </w:r>
      <w:r w:rsidRPr="005A7EA8">
        <w:rPr>
          <w:rFonts w:ascii="Times New Roman" w:eastAsia="Times New Roman" w:hAnsi="Times New Roman" w:cs="Times New Roman"/>
          <w:sz w:val="28"/>
          <w:szCs w:val="28"/>
        </w:rPr>
        <w:t xml:space="preserve">в Российской Федерации» </w:t>
      </w:r>
      <w:r w:rsidR="00DD1755" w:rsidRPr="005A7EA8">
        <w:rPr>
          <w:rFonts w:ascii="Times New Roman" w:eastAsia="Times New Roman" w:hAnsi="Times New Roman" w:cs="Times New Roman"/>
          <w:sz w:val="28"/>
          <w:szCs w:val="28"/>
        </w:rPr>
        <w:t xml:space="preserve">заменить </w:t>
      </w:r>
      <w:r w:rsidRPr="005A7EA8">
        <w:rPr>
          <w:rFonts w:ascii="Times New Roman" w:eastAsia="Times New Roman" w:hAnsi="Times New Roman" w:cs="Times New Roman"/>
          <w:sz w:val="28"/>
          <w:szCs w:val="28"/>
        </w:rPr>
        <w:t>словами «от 20 марта 2025 года № 33-ФЗ «Об общих принципах организации местного самоуправления в единой системе публичной власти».</w:t>
      </w:r>
    </w:p>
    <w:p w14:paraId="7C70D10C" w14:textId="77777777" w:rsidR="00883877" w:rsidRPr="00883877" w:rsidRDefault="00883877" w:rsidP="00883877">
      <w:pPr>
        <w:tabs>
          <w:tab w:val="left" w:pos="283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25E104" w14:textId="3D7C8185" w:rsidR="00883877" w:rsidRPr="00883877" w:rsidRDefault="00664469" w:rsidP="00883877">
      <w:pPr>
        <w:tabs>
          <w:tab w:val="left" w:pos="283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883877" w:rsidRPr="00883877">
        <w:rPr>
          <w:rFonts w:ascii="Times New Roman" w:eastAsia="Times New Roman" w:hAnsi="Times New Roman" w:cs="Times New Roman"/>
          <w:sz w:val="28"/>
          <w:szCs w:val="28"/>
        </w:rPr>
        <w:t>Президент</w:t>
      </w:r>
    </w:p>
    <w:p w14:paraId="2C39A96F" w14:textId="37361A30" w:rsidR="00883877" w:rsidRPr="00883877" w:rsidRDefault="00883877" w:rsidP="00883877">
      <w:pPr>
        <w:pStyle w:val="a3"/>
        <w:spacing w:after="0" w:line="360" w:lineRule="auto"/>
        <w:rPr>
          <w:rFonts w:cs="Times New Roman"/>
          <w:szCs w:val="28"/>
        </w:rPr>
      </w:pPr>
      <w:r w:rsidRPr="00883877">
        <w:rPr>
          <w:rFonts w:eastAsia="Times New Roman" w:cs="Times New Roman"/>
          <w:szCs w:val="28"/>
        </w:rPr>
        <w:t>Российской Федерации</w:t>
      </w:r>
      <w:r w:rsidRPr="00883877">
        <w:rPr>
          <w:rFonts w:eastAsia="Times New Roman" w:cs="Times New Roman"/>
          <w:szCs w:val="28"/>
        </w:rPr>
        <w:tab/>
      </w:r>
    </w:p>
    <w:sectPr w:rsidR="00883877" w:rsidRPr="00883877" w:rsidSect="005C053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06425A" w14:textId="77777777" w:rsidR="00750A6F" w:rsidRDefault="00750A6F" w:rsidP="005C053B">
      <w:pPr>
        <w:spacing w:after="0" w:line="240" w:lineRule="auto"/>
      </w:pPr>
      <w:r>
        <w:separator/>
      </w:r>
    </w:p>
  </w:endnote>
  <w:endnote w:type="continuationSeparator" w:id="0">
    <w:p w14:paraId="7AAA22F9" w14:textId="77777777" w:rsidR="00750A6F" w:rsidRDefault="00750A6F" w:rsidP="005C0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5C1066" w14:textId="77777777" w:rsidR="00750A6F" w:rsidRDefault="00750A6F" w:rsidP="005C053B">
      <w:pPr>
        <w:spacing w:after="0" w:line="240" w:lineRule="auto"/>
      </w:pPr>
      <w:r>
        <w:separator/>
      </w:r>
    </w:p>
  </w:footnote>
  <w:footnote w:type="continuationSeparator" w:id="0">
    <w:p w14:paraId="0CE78659" w14:textId="77777777" w:rsidR="00750A6F" w:rsidRDefault="00750A6F" w:rsidP="005C0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44402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363654DE" w14:textId="3CA2A7FC" w:rsidR="005C053B" w:rsidRPr="005C053B" w:rsidRDefault="005C053B">
        <w:pPr>
          <w:pStyle w:val="aa"/>
          <w:jc w:val="center"/>
          <w:rPr>
            <w:rFonts w:ascii="Times New Roman" w:hAnsi="Times New Roman" w:cs="Times New Roman"/>
            <w:sz w:val="28"/>
          </w:rPr>
        </w:pPr>
        <w:r w:rsidRPr="005C053B">
          <w:rPr>
            <w:rFonts w:ascii="Times New Roman" w:hAnsi="Times New Roman" w:cs="Times New Roman"/>
            <w:sz w:val="28"/>
          </w:rPr>
          <w:fldChar w:fldCharType="begin"/>
        </w:r>
        <w:r w:rsidRPr="005C053B">
          <w:rPr>
            <w:rFonts w:ascii="Times New Roman" w:hAnsi="Times New Roman" w:cs="Times New Roman"/>
            <w:sz w:val="28"/>
          </w:rPr>
          <w:instrText>PAGE   \* MERGEFORMAT</w:instrText>
        </w:r>
        <w:r w:rsidRPr="005C053B">
          <w:rPr>
            <w:rFonts w:ascii="Times New Roman" w:hAnsi="Times New Roman" w:cs="Times New Roman"/>
            <w:sz w:val="28"/>
          </w:rPr>
          <w:fldChar w:fldCharType="separate"/>
        </w:r>
        <w:r w:rsidR="00BC5A1B">
          <w:rPr>
            <w:rFonts w:ascii="Times New Roman" w:hAnsi="Times New Roman" w:cs="Times New Roman"/>
            <w:noProof/>
            <w:sz w:val="28"/>
          </w:rPr>
          <w:t>4</w:t>
        </w:r>
        <w:r w:rsidRPr="005C053B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0F9EE2C4" w14:textId="77777777" w:rsidR="005C053B" w:rsidRDefault="005C053B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877"/>
    <w:rsid w:val="000210BB"/>
    <w:rsid w:val="00053FF7"/>
    <w:rsid w:val="000D75A7"/>
    <w:rsid w:val="000E70F6"/>
    <w:rsid w:val="001D313C"/>
    <w:rsid w:val="003C4528"/>
    <w:rsid w:val="004E4348"/>
    <w:rsid w:val="00542593"/>
    <w:rsid w:val="005A7EA8"/>
    <w:rsid w:val="005C053B"/>
    <w:rsid w:val="006052C8"/>
    <w:rsid w:val="00664469"/>
    <w:rsid w:val="00670445"/>
    <w:rsid w:val="006F1ACF"/>
    <w:rsid w:val="00750A6F"/>
    <w:rsid w:val="00757E1E"/>
    <w:rsid w:val="007F43FC"/>
    <w:rsid w:val="008246F9"/>
    <w:rsid w:val="00883877"/>
    <w:rsid w:val="009C4FF8"/>
    <w:rsid w:val="00A0679F"/>
    <w:rsid w:val="00AC64E0"/>
    <w:rsid w:val="00B14E73"/>
    <w:rsid w:val="00B16BA1"/>
    <w:rsid w:val="00BC5A1B"/>
    <w:rsid w:val="00BD123B"/>
    <w:rsid w:val="00BF5A41"/>
    <w:rsid w:val="00D32494"/>
    <w:rsid w:val="00D84E5A"/>
    <w:rsid w:val="00DD1755"/>
    <w:rsid w:val="00DE2C35"/>
    <w:rsid w:val="00E1668D"/>
    <w:rsid w:val="00ED58B5"/>
    <w:rsid w:val="00EE6AA4"/>
    <w:rsid w:val="00F5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48E2D"/>
  <w15:chartTrackingRefBased/>
  <w15:docId w15:val="{19D87E24-3CB6-4BC4-93D6-C3216747A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3877"/>
    <w:pPr>
      <w:keepNext/>
      <w:keepLines/>
      <w:widowControl w:val="0"/>
      <w:spacing w:before="240" w:after="0" w:line="240" w:lineRule="auto"/>
      <w:ind w:firstLine="720"/>
      <w:jc w:val="both"/>
      <w:outlineLvl w:val="0"/>
    </w:pPr>
    <w:rPr>
      <w:rFonts w:asciiTheme="majorHAnsi" w:eastAsiaTheme="majorEastAsia" w:hAnsiTheme="majorHAnsi" w:cs="Mangal"/>
      <w:color w:val="2F5496" w:themeColor="accent1" w:themeShade="BF"/>
      <w:sz w:val="32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Горшков"/>
    <w:basedOn w:val="a"/>
    <w:link w:val="a4"/>
    <w:qFormat/>
    <w:rsid w:val="007F43FC"/>
    <w:pPr>
      <w:spacing w:line="240" w:lineRule="auto"/>
      <w:jc w:val="both"/>
    </w:pPr>
    <w:rPr>
      <w:rFonts w:ascii="Times New Roman" w:hAnsi="Times New Roman"/>
      <w:sz w:val="28"/>
    </w:rPr>
  </w:style>
  <w:style w:type="character" w:customStyle="1" w:styleId="a4">
    <w:name w:val="Горшков Знак"/>
    <w:basedOn w:val="a0"/>
    <w:link w:val="a3"/>
    <w:rsid w:val="007F43FC"/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883877"/>
    <w:rPr>
      <w:rFonts w:asciiTheme="majorHAnsi" w:eastAsiaTheme="majorEastAsia" w:hAnsiTheme="majorHAnsi" w:cs="Mangal"/>
      <w:color w:val="2F5496" w:themeColor="accent1" w:themeShade="BF"/>
      <w:sz w:val="32"/>
      <w:szCs w:val="29"/>
      <w:lang w:eastAsia="ru-RU"/>
    </w:rPr>
  </w:style>
  <w:style w:type="character" w:styleId="a5">
    <w:name w:val="annotation reference"/>
    <w:basedOn w:val="a0"/>
    <w:uiPriority w:val="99"/>
    <w:semiHidden/>
    <w:unhideWhenUsed/>
    <w:rsid w:val="006052C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052C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052C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052C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052C8"/>
    <w:rPr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5C05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C053B"/>
  </w:style>
  <w:style w:type="paragraph" w:styleId="ac">
    <w:name w:val="footer"/>
    <w:basedOn w:val="a"/>
    <w:link w:val="ad"/>
    <w:uiPriority w:val="99"/>
    <w:unhideWhenUsed/>
    <w:rsid w:val="005C05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C053B"/>
  </w:style>
  <w:style w:type="paragraph" w:styleId="ae">
    <w:name w:val="Balloon Text"/>
    <w:basedOn w:val="a"/>
    <w:link w:val="af"/>
    <w:uiPriority w:val="99"/>
    <w:semiHidden/>
    <w:unhideWhenUsed/>
    <w:rsid w:val="00BC5A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C5A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B86EC-D5BC-40F0-802D-EF58543C4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Пользователь</cp:lastModifiedBy>
  <cp:revision>3</cp:revision>
  <cp:lastPrinted>2026-04-15T09:43:00Z</cp:lastPrinted>
  <dcterms:created xsi:type="dcterms:W3CDTF">2026-04-15T09:21:00Z</dcterms:created>
  <dcterms:modified xsi:type="dcterms:W3CDTF">2026-04-15T09:56:00Z</dcterms:modified>
</cp:coreProperties>
</file>