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9A2" w:rsidRPr="00907AAA" w:rsidRDefault="005649A2" w:rsidP="005649A2">
      <w:pPr>
        <w:tabs>
          <w:tab w:val="center" w:pos="1474"/>
          <w:tab w:val="left" w:pos="8364"/>
        </w:tabs>
        <w:spacing w:line="240" w:lineRule="auto"/>
        <w:ind w:right="-1"/>
        <w:jc w:val="center"/>
        <w:rPr>
          <w:b/>
        </w:rPr>
      </w:pPr>
      <w:r w:rsidRPr="00907AAA">
        <w:rPr>
          <w:b/>
        </w:rPr>
        <w:t>ФИНАНСОВО-ЭКОНОМИЧЕСКОЕ ОБОСНОВАНИЕ</w:t>
      </w:r>
    </w:p>
    <w:p w:rsidR="005649A2" w:rsidRDefault="005649A2" w:rsidP="005649A2">
      <w:pPr>
        <w:tabs>
          <w:tab w:val="center" w:pos="1474"/>
          <w:tab w:val="left" w:pos="8364"/>
        </w:tabs>
        <w:spacing w:line="240" w:lineRule="auto"/>
        <w:ind w:right="-1"/>
        <w:jc w:val="center"/>
      </w:pPr>
      <w:r>
        <w:t>к проекту федерального закона</w:t>
      </w:r>
    </w:p>
    <w:p w:rsidR="005649A2" w:rsidRDefault="005649A2" w:rsidP="005649A2">
      <w:pPr>
        <w:tabs>
          <w:tab w:val="center" w:pos="1474"/>
          <w:tab w:val="left" w:pos="8364"/>
        </w:tabs>
        <w:spacing w:line="240" w:lineRule="auto"/>
        <w:ind w:right="-1"/>
        <w:jc w:val="center"/>
      </w:pPr>
      <w:r>
        <w:t>«</w:t>
      </w:r>
      <w:r w:rsidR="00EA2069" w:rsidRPr="00EA2069">
        <w:t xml:space="preserve">О внесении изменений в статью 52 Федерального закона </w:t>
      </w:r>
      <w:r w:rsidR="00EA2069">
        <w:br/>
      </w:r>
      <w:r w:rsidR="00EA2069" w:rsidRPr="00EA2069">
        <w:t xml:space="preserve">«Об общих принципах организации местного самоуправления </w:t>
      </w:r>
      <w:r w:rsidR="00EA2069">
        <w:br/>
      </w:r>
      <w:r w:rsidR="00EA2069" w:rsidRPr="00EA2069">
        <w:t xml:space="preserve">в единой системе публичной власти» и статью 2 Федерального закона </w:t>
      </w:r>
      <w:r w:rsidR="00EA2069">
        <w:br/>
      </w:r>
      <w:r w:rsidR="00EA2069" w:rsidRPr="00EA2069">
        <w:t>«Об обязательных требованиях в Российской Фе</w:t>
      </w:r>
      <w:bookmarkStart w:id="0" w:name="_GoBack"/>
      <w:bookmarkEnd w:id="0"/>
      <w:r w:rsidR="00EA2069" w:rsidRPr="00EA2069">
        <w:t>дерации</w:t>
      </w:r>
      <w:r>
        <w:t>»</w:t>
      </w:r>
    </w:p>
    <w:p w:rsidR="005649A2" w:rsidRDefault="005649A2" w:rsidP="005649A2">
      <w:pPr>
        <w:tabs>
          <w:tab w:val="center" w:pos="1474"/>
          <w:tab w:val="left" w:pos="8364"/>
        </w:tabs>
        <w:spacing w:line="276" w:lineRule="auto"/>
        <w:ind w:right="-1" w:firstLine="709"/>
      </w:pPr>
    </w:p>
    <w:p w:rsidR="00EB020B" w:rsidRDefault="005649A2" w:rsidP="00C239BC">
      <w:pPr>
        <w:tabs>
          <w:tab w:val="center" w:pos="1474"/>
          <w:tab w:val="left" w:pos="8364"/>
        </w:tabs>
        <w:spacing w:line="276" w:lineRule="auto"/>
        <w:ind w:right="-1" w:firstLine="709"/>
      </w:pPr>
      <w:r>
        <w:t>Реализация положений, предусмотренных проектом федерального закона «</w:t>
      </w:r>
      <w:r w:rsidR="00EA2069" w:rsidRPr="00EA2069">
        <w:t xml:space="preserve">О внесении изменений в статью 52 Федерального закона «Об общих принципах организации местного самоуправления в единой системе публичной власти» </w:t>
      </w:r>
      <w:r w:rsidR="00EA2069">
        <w:br/>
      </w:r>
      <w:r w:rsidR="00EA2069" w:rsidRPr="00EA2069">
        <w:t>и статью 2 Федерального закона «Об обязательных требованиях в Российской Федерации</w:t>
      </w:r>
      <w:r>
        <w:t xml:space="preserve">», не потребует дополнительных расходов федерального бюджета </w:t>
      </w:r>
      <w:r w:rsidR="00EA2069">
        <w:br/>
      </w:r>
      <w:r>
        <w:t xml:space="preserve">и иных бюджетов бюджетной системы Российской Федерации, а также </w:t>
      </w:r>
      <w:r w:rsidR="00EA2069">
        <w:br/>
      </w:r>
      <w:r>
        <w:t>не повлечет необходимости увеличения штатной численности органов государственной власти.</w:t>
      </w:r>
    </w:p>
    <w:sectPr w:rsidR="00EB020B" w:rsidSect="00A94AD1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9A2"/>
    <w:rsid w:val="001C369C"/>
    <w:rsid w:val="003E6395"/>
    <w:rsid w:val="005649A2"/>
    <w:rsid w:val="00644B96"/>
    <w:rsid w:val="00664EFF"/>
    <w:rsid w:val="00A94AD1"/>
    <w:rsid w:val="00C239BC"/>
    <w:rsid w:val="00EA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750C"/>
  <w15:chartTrackingRefBased/>
  <w15:docId w15:val="{2C614B71-AC64-4631-AE6F-B8CFC5CAE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9A2"/>
    <w:pPr>
      <w:spacing w:line="360" w:lineRule="atLeast"/>
      <w:ind w:firstLine="0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E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4EFF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2026-04-15T09:30:00Z</cp:lastPrinted>
  <dcterms:created xsi:type="dcterms:W3CDTF">2026-04-15T09:30:00Z</dcterms:created>
  <dcterms:modified xsi:type="dcterms:W3CDTF">2026-04-15T09:30:00Z</dcterms:modified>
</cp:coreProperties>
</file>