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188" w:rsidRDefault="00347188" w:rsidP="00347188">
      <w:pPr>
        <w:ind w:firstLine="0"/>
        <w:contextualSpacing/>
        <w:jc w:val="center"/>
        <w:rPr>
          <w:b/>
          <w:bCs/>
          <w:szCs w:val="28"/>
        </w:rPr>
      </w:pPr>
      <w:r>
        <w:rPr>
          <w:b/>
          <w:bCs/>
          <w:szCs w:val="28"/>
        </w:rPr>
        <w:t>ПЕРЕЧЕНЬ</w:t>
      </w:r>
    </w:p>
    <w:p w:rsidR="00347188" w:rsidRDefault="00347188" w:rsidP="00A31F6F">
      <w:pPr>
        <w:spacing w:line="240" w:lineRule="auto"/>
        <w:ind w:firstLine="0"/>
        <w:contextualSpacing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федеральных законов, подлежащих признанию </w:t>
      </w:r>
      <w:proofErr w:type="gramStart"/>
      <w:r>
        <w:rPr>
          <w:b/>
          <w:bCs/>
          <w:szCs w:val="28"/>
        </w:rPr>
        <w:t>утратившими</w:t>
      </w:r>
      <w:proofErr w:type="gramEnd"/>
      <w:r>
        <w:rPr>
          <w:b/>
          <w:bCs/>
          <w:szCs w:val="28"/>
        </w:rPr>
        <w:t xml:space="preserve"> силу, приостановлению, изменению или принятию в связи с принятием Федерального закона </w:t>
      </w:r>
      <w:r w:rsidR="00716726" w:rsidRPr="00716726">
        <w:rPr>
          <w:b/>
          <w:bCs/>
          <w:szCs w:val="28"/>
        </w:rPr>
        <w:t>«</w:t>
      </w:r>
      <w:r w:rsidR="00A31F6F" w:rsidRPr="00A31F6F">
        <w:rPr>
          <w:b/>
          <w:bCs/>
          <w:szCs w:val="28"/>
        </w:rPr>
        <w:t>О внесении изменений в отдельные законодательные акты Российской Федерации</w:t>
      </w:r>
      <w:r w:rsidR="00160202" w:rsidRPr="00160202">
        <w:rPr>
          <w:b/>
          <w:bCs/>
          <w:szCs w:val="28"/>
        </w:rPr>
        <w:t>»</w:t>
      </w:r>
    </w:p>
    <w:p w:rsidR="00347188" w:rsidRDefault="00347188" w:rsidP="00347188">
      <w:pPr>
        <w:ind w:firstLine="0"/>
        <w:contextualSpacing/>
        <w:jc w:val="center"/>
        <w:rPr>
          <w:b/>
          <w:bCs/>
          <w:szCs w:val="28"/>
        </w:rPr>
      </w:pPr>
    </w:p>
    <w:p w:rsidR="00347188" w:rsidRDefault="00347188" w:rsidP="00160202">
      <w:pPr>
        <w:contextualSpacing/>
        <w:rPr>
          <w:bCs/>
          <w:szCs w:val="28"/>
        </w:rPr>
      </w:pPr>
      <w:r w:rsidRPr="00347188">
        <w:rPr>
          <w:bCs/>
          <w:szCs w:val="28"/>
        </w:rPr>
        <w:t>В связи с принятием Федерального закона «</w:t>
      </w:r>
      <w:r w:rsidR="00A31F6F" w:rsidRPr="00A31F6F">
        <w:rPr>
          <w:rFonts w:eastAsia="Calibri"/>
          <w:szCs w:val="22"/>
          <w:lang w:eastAsia="en-US"/>
        </w:rPr>
        <w:t>О внесении изменений в отдельные законодательные акты Российской Федерации</w:t>
      </w:r>
      <w:bookmarkStart w:id="0" w:name="_GoBack"/>
      <w:bookmarkEnd w:id="0"/>
      <w:r w:rsidR="00160202" w:rsidRPr="00160202">
        <w:rPr>
          <w:bCs/>
          <w:szCs w:val="28"/>
        </w:rPr>
        <w:t>»</w:t>
      </w:r>
      <w:r w:rsidR="00160202">
        <w:rPr>
          <w:bCs/>
          <w:szCs w:val="28"/>
        </w:rPr>
        <w:t xml:space="preserve"> </w:t>
      </w:r>
      <w:r w:rsidRPr="00347188">
        <w:rPr>
          <w:bCs/>
          <w:szCs w:val="28"/>
        </w:rPr>
        <w:t xml:space="preserve">не потребуется признание </w:t>
      </w:r>
      <w:proofErr w:type="gramStart"/>
      <w:r w:rsidRPr="00347188">
        <w:rPr>
          <w:bCs/>
          <w:szCs w:val="28"/>
        </w:rPr>
        <w:t>утратившими</w:t>
      </w:r>
      <w:proofErr w:type="gramEnd"/>
      <w:r w:rsidRPr="00347188">
        <w:rPr>
          <w:bCs/>
          <w:szCs w:val="28"/>
        </w:rPr>
        <w:t xml:space="preserve"> силу, приостановление, изменение или принятие других федеральных законов. </w:t>
      </w:r>
    </w:p>
    <w:p w:rsidR="00301244" w:rsidRDefault="00301244"/>
    <w:sectPr w:rsidR="00301244" w:rsidSect="00160202">
      <w:pgSz w:w="11906" w:h="16838"/>
      <w:pgMar w:top="1276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DF9"/>
    <w:rsid w:val="00006DF9"/>
    <w:rsid w:val="00160202"/>
    <w:rsid w:val="00301244"/>
    <w:rsid w:val="00347188"/>
    <w:rsid w:val="00463F33"/>
    <w:rsid w:val="004B1F57"/>
    <w:rsid w:val="00504699"/>
    <w:rsid w:val="0054772F"/>
    <w:rsid w:val="005743C4"/>
    <w:rsid w:val="005C634A"/>
    <w:rsid w:val="005D35DF"/>
    <w:rsid w:val="00716726"/>
    <w:rsid w:val="00763EE0"/>
    <w:rsid w:val="00A31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18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18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Банк России</Company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Шараев Павел Сергеевич</dc:creator>
  <cp:keywords/>
  <dc:description/>
  <cp:lastModifiedBy>ШТОГРИНА Елена Евгеньевна</cp:lastModifiedBy>
  <cp:revision>12</cp:revision>
  <dcterms:created xsi:type="dcterms:W3CDTF">2025-06-17T07:56:00Z</dcterms:created>
  <dcterms:modified xsi:type="dcterms:W3CDTF">2026-03-18T08:28:00Z</dcterms:modified>
</cp:coreProperties>
</file>