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C23DA" w14:textId="77777777" w:rsidR="00BF2F98" w:rsidRDefault="00BF2F98" w:rsidP="00376F8C">
      <w:pPr>
        <w:spacing w:line="240" w:lineRule="auto"/>
        <w:ind w:left="3686" w:firstLine="0"/>
        <w:rPr>
          <w:sz w:val="28"/>
          <w:szCs w:val="28"/>
        </w:rPr>
      </w:pPr>
      <w:r>
        <w:rPr>
          <w:sz w:val="28"/>
          <w:szCs w:val="28"/>
        </w:rPr>
        <w:t xml:space="preserve">Вносится </w:t>
      </w:r>
      <w:r w:rsidR="00376F8C">
        <w:rPr>
          <w:sz w:val="28"/>
          <w:szCs w:val="28"/>
        </w:rPr>
        <w:t>д</w:t>
      </w:r>
      <w:r>
        <w:rPr>
          <w:sz w:val="28"/>
          <w:szCs w:val="28"/>
        </w:rPr>
        <w:t>епутатами Государственной Думы</w:t>
      </w:r>
    </w:p>
    <w:p w14:paraId="780809D4" w14:textId="67752631" w:rsidR="00BF2F98" w:rsidRPr="00EB2FC9" w:rsidRDefault="00BF2F98" w:rsidP="00BF2F98">
      <w:pPr>
        <w:spacing w:line="240" w:lineRule="auto"/>
        <w:ind w:left="3686" w:firstLine="0"/>
        <w:jc w:val="left"/>
        <w:rPr>
          <w:sz w:val="28"/>
          <w:szCs w:val="28"/>
        </w:rPr>
      </w:pPr>
      <w:r w:rsidRPr="00EB2FC9">
        <w:rPr>
          <w:sz w:val="28"/>
          <w:szCs w:val="28"/>
        </w:rPr>
        <w:t>Ю.В. </w:t>
      </w:r>
      <w:proofErr w:type="spellStart"/>
      <w:r w:rsidRPr="00EB2FC9">
        <w:rPr>
          <w:sz w:val="28"/>
          <w:szCs w:val="28"/>
        </w:rPr>
        <w:t>Афониным</w:t>
      </w:r>
      <w:proofErr w:type="spellEnd"/>
      <w:r w:rsidRPr="00EB2FC9">
        <w:rPr>
          <w:sz w:val="28"/>
          <w:szCs w:val="28"/>
        </w:rPr>
        <w:t>, Н.В. </w:t>
      </w:r>
      <w:proofErr w:type="spellStart"/>
      <w:r w:rsidRPr="00EB2FC9">
        <w:rPr>
          <w:sz w:val="28"/>
          <w:szCs w:val="28"/>
        </w:rPr>
        <w:t>Коломейцевым</w:t>
      </w:r>
      <w:proofErr w:type="spellEnd"/>
      <w:r w:rsidRPr="00EB2FC9">
        <w:rPr>
          <w:sz w:val="28"/>
          <w:szCs w:val="28"/>
        </w:rPr>
        <w:t xml:space="preserve">, </w:t>
      </w:r>
      <w:r w:rsidR="00EB2FC9" w:rsidRPr="00EB2FC9">
        <w:rPr>
          <w:sz w:val="28"/>
          <w:szCs w:val="28"/>
        </w:rPr>
        <w:t xml:space="preserve">В.П. Исаковым, </w:t>
      </w:r>
      <w:r w:rsidRPr="00EB2FC9">
        <w:rPr>
          <w:sz w:val="28"/>
          <w:szCs w:val="28"/>
        </w:rPr>
        <w:t>А.В. Куринным</w:t>
      </w:r>
      <w:r w:rsidR="00376F8C" w:rsidRPr="00EB2FC9">
        <w:rPr>
          <w:sz w:val="28"/>
          <w:szCs w:val="28"/>
        </w:rPr>
        <w:t xml:space="preserve">, </w:t>
      </w:r>
      <w:r w:rsidR="00EB2FC9" w:rsidRPr="00EB2FC9">
        <w:rPr>
          <w:sz w:val="28"/>
          <w:szCs w:val="28"/>
        </w:rPr>
        <w:t>А.В. Прокофьевым</w:t>
      </w:r>
    </w:p>
    <w:p w14:paraId="676E0D96" w14:textId="77777777" w:rsidR="00BA497E" w:rsidRDefault="00BA497E">
      <w:pPr>
        <w:shd w:val="clear" w:color="auto" w:fill="FFFFFF"/>
        <w:spacing w:line="240" w:lineRule="auto"/>
        <w:ind w:firstLine="0"/>
        <w:rPr>
          <w:sz w:val="28"/>
          <w:szCs w:val="28"/>
        </w:rPr>
      </w:pPr>
    </w:p>
    <w:p w14:paraId="040C3233" w14:textId="77777777" w:rsidR="00BA497E" w:rsidRDefault="00BA497E">
      <w:pPr>
        <w:shd w:val="clear" w:color="auto" w:fill="FFFFFF"/>
        <w:spacing w:line="240" w:lineRule="auto"/>
        <w:jc w:val="right"/>
        <w:rPr>
          <w:b/>
          <w:sz w:val="28"/>
          <w:szCs w:val="28"/>
        </w:rPr>
      </w:pPr>
    </w:p>
    <w:p w14:paraId="62EE87EC" w14:textId="77777777" w:rsidR="00BA497E" w:rsidRDefault="00202742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  <w:lang w:eastAsia="en-US"/>
        </w:rPr>
        <w:t>Проект</w:t>
      </w:r>
    </w:p>
    <w:p w14:paraId="73E147D1" w14:textId="77777777" w:rsidR="00BA497E" w:rsidRDefault="00BA497E">
      <w:pPr>
        <w:pStyle w:val="a4"/>
        <w:jc w:val="both"/>
        <w:rPr>
          <w:b w:val="0"/>
          <w:sz w:val="28"/>
          <w:szCs w:val="28"/>
        </w:rPr>
      </w:pPr>
    </w:p>
    <w:p w14:paraId="248D0A06" w14:textId="77777777" w:rsidR="00BA497E" w:rsidRDefault="00BA497E">
      <w:pPr>
        <w:pStyle w:val="a4"/>
        <w:rPr>
          <w:b w:val="0"/>
          <w:sz w:val="28"/>
          <w:szCs w:val="28"/>
        </w:rPr>
      </w:pPr>
    </w:p>
    <w:p w14:paraId="51C64DA3" w14:textId="77777777" w:rsidR="00BA497E" w:rsidRDefault="00BA497E">
      <w:pPr>
        <w:pStyle w:val="a4"/>
        <w:rPr>
          <w:b w:val="0"/>
          <w:sz w:val="28"/>
          <w:szCs w:val="28"/>
        </w:rPr>
      </w:pPr>
    </w:p>
    <w:p w14:paraId="3F9D4EAA" w14:textId="77777777" w:rsidR="00BA497E" w:rsidRDefault="00202742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ФЕДЕРАЛЬНЫЙ ЗАКОН</w:t>
      </w:r>
    </w:p>
    <w:p w14:paraId="10DFB18B" w14:textId="77777777" w:rsidR="00BA497E" w:rsidRDefault="00BA497E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14:paraId="70AAD68B" w14:textId="77777777" w:rsidR="00BA497E" w:rsidRDefault="00BA497E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14:paraId="39BF4928" w14:textId="12FC169E" w:rsidR="00D97C49" w:rsidRPr="00845742" w:rsidRDefault="00E02332" w:rsidP="00E02332">
      <w:pPr>
        <w:suppressAutoHyphens w:val="0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</w:t>
      </w:r>
      <w:r w:rsidR="00D97C49" w:rsidRPr="00845742">
        <w:rPr>
          <w:b/>
          <w:bCs/>
          <w:sz w:val="28"/>
          <w:szCs w:val="28"/>
        </w:rPr>
        <w:t xml:space="preserve"> в</w:t>
      </w:r>
      <w:r w:rsidR="00845742">
        <w:rPr>
          <w:b/>
          <w:bCs/>
          <w:sz w:val="28"/>
          <w:szCs w:val="28"/>
        </w:rPr>
        <w:t xml:space="preserve"> статью </w:t>
      </w:r>
      <w:r>
        <w:rPr>
          <w:b/>
          <w:bCs/>
          <w:sz w:val="28"/>
          <w:szCs w:val="28"/>
        </w:rPr>
        <w:t>7</w:t>
      </w:r>
      <w:r w:rsidR="00854B1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Федерального закона </w:t>
      </w:r>
      <w:r w:rsidRPr="00E02332">
        <w:rPr>
          <w:b/>
          <w:bCs/>
          <w:sz w:val="28"/>
          <w:szCs w:val="28"/>
        </w:rPr>
        <w:t>"</w:t>
      </w:r>
      <w:r>
        <w:rPr>
          <w:b/>
          <w:bCs/>
          <w:sz w:val="28"/>
          <w:szCs w:val="28"/>
        </w:rPr>
        <w:t xml:space="preserve">Об участии в долевом </w:t>
      </w:r>
      <w:r w:rsidRPr="00E02332">
        <w:rPr>
          <w:b/>
          <w:bCs/>
          <w:sz w:val="28"/>
          <w:szCs w:val="28"/>
        </w:rPr>
        <w:t>строительстве многоквартирных домов и иных объектов н</w:t>
      </w:r>
      <w:r w:rsidRPr="00E02332">
        <w:rPr>
          <w:b/>
          <w:bCs/>
          <w:sz w:val="28"/>
          <w:szCs w:val="28"/>
        </w:rPr>
        <w:t>е</w:t>
      </w:r>
      <w:r w:rsidRPr="00E02332">
        <w:rPr>
          <w:b/>
          <w:bCs/>
          <w:sz w:val="28"/>
          <w:szCs w:val="28"/>
        </w:rPr>
        <w:t>движимости и о внесении изменений в некоторые законодательные акты Российской Федерации"</w:t>
      </w:r>
    </w:p>
    <w:p w14:paraId="7A666097" w14:textId="77777777" w:rsidR="00D97C49" w:rsidRDefault="00D97C49" w:rsidP="00BB5D5D">
      <w:pPr>
        <w:pStyle w:val="a4"/>
        <w:rPr>
          <w:bCs/>
          <w:sz w:val="28"/>
          <w:szCs w:val="28"/>
        </w:rPr>
      </w:pPr>
    </w:p>
    <w:p w14:paraId="4494719F" w14:textId="77777777" w:rsidR="00BA497E" w:rsidRDefault="00BA497E">
      <w:pPr>
        <w:spacing w:line="480" w:lineRule="auto"/>
        <w:rPr>
          <w:b/>
          <w:sz w:val="28"/>
          <w:szCs w:val="28"/>
        </w:rPr>
      </w:pPr>
    </w:p>
    <w:p w14:paraId="0DD7C8D7" w14:textId="77777777" w:rsidR="00BA497E" w:rsidRDefault="00202742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2A409F0C" w14:textId="18A4867F" w:rsidR="00D97C49" w:rsidRPr="00D97C49" w:rsidRDefault="00E02332" w:rsidP="00D97C49">
      <w:pPr>
        <w:spacing w:line="48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Внести в с</w:t>
      </w:r>
      <w:r w:rsidR="00854B14">
        <w:rPr>
          <w:sz w:val="28"/>
          <w:szCs w:val="28"/>
        </w:rPr>
        <w:t xml:space="preserve">татью </w:t>
      </w:r>
      <w:r>
        <w:rPr>
          <w:sz w:val="28"/>
          <w:szCs w:val="28"/>
        </w:rPr>
        <w:t>7</w:t>
      </w:r>
      <w:r w:rsidR="00D97C49" w:rsidRPr="00854B14">
        <w:rPr>
          <w:sz w:val="28"/>
          <w:szCs w:val="28"/>
        </w:rPr>
        <w:t xml:space="preserve"> </w:t>
      </w:r>
      <w:r w:rsidRPr="00E02332">
        <w:rPr>
          <w:sz w:val="28"/>
          <w:szCs w:val="28"/>
        </w:rPr>
        <w:t xml:space="preserve">Федерального закона </w:t>
      </w:r>
      <w:r>
        <w:rPr>
          <w:sz w:val="28"/>
          <w:szCs w:val="28"/>
        </w:rPr>
        <w:t xml:space="preserve">от 30.12.2004 г. № 214-ФЗ </w:t>
      </w:r>
      <w:r w:rsidRPr="00E02332">
        <w:rPr>
          <w:sz w:val="28"/>
          <w:szCs w:val="28"/>
        </w:rPr>
        <w:t>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</w:t>
      </w:r>
      <w:r w:rsidR="00D97C49" w:rsidRPr="00854B14">
        <w:rPr>
          <w:sz w:val="28"/>
          <w:szCs w:val="28"/>
        </w:rPr>
        <w:t xml:space="preserve"> </w:t>
      </w:r>
      <w:r w:rsidR="00EB2FC9" w:rsidRPr="00EB2FC9">
        <w:rPr>
          <w:sz w:val="28"/>
          <w:szCs w:val="28"/>
        </w:rPr>
        <w:t xml:space="preserve">(Собрание законодательства Российской Федерации, 2005,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1, ст. 40; 2006,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30, ст. 3287; 2009,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29, ст. 3584; 2010,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25, ст. 3070;</w:t>
      </w:r>
      <w:proofErr w:type="gramEnd"/>
      <w:r w:rsidR="00EB2FC9" w:rsidRPr="00EB2FC9">
        <w:rPr>
          <w:sz w:val="28"/>
          <w:szCs w:val="28"/>
        </w:rPr>
        <w:t xml:space="preserve"> </w:t>
      </w:r>
      <w:proofErr w:type="gramStart"/>
      <w:r w:rsidR="00EB2FC9" w:rsidRPr="00EB2FC9">
        <w:rPr>
          <w:sz w:val="28"/>
          <w:szCs w:val="28"/>
        </w:rPr>
        <w:t xml:space="preserve">2012,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29, ст. 3998;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53, ст. 7619; 2014,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26, ст. 3377;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30, ст. 4225; 2016,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27, ст. 4237; 2017,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31, ст. 4767; 2018,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1, ст. 90;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53, ст. 8404; 2019,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26, ст. 3317; 2021,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1, ст. 33;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18, ст. 3064; 2022,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1, ст. 45; 2023,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32, ст. 6153; 2024,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8, ст. 1044;</w:t>
      </w:r>
      <w:proofErr w:type="gramEnd"/>
      <w:r w:rsidR="00EB2FC9" w:rsidRPr="00EB2FC9">
        <w:rPr>
          <w:sz w:val="28"/>
          <w:szCs w:val="28"/>
        </w:rPr>
        <w:t xml:space="preserve"> </w:t>
      </w:r>
      <w:r w:rsidR="00EB2FC9">
        <w:rPr>
          <w:sz w:val="28"/>
          <w:szCs w:val="28"/>
        </w:rPr>
        <w:t>№</w:t>
      </w:r>
      <w:r w:rsidR="00EB2FC9" w:rsidRPr="00EB2FC9">
        <w:rPr>
          <w:sz w:val="28"/>
          <w:szCs w:val="28"/>
        </w:rPr>
        <w:t xml:space="preserve"> </w:t>
      </w:r>
      <w:proofErr w:type="gramStart"/>
      <w:r w:rsidR="00EB2FC9" w:rsidRPr="00EB2FC9">
        <w:rPr>
          <w:sz w:val="28"/>
          <w:szCs w:val="28"/>
        </w:rPr>
        <w:t>33, ст. 4962</w:t>
      </w:r>
      <w:r w:rsidR="00EB2FC9">
        <w:rPr>
          <w:sz w:val="28"/>
          <w:szCs w:val="28"/>
        </w:rPr>
        <w:t>; № 53, ст. 8492</w:t>
      </w:r>
      <w:r w:rsidR="00EB2FC9" w:rsidRPr="00EB2FC9">
        <w:rPr>
          <w:sz w:val="28"/>
          <w:szCs w:val="28"/>
        </w:rPr>
        <w:t>)</w:t>
      </w:r>
      <w:r w:rsidR="00D97C49" w:rsidRPr="00D97C49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</w:t>
      </w:r>
      <w:r w:rsidR="00D97C49" w:rsidRPr="00D97C49">
        <w:rPr>
          <w:sz w:val="28"/>
          <w:szCs w:val="28"/>
        </w:rPr>
        <w:t>:</w:t>
      </w:r>
      <w:proofErr w:type="gramEnd"/>
    </w:p>
    <w:p w14:paraId="0C225904" w14:textId="5586307C" w:rsidR="00D97C49" w:rsidRDefault="00E02332" w:rsidP="00D97C49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1) в части 5 слова </w:t>
      </w:r>
      <w:r w:rsidR="00854B14">
        <w:rPr>
          <w:sz w:val="28"/>
          <w:szCs w:val="28"/>
        </w:rPr>
        <w:t>"</w:t>
      </w:r>
      <w:r>
        <w:rPr>
          <w:sz w:val="28"/>
          <w:szCs w:val="28"/>
        </w:rPr>
        <w:t>три года</w:t>
      </w:r>
      <w:r w:rsidR="00D97C49" w:rsidRPr="00D97C49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Pr="00D97C49">
        <w:rPr>
          <w:sz w:val="28"/>
          <w:szCs w:val="28"/>
        </w:rPr>
        <w:t>"</w:t>
      </w:r>
      <w:r w:rsidR="002712C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 лет</w:t>
      </w:r>
      <w:r w:rsidRPr="00D97C49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14:paraId="638CB136" w14:textId="22443CA3" w:rsidR="00E02332" w:rsidRDefault="00E02332" w:rsidP="00D97C49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2) в части 5</w:t>
      </w:r>
      <w:r w:rsidRPr="00E02332"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слова </w:t>
      </w:r>
      <w:r w:rsidR="002712C2" w:rsidRPr="00D97C49">
        <w:rPr>
          <w:sz w:val="28"/>
          <w:szCs w:val="28"/>
        </w:rPr>
        <w:t>"</w:t>
      </w:r>
      <w:r w:rsidR="002712C2">
        <w:rPr>
          <w:sz w:val="28"/>
          <w:szCs w:val="28"/>
        </w:rPr>
        <w:t>три года</w:t>
      </w:r>
      <w:r w:rsidR="002712C2" w:rsidRPr="00D97C49">
        <w:rPr>
          <w:sz w:val="28"/>
          <w:szCs w:val="28"/>
        </w:rPr>
        <w:t>"</w:t>
      </w:r>
      <w:r w:rsidR="002712C2">
        <w:rPr>
          <w:sz w:val="28"/>
          <w:szCs w:val="28"/>
        </w:rPr>
        <w:t xml:space="preserve"> заменить словами </w:t>
      </w:r>
      <w:r w:rsidR="002712C2" w:rsidRPr="00D97C49">
        <w:rPr>
          <w:sz w:val="28"/>
          <w:szCs w:val="28"/>
        </w:rPr>
        <w:t>"</w:t>
      </w:r>
      <w:r w:rsidR="002712C2">
        <w:rPr>
          <w:sz w:val="28"/>
          <w:szCs w:val="28"/>
        </w:rPr>
        <w:t>десять лет</w:t>
      </w:r>
      <w:r w:rsidR="002712C2" w:rsidRPr="00D97C49">
        <w:rPr>
          <w:sz w:val="28"/>
          <w:szCs w:val="28"/>
        </w:rPr>
        <w:t>"</w:t>
      </w:r>
      <w:r w:rsidR="002712C2">
        <w:rPr>
          <w:sz w:val="28"/>
          <w:szCs w:val="28"/>
        </w:rPr>
        <w:t>;</w:t>
      </w:r>
    </w:p>
    <w:p w14:paraId="17FEDAEB" w14:textId="2AFC017A" w:rsidR="002712C2" w:rsidRPr="00E02332" w:rsidRDefault="002712C2" w:rsidP="002712C2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3) в части 5</w:t>
      </w:r>
      <w:r>
        <w:rPr>
          <w:sz w:val="28"/>
          <w:szCs w:val="28"/>
          <w:vertAlign w:val="superscript"/>
        </w:rPr>
        <w:t xml:space="preserve">2 </w:t>
      </w:r>
      <w:r>
        <w:rPr>
          <w:sz w:val="28"/>
          <w:szCs w:val="28"/>
        </w:rPr>
        <w:t xml:space="preserve">слова </w:t>
      </w:r>
      <w:r w:rsidRPr="00D97C49">
        <w:rPr>
          <w:sz w:val="28"/>
          <w:szCs w:val="28"/>
        </w:rPr>
        <w:t>"</w:t>
      </w:r>
      <w:r>
        <w:rPr>
          <w:sz w:val="28"/>
          <w:szCs w:val="28"/>
        </w:rPr>
        <w:t>один год</w:t>
      </w:r>
      <w:r w:rsidRPr="00D97C49">
        <w:rPr>
          <w:sz w:val="28"/>
          <w:szCs w:val="28"/>
        </w:rPr>
        <w:t>"</w:t>
      </w:r>
      <w:r>
        <w:rPr>
          <w:sz w:val="28"/>
          <w:szCs w:val="28"/>
        </w:rPr>
        <w:t xml:space="preserve"> заменить словами </w:t>
      </w:r>
      <w:r w:rsidRPr="00D97C49">
        <w:rPr>
          <w:sz w:val="28"/>
          <w:szCs w:val="28"/>
        </w:rPr>
        <w:t>"</w:t>
      </w:r>
      <w:r>
        <w:rPr>
          <w:sz w:val="28"/>
          <w:szCs w:val="28"/>
        </w:rPr>
        <w:t>пять лет</w:t>
      </w:r>
      <w:r w:rsidRPr="00D97C49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14:paraId="1CBDB723" w14:textId="77777777" w:rsidR="005B7D67" w:rsidRPr="005B7D67" w:rsidRDefault="005B7D67" w:rsidP="005B7D67">
      <w:pPr>
        <w:spacing w:line="480" w:lineRule="auto"/>
        <w:ind w:left="709" w:firstLine="0"/>
        <w:rPr>
          <w:b/>
          <w:bCs/>
          <w:sz w:val="28"/>
          <w:szCs w:val="28"/>
        </w:rPr>
      </w:pPr>
      <w:bookmarkStart w:id="0" w:name="_GoBack"/>
      <w:bookmarkEnd w:id="0"/>
      <w:r w:rsidRPr="005B7D67">
        <w:rPr>
          <w:b/>
          <w:bCs/>
          <w:sz w:val="28"/>
          <w:szCs w:val="28"/>
        </w:rPr>
        <w:t>Статья 2</w:t>
      </w:r>
    </w:p>
    <w:p w14:paraId="35277489" w14:textId="77777777" w:rsidR="00BB5D5D" w:rsidRDefault="00BB5D5D" w:rsidP="00FB1861">
      <w:pPr>
        <w:ind w:firstLine="700"/>
        <w:rPr>
          <w:sz w:val="28"/>
          <w:szCs w:val="28"/>
        </w:rPr>
      </w:pPr>
      <w:r w:rsidRPr="00BB5D5D">
        <w:rPr>
          <w:sz w:val="28"/>
          <w:szCs w:val="28"/>
        </w:rPr>
        <w:t>Настоящий Федеральный закон вступает в силу со дня ег</w:t>
      </w:r>
      <w:r w:rsidR="00FB1861">
        <w:rPr>
          <w:sz w:val="28"/>
          <w:szCs w:val="28"/>
        </w:rPr>
        <w:t xml:space="preserve">о </w:t>
      </w:r>
      <w:r w:rsidRPr="00BB5D5D">
        <w:rPr>
          <w:sz w:val="28"/>
          <w:szCs w:val="28"/>
        </w:rPr>
        <w:t>официального опубликования.</w:t>
      </w:r>
    </w:p>
    <w:p w14:paraId="45AE75CC" w14:textId="77777777" w:rsidR="00553A86" w:rsidRDefault="00553A86" w:rsidP="00FB1861">
      <w:pPr>
        <w:ind w:firstLine="700"/>
        <w:rPr>
          <w:sz w:val="28"/>
          <w:szCs w:val="28"/>
        </w:rPr>
      </w:pPr>
    </w:p>
    <w:p w14:paraId="50E9FEA1" w14:textId="77777777" w:rsidR="00BA497E" w:rsidRDefault="00202742">
      <w:pPr>
        <w:ind w:firstLine="700"/>
        <w:jc w:val="left"/>
        <w:rPr>
          <w:sz w:val="28"/>
          <w:szCs w:val="28"/>
        </w:rPr>
      </w:pPr>
      <w:r>
        <w:rPr>
          <w:sz w:val="28"/>
          <w:szCs w:val="28"/>
        </w:rPr>
        <w:t>Президент</w:t>
      </w:r>
      <w:r>
        <w:rPr>
          <w:sz w:val="28"/>
          <w:szCs w:val="28"/>
        </w:rPr>
        <w:br/>
        <w:t>Российской Федерации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</w:t>
      </w:r>
    </w:p>
    <w:sectPr w:rsidR="00BA497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76FB6"/>
    <w:multiLevelType w:val="hybridMultilevel"/>
    <w:tmpl w:val="8DAC63F2"/>
    <w:lvl w:ilvl="0" w:tplc="E25EC6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B767ED"/>
    <w:multiLevelType w:val="multilevel"/>
    <w:tmpl w:val="686436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AA944C7"/>
    <w:multiLevelType w:val="multilevel"/>
    <w:tmpl w:val="AA340A16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BA497E"/>
    <w:rsid w:val="00051CBB"/>
    <w:rsid w:val="00126D48"/>
    <w:rsid w:val="00202742"/>
    <w:rsid w:val="002712C2"/>
    <w:rsid w:val="00290A9F"/>
    <w:rsid w:val="00376F8C"/>
    <w:rsid w:val="00501B63"/>
    <w:rsid w:val="00553A86"/>
    <w:rsid w:val="005B275F"/>
    <w:rsid w:val="005B4728"/>
    <w:rsid w:val="005B7D67"/>
    <w:rsid w:val="00724639"/>
    <w:rsid w:val="00845742"/>
    <w:rsid w:val="00854B14"/>
    <w:rsid w:val="00A80425"/>
    <w:rsid w:val="00BA497E"/>
    <w:rsid w:val="00BB5D5D"/>
    <w:rsid w:val="00BF2F98"/>
    <w:rsid w:val="00D215D4"/>
    <w:rsid w:val="00D712D4"/>
    <w:rsid w:val="00D97C49"/>
    <w:rsid w:val="00DC3564"/>
    <w:rsid w:val="00E02332"/>
    <w:rsid w:val="00E05064"/>
    <w:rsid w:val="00E062E9"/>
    <w:rsid w:val="00EB2FC9"/>
    <w:rsid w:val="00EB3FA7"/>
    <w:rsid w:val="00F52E9E"/>
    <w:rsid w:val="00FB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B11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37FF"/>
    <w:pPr>
      <w:spacing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qFormat/>
    <w:locked/>
    <w:rsid w:val="00BF37FF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5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3"/>
    <w:uiPriority w:val="99"/>
    <w:rsid w:val="00BF37FF"/>
    <w:pPr>
      <w:spacing w:line="240" w:lineRule="auto"/>
      <w:ind w:firstLine="0"/>
      <w:jc w:val="center"/>
    </w:pPr>
    <w:rPr>
      <w:b/>
    </w:rPr>
  </w:style>
  <w:style w:type="paragraph" w:styleId="a6">
    <w:name w:val="List"/>
    <w:basedOn w:val="a4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BF37FF"/>
    <w:pPr>
      <w:ind w:left="720"/>
      <w:contextualSpacing/>
    </w:pPr>
  </w:style>
  <w:style w:type="numbering" w:customStyle="1" w:styleId="aa">
    <w:name w:val="Без списка"/>
    <w:uiPriority w:val="99"/>
    <w:semiHidden/>
    <w:unhideWhenUsed/>
    <w:qFormat/>
  </w:style>
  <w:style w:type="paragraph" w:styleId="ab">
    <w:name w:val="Balloon Text"/>
    <w:basedOn w:val="a"/>
    <w:link w:val="ac"/>
    <w:uiPriority w:val="99"/>
    <w:semiHidden/>
    <w:unhideWhenUsed/>
    <w:rsid w:val="00BF2F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2F98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D97C49"/>
    <w:pPr>
      <w:suppressAutoHyphens w:val="0"/>
      <w:spacing w:before="100" w:beforeAutospacing="1" w:after="100" w:afterAutospacing="1" w:line="240" w:lineRule="auto"/>
      <w:ind w:firstLine="0"/>
      <w:jc w:val="left"/>
    </w:pPr>
  </w:style>
  <w:style w:type="character" w:styleId="ae">
    <w:name w:val="Hyperlink"/>
    <w:basedOn w:val="a0"/>
    <w:uiPriority w:val="99"/>
    <w:unhideWhenUsed/>
    <w:rsid w:val="00E023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0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5F53B-5269-4624-B9E2-D33D2C18F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dc:description/>
  <cp:lastModifiedBy>ПАРФЕНОВ Денис Андреевич</cp:lastModifiedBy>
  <cp:revision>19</cp:revision>
  <cp:lastPrinted>2026-04-07T09:56:00Z</cp:lastPrinted>
  <dcterms:created xsi:type="dcterms:W3CDTF">2025-11-09T20:48:00Z</dcterms:created>
  <dcterms:modified xsi:type="dcterms:W3CDTF">2026-04-07T10:00:00Z</dcterms:modified>
  <dc:language>ru-RU</dc:language>
</cp:coreProperties>
</file>