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141AA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141AA4" w:rsidRPr="007052AF" w:rsidRDefault="00141AA4" w:rsidP="00141AA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141AA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483872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ратификации </w:t>
      </w:r>
      <w:r w:rsidR="00141AA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Соглашения о торговле услугами и инвестициях между </w:t>
      </w:r>
      <w:r w:rsidR="00141AA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Правительством Российской Федерации </w:t>
      </w:r>
      <w:r w:rsidR="00141AA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и Правительством</w:t>
      </w:r>
      <w:r w:rsidR="00483872">
        <w:rPr>
          <w:b/>
          <w:sz w:val="28"/>
          <w:szCs w:val="28"/>
        </w:rPr>
        <w:t xml:space="preserve"> Объединенных Арабских Эмиратов"</w:t>
      </w:r>
    </w:p>
    <w:p w:rsidR="00141AA4" w:rsidRDefault="00141AA4" w:rsidP="00141AA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41AA4" w:rsidRDefault="00141AA4" w:rsidP="00141AA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C317D" w:rsidRDefault="002C317D" w:rsidP="002C31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D34F0A">
        <w:rPr>
          <w:rFonts w:ascii="Times New Roman" w:hAnsi="Times New Roman" w:cs="Times New Roman"/>
          <w:sz w:val="28"/>
          <w:szCs w:val="28"/>
        </w:rPr>
        <w:t>положений</w:t>
      </w:r>
      <w:r w:rsidR="00D34F0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предусмотренных проектом федерального закона "О ратификации Соглашения о торговле услугами и инвестициях между</w:t>
      </w:r>
      <w:r w:rsidR="00D34F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Правительством Российской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 Федерации </w:t>
      </w:r>
      <w:r w:rsidR="00D34F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34F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Правительством Объединенных</w:t>
      </w:r>
      <w:r w:rsidR="00D34F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Арабских Эмиратов"</w:t>
      </w:r>
      <w:r w:rsidR="00D34F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расходов </w:t>
      </w:r>
      <w:r w:rsidR="00D34F0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>из федерального бюджета и не приведет к негативным финансово-экономическим последствиям.</w:t>
      </w:r>
    </w:p>
    <w:p w:rsidR="007052AF" w:rsidRPr="00A70211" w:rsidRDefault="007052AF" w:rsidP="002C31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052AF" w:rsidRPr="00A70211" w:rsidSect="00141AA4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41AA4"/>
    <w:rsid w:val="002C317D"/>
    <w:rsid w:val="00346E24"/>
    <w:rsid w:val="00483872"/>
    <w:rsid w:val="005D24AF"/>
    <w:rsid w:val="007052AF"/>
    <w:rsid w:val="00A70211"/>
    <w:rsid w:val="00CE50F6"/>
    <w:rsid w:val="00D3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10</cp:revision>
  <dcterms:created xsi:type="dcterms:W3CDTF">2023-05-15T14:41:00Z</dcterms:created>
  <dcterms:modified xsi:type="dcterms:W3CDTF">2026-04-09T13:35:00Z</dcterms:modified>
</cp:coreProperties>
</file>