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5090E7" w14:textId="77777777" w:rsidR="001F7AEC" w:rsidRDefault="005411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5BD39794" w14:textId="77777777" w:rsidR="001F7AEC" w:rsidRDefault="0054112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</w:t>
      </w:r>
    </w:p>
    <w:p w14:paraId="5F6AE24E" w14:textId="1F87A8BA" w:rsidR="001F7AEC" w:rsidRDefault="0054112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Федерального закона «</w:t>
      </w:r>
      <w:r w:rsidR="00EE1BEA" w:rsidRPr="00EE1BEA">
        <w:rPr>
          <w:rFonts w:ascii="Times New Roman" w:hAnsi="Times New Roman" w:cs="Times New Roman"/>
          <w:b/>
          <w:sz w:val="28"/>
          <w:szCs w:val="28"/>
          <w:lang w:eastAsia="ru-RU"/>
        </w:rPr>
        <w:t>О внесении изменения в статью 15 Федерального закона от 13.07.2015</w:t>
      </w:r>
      <w:r w:rsidR="002676D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EE1BEA" w:rsidRPr="00EE1B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676DF">
        <w:rPr>
          <w:rFonts w:ascii="Times New Roman" w:hAnsi="Times New Roman" w:cs="Times New Roman"/>
          <w:b/>
          <w:sz w:val="28"/>
          <w:szCs w:val="28"/>
          <w:lang w:eastAsia="ru-RU"/>
        </w:rPr>
        <w:t>№</w:t>
      </w:r>
      <w:r w:rsidR="00EE1BEA" w:rsidRPr="00EE1B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 w:rsidR="00292864">
        <w:rPr>
          <w:rFonts w:ascii="Times New Roman" w:hAnsi="Times New Roman" w:cs="Times New Roman"/>
          <w:b/>
          <w:sz w:val="28"/>
          <w:szCs w:val="28"/>
          <w:lang w:eastAsia="ru-RU"/>
        </w:rPr>
        <w:t>Р</w:t>
      </w:r>
      <w:r w:rsidR="00EE1BEA" w:rsidRPr="00EE1BE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оссийской </w:t>
      </w:r>
      <w:r w:rsidR="00292864">
        <w:rPr>
          <w:rFonts w:ascii="Times New Roman" w:hAnsi="Times New Roman" w:cs="Times New Roman"/>
          <w:b/>
          <w:sz w:val="28"/>
          <w:szCs w:val="28"/>
          <w:lang w:eastAsia="ru-RU"/>
        </w:rPr>
        <w:t>Ф</w:t>
      </w:r>
      <w:r w:rsidR="00EE1BEA" w:rsidRPr="00EE1BEA">
        <w:rPr>
          <w:rFonts w:ascii="Times New Roman" w:hAnsi="Times New Roman" w:cs="Times New Roman"/>
          <w:b/>
          <w:sz w:val="28"/>
          <w:szCs w:val="28"/>
          <w:lang w:eastAsia="ru-RU"/>
        </w:rPr>
        <w:t>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14:paraId="2278A680" w14:textId="77777777" w:rsidR="001F7AEC" w:rsidRDefault="001F7AE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984004" w14:textId="2CA5DAA3" w:rsidR="001F7AEC" w:rsidRDefault="0054112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«</w:t>
      </w:r>
      <w:r w:rsidR="00EE1BEA" w:rsidRPr="00EE1BEA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изменения в статью 15 Федерального закона от 13.07.2015</w:t>
      </w:r>
      <w:r w:rsidR="002676DF">
        <w:rPr>
          <w:rFonts w:ascii="Times New Roman" w:hAnsi="Times New Roman" w:cs="Times New Roman"/>
          <w:sz w:val="28"/>
          <w:szCs w:val="28"/>
          <w:lang w:eastAsia="ru-RU"/>
        </w:rPr>
        <w:t xml:space="preserve"> г.</w:t>
      </w:r>
      <w:r w:rsidR="00EE1BEA" w:rsidRPr="00EE1B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676DF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EE1BEA" w:rsidRPr="00EE1BEA">
        <w:rPr>
          <w:rFonts w:ascii="Times New Roman" w:hAnsi="Times New Roman" w:cs="Times New Roman"/>
          <w:sz w:val="28"/>
          <w:szCs w:val="28"/>
          <w:lang w:eastAsia="ru-RU"/>
        </w:rPr>
        <w:t xml:space="preserve"> 220-ФЗ «Об организации регулярных перевозок пассажиров и багажа автомобильным транспортом и городским наземным электрическим транспортом в </w:t>
      </w:r>
      <w:r w:rsidR="00292864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EE1BEA" w:rsidRPr="00EE1BEA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92864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EE1BEA" w:rsidRPr="00EE1BEA">
        <w:rPr>
          <w:rFonts w:ascii="Times New Roman" w:hAnsi="Times New Roman" w:cs="Times New Roman"/>
          <w:sz w:val="28"/>
          <w:szCs w:val="28"/>
          <w:lang w:eastAsia="ru-RU"/>
        </w:rPr>
        <w:t>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иных федеральных законов.</w:t>
      </w:r>
      <w:proofErr w:type="gramEnd"/>
    </w:p>
    <w:p w14:paraId="30DC7FD1" w14:textId="77777777" w:rsidR="001F7AEC" w:rsidRDefault="001F7AEC">
      <w:pPr>
        <w:rPr>
          <w:rFonts w:ascii="Times New Roman" w:hAnsi="Times New Roman" w:cs="Times New Roman"/>
          <w:sz w:val="28"/>
          <w:szCs w:val="28"/>
        </w:rPr>
      </w:pPr>
    </w:p>
    <w:p w14:paraId="16204EC5" w14:textId="77777777" w:rsidR="001F7AEC" w:rsidRDefault="001F7AEC"/>
    <w:sectPr w:rsidR="001F7AEC">
      <w:pgSz w:w="11909" w:h="16834"/>
      <w:pgMar w:top="1134" w:right="567" w:bottom="1134" w:left="1134" w:header="397" w:footer="397" w:gutter="0"/>
      <w:cols w:space="6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B5B725" w14:textId="77777777" w:rsidR="00226FCB" w:rsidRDefault="00226FCB">
      <w:pPr>
        <w:spacing w:line="240" w:lineRule="auto"/>
      </w:pPr>
      <w:r>
        <w:separator/>
      </w:r>
    </w:p>
  </w:endnote>
  <w:endnote w:type="continuationSeparator" w:id="0">
    <w:p w14:paraId="080CD37B" w14:textId="77777777" w:rsidR="00226FCB" w:rsidRDefault="00226F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AA9E5" w14:textId="77777777" w:rsidR="00226FCB" w:rsidRDefault="00226FCB">
      <w:pPr>
        <w:spacing w:after="0"/>
      </w:pPr>
      <w:r>
        <w:separator/>
      </w:r>
    </w:p>
  </w:footnote>
  <w:footnote w:type="continuationSeparator" w:id="0">
    <w:p w14:paraId="5B3A8A60" w14:textId="77777777" w:rsidR="00226FCB" w:rsidRDefault="00226F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F5"/>
    <w:rsid w:val="001947E0"/>
    <w:rsid w:val="001F7AEC"/>
    <w:rsid w:val="00226FCB"/>
    <w:rsid w:val="002676DF"/>
    <w:rsid w:val="00292864"/>
    <w:rsid w:val="00474A9A"/>
    <w:rsid w:val="004E33F5"/>
    <w:rsid w:val="0052427B"/>
    <w:rsid w:val="00541122"/>
    <w:rsid w:val="006C5562"/>
    <w:rsid w:val="006D5ECB"/>
    <w:rsid w:val="00771BA0"/>
    <w:rsid w:val="007F7404"/>
    <w:rsid w:val="00BE5B34"/>
    <w:rsid w:val="00BF3808"/>
    <w:rsid w:val="00C42B4A"/>
    <w:rsid w:val="00D76841"/>
    <w:rsid w:val="00EE1BEA"/>
    <w:rsid w:val="09BE32E1"/>
    <w:rsid w:val="20BB3CB4"/>
    <w:rsid w:val="2FED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5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АСЛАМАЗОВ Ираклий Георгиевич</cp:lastModifiedBy>
  <cp:revision>2</cp:revision>
  <cp:lastPrinted>2026-04-13T12:10:00Z</cp:lastPrinted>
  <dcterms:created xsi:type="dcterms:W3CDTF">2026-04-20T11:18:00Z</dcterms:created>
  <dcterms:modified xsi:type="dcterms:W3CDTF">2026-04-20T11:18:00Z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128FFE243E28462DBF827956C96E2503_13</vt:lpwstr>
  </property>
</Properties>
</file>