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6A5" w:rsidRPr="00975732" w:rsidRDefault="000806A5" w:rsidP="000806A5">
      <w:pPr>
        <w:keepNext/>
        <w:shd w:val="clear" w:color="auto" w:fill="FFFFFF"/>
        <w:spacing w:after="0"/>
        <w:jc w:val="center"/>
        <w:outlineLvl w:val="3"/>
        <w:rPr>
          <w:rFonts w:ascii="Times New Roman" w:hAnsi="Times New Roman" w:cs="Times New Roman"/>
          <w:spacing w:val="-1"/>
        </w:rPr>
      </w:pPr>
      <w:r w:rsidRPr="00975732">
        <w:rPr>
          <w:rFonts w:ascii="Times New Roman" w:hAnsi="Times New Roman" w:cs="Times New Roman"/>
          <w:spacing w:val="-1"/>
        </w:rPr>
        <w:t>ГОСУДАРСТВЕННАЯ  ДУМА</w:t>
      </w:r>
    </w:p>
    <w:p w:rsidR="000806A5" w:rsidRPr="00975732" w:rsidRDefault="000806A5" w:rsidP="000806A5">
      <w:pPr>
        <w:keepNext/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pacing w:val="-1"/>
        </w:rPr>
      </w:pPr>
      <w:r w:rsidRPr="00975732">
        <w:rPr>
          <w:rFonts w:ascii="Times New Roman" w:hAnsi="Times New Roman" w:cs="Times New Roman"/>
          <w:spacing w:val="-1"/>
        </w:rPr>
        <w:t>ФЕДЕРАЛЬНОГО СОБРАНИЯ РОССИЙСКОЙ ФЕДЕРАЦИИ</w:t>
      </w:r>
    </w:p>
    <w:p w:rsidR="000806A5" w:rsidRPr="00975732" w:rsidRDefault="000806A5" w:rsidP="000806A5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 w:rsidRPr="00975732">
        <w:rPr>
          <w:rFonts w:ascii="Times New Roman" w:hAnsi="Times New Roman" w:cs="Times New Roman"/>
        </w:rPr>
        <w:t>ВОСЬМОГО СОЗЫВА</w:t>
      </w:r>
    </w:p>
    <w:p w:rsidR="000806A5" w:rsidRPr="00975732" w:rsidRDefault="000806A5" w:rsidP="000806A5">
      <w:pPr>
        <w:keepNext/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</w:p>
    <w:p w:rsidR="004A5D42" w:rsidRDefault="000806A5" w:rsidP="000806A5">
      <w:pPr>
        <w:keepNext/>
        <w:shd w:val="clear" w:color="auto" w:fill="FFFFFF"/>
        <w:tabs>
          <w:tab w:val="left" w:pos="2340"/>
        </w:tabs>
        <w:spacing w:after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75732">
        <w:rPr>
          <w:rFonts w:ascii="Times New Roman" w:hAnsi="Times New Roman" w:cs="Times New Roman"/>
          <w:b/>
          <w:bCs/>
          <w:sz w:val="28"/>
          <w:szCs w:val="28"/>
        </w:rPr>
        <w:t xml:space="preserve">КОМИТЕТ ПО ЭКОЛОГИИ, ПРИРОДНЫМ РЕСУРСАМ </w:t>
      </w:r>
    </w:p>
    <w:p w:rsidR="000806A5" w:rsidRPr="00975732" w:rsidRDefault="000806A5" w:rsidP="000806A5">
      <w:pPr>
        <w:keepNext/>
        <w:shd w:val="clear" w:color="auto" w:fill="FFFFFF"/>
        <w:tabs>
          <w:tab w:val="left" w:pos="2340"/>
        </w:tabs>
        <w:spacing w:after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75732">
        <w:rPr>
          <w:rFonts w:ascii="Times New Roman" w:hAnsi="Times New Roman" w:cs="Times New Roman"/>
          <w:b/>
          <w:bCs/>
          <w:sz w:val="28"/>
          <w:szCs w:val="28"/>
        </w:rPr>
        <w:t>И ОХРАНЕ ОКРУЖАЮЩЕЙ СРЕДЫ</w:t>
      </w:r>
    </w:p>
    <w:p w:rsidR="000806A5" w:rsidRPr="00975732" w:rsidRDefault="000806A5" w:rsidP="000806A5">
      <w:pPr>
        <w:keepNext/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sz w:val="16"/>
          <w:szCs w:val="16"/>
        </w:rPr>
      </w:pPr>
    </w:p>
    <w:p w:rsidR="000806A5" w:rsidRPr="00975732" w:rsidRDefault="000806A5" w:rsidP="000806A5">
      <w:pPr>
        <w:keepNext/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spacing w:val="50"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bCs/>
          <w:spacing w:val="50"/>
          <w:sz w:val="27"/>
          <w:szCs w:val="27"/>
        </w:rPr>
        <w:t>ЗАКЛЮЧЕН</w:t>
      </w:r>
      <w:r w:rsidRPr="00975732">
        <w:rPr>
          <w:rFonts w:ascii="Times New Roman" w:hAnsi="Times New Roman" w:cs="Times New Roman"/>
          <w:b/>
          <w:bCs/>
          <w:spacing w:val="50"/>
          <w:sz w:val="27"/>
          <w:szCs w:val="27"/>
        </w:rPr>
        <w:t>ИЕ</w:t>
      </w:r>
    </w:p>
    <w:p w:rsidR="000806A5" w:rsidRPr="000806A5" w:rsidRDefault="000806A5" w:rsidP="000806A5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06A5" w:rsidRPr="000806A5" w:rsidRDefault="000806A5" w:rsidP="000806A5">
      <w:pPr>
        <w:keepNext/>
        <w:shd w:val="clear" w:color="auto" w:fill="FFFFFF"/>
        <w:spacing w:after="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806A5">
        <w:rPr>
          <w:rFonts w:ascii="Times New Roman" w:hAnsi="Times New Roman" w:cs="Times New Roman"/>
          <w:sz w:val="28"/>
          <w:szCs w:val="28"/>
        </w:rPr>
        <w:t>___  _____________202</w:t>
      </w:r>
      <w:r w:rsidR="004E473F">
        <w:rPr>
          <w:rFonts w:ascii="Times New Roman" w:hAnsi="Times New Roman" w:cs="Times New Roman"/>
          <w:sz w:val="28"/>
          <w:szCs w:val="28"/>
        </w:rPr>
        <w:t>6</w:t>
      </w:r>
      <w:r w:rsidRPr="000806A5">
        <w:rPr>
          <w:rFonts w:ascii="Times New Roman" w:hAnsi="Times New Roman" w:cs="Times New Roman"/>
          <w:sz w:val="28"/>
          <w:szCs w:val="28"/>
        </w:rPr>
        <w:t xml:space="preserve"> г.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806A5">
        <w:rPr>
          <w:rFonts w:ascii="Times New Roman" w:hAnsi="Times New Roman" w:cs="Times New Roman"/>
          <w:sz w:val="28"/>
          <w:szCs w:val="28"/>
        </w:rPr>
        <w:t xml:space="preserve">                                         №____</w:t>
      </w:r>
    </w:p>
    <w:p w:rsidR="000806A5" w:rsidRPr="00435A1C" w:rsidRDefault="000806A5" w:rsidP="00435A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08AC" w:rsidRDefault="002308AC" w:rsidP="002308A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8AC">
        <w:rPr>
          <w:rFonts w:ascii="Times New Roman" w:hAnsi="Times New Roman" w:cs="Times New Roman"/>
          <w:b/>
          <w:sz w:val="28"/>
          <w:szCs w:val="28"/>
        </w:rPr>
        <w:t>О проекте федерального закона № 1204223-8 «О внесении изменений</w:t>
      </w:r>
    </w:p>
    <w:p w:rsidR="002308AC" w:rsidRPr="002308AC" w:rsidRDefault="002308AC" w:rsidP="002308A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8AC">
        <w:rPr>
          <w:rFonts w:ascii="Times New Roman" w:hAnsi="Times New Roman" w:cs="Times New Roman"/>
          <w:b/>
          <w:sz w:val="28"/>
          <w:szCs w:val="28"/>
        </w:rPr>
        <w:t>в статьи 83 и 98</w:t>
      </w:r>
      <w:r w:rsidRPr="002308AC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Pr="002308AC">
        <w:rPr>
          <w:rFonts w:ascii="Times New Roman" w:hAnsi="Times New Roman" w:cs="Times New Roman"/>
          <w:b/>
          <w:sz w:val="28"/>
          <w:szCs w:val="28"/>
        </w:rPr>
        <w:t xml:space="preserve"> Лесного кодекса Российской Федерации»</w:t>
      </w:r>
    </w:p>
    <w:p w:rsidR="002308AC" w:rsidRPr="002308AC" w:rsidRDefault="002308AC" w:rsidP="002308A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308AC" w:rsidRPr="002308AC" w:rsidRDefault="002308AC" w:rsidP="002308A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308AC">
        <w:rPr>
          <w:rFonts w:ascii="Times New Roman" w:hAnsi="Times New Roman" w:cs="Times New Roman"/>
          <w:sz w:val="28"/>
          <w:szCs w:val="28"/>
        </w:rPr>
        <w:t>(</w:t>
      </w:r>
      <w:r w:rsidRPr="002308AC">
        <w:rPr>
          <w:rFonts w:ascii="Times New Roman" w:hAnsi="Times New Roman" w:cs="Times New Roman"/>
          <w:i/>
          <w:sz w:val="28"/>
          <w:szCs w:val="28"/>
        </w:rPr>
        <w:t>в части регулирования вопросов страхования жизни и здоровья сотрудников лесной охраны</w:t>
      </w:r>
      <w:r w:rsidRPr="002308AC">
        <w:rPr>
          <w:rFonts w:ascii="Times New Roman" w:hAnsi="Times New Roman" w:cs="Times New Roman"/>
          <w:sz w:val="28"/>
          <w:szCs w:val="28"/>
        </w:rPr>
        <w:t>)</w:t>
      </w:r>
    </w:p>
    <w:p w:rsidR="002308AC" w:rsidRPr="002308AC" w:rsidRDefault="002308AC" w:rsidP="002308AC">
      <w:pPr>
        <w:shd w:val="clear" w:color="auto" w:fill="FFFFFF"/>
        <w:tabs>
          <w:tab w:val="left" w:pos="6427"/>
        </w:tabs>
        <w:spacing w:after="0"/>
        <w:ind w:right="355"/>
        <w:rPr>
          <w:rFonts w:ascii="Times New Roman" w:hAnsi="Times New Roman" w:cs="Times New Roman"/>
          <w:sz w:val="16"/>
          <w:szCs w:val="16"/>
        </w:rPr>
      </w:pPr>
    </w:p>
    <w:p w:rsidR="007434E8" w:rsidRPr="002308AC" w:rsidRDefault="002308AC" w:rsidP="002308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2308AC">
        <w:rPr>
          <w:rFonts w:ascii="Times New Roman" w:hAnsi="Times New Roman" w:cs="Times New Roman"/>
          <w:sz w:val="28"/>
          <w:szCs w:val="28"/>
        </w:rPr>
        <w:t>внесен</w:t>
      </w:r>
      <w:proofErr w:type="gramEnd"/>
      <w:r w:rsidRPr="002308AC">
        <w:rPr>
          <w:rFonts w:ascii="Times New Roman" w:hAnsi="Times New Roman" w:cs="Times New Roman"/>
          <w:sz w:val="28"/>
          <w:szCs w:val="28"/>
        </w:rPr>
        <w:t xml:space="preserve"> сенаторами Российской Федерации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А.В.Яцкиным</w:t>
      </w:r>
      <w:proofErr w:type="spellEnd"/>
      <w:r w:rsidRPr="002308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Ю.Л.Воробьевым</w:t>
      </w:r>
      <w:proofErr w:type="spellEnd"/>
      <w:r w:rsidRPr="002308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Н.А.Журавлевым</w:t>
      </w:r>
      <w:proofErr w:type="spellEnd"/>
      <w:r w:rsidRPr="002308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А.В.Двойных</w:t>
      </w:r>
      <w:proofErr w:type="spellEnd"/>
      <w:r w:rsidRPr="002308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Н.В.Комаровой</w:t>
      </w:r>
      <w:proofErr w:type="spellEnd"/>
      <w:r w:rsidRPr="002308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С.М.Аноприенко</w:t>
      </w:r>
      <w:proofErr w:type="spellEnd"/>
      <w:r w:rsidRPr="002308AC">
        <w:rPr>
          <w:rFonts w:ascii="Times New Roman" w:hAnsi="Times New Roman" w:cs="Times New Roman"/>
          <w:sz w:val="28"/>
          <w:szCs w:val="28"/>
        </w:rPr>
        <w:t xml:space="preserve"> и депутатами Государственной Думы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А.В.Гордеевым</w:t>
      </w:r>
      <w:proofErr w:type="spellEnd"/>
      <w:r w:rsidRPr="002308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8AC">
        <w:rPr>
          <w:rFonts w:ascii="Times New Roman" w:hAnsi="Times New Roman" w:cs="Times New Roman"/>
          <w:sz w:val="28"/>
          <w:szCs w:val="28"/>
        </w:rPr>
        <w:t>Д.Н.Кобылкиным</w:t>
      </w:r>
      <w:proofErr w:type="spellEnd"/>
    </w:p>
    <w:p w:rsidR="007434E8" w:rsidRPr="0082025F" w:rsidRDefault="007434E8" w:rsidP="007434E8">
      <w:pPr>
        <w:pStyle w:val="a4"/>
        <w:ind w:left="0"/>
        <w:jc w:val="center"/>
        <w:rPr>
          <w:bCs/>
          <w:i/>
          <w:sz w:val="28"/>
          <w:szCs w:val="28"/>
          <w:lang w:val="ru-RU"/>
        </w:rPr>
      </w:pPr>
    </w:p>
    <w:p w:rsidR="000806A5" w:rsidRPr="005D7DE5" w:rsidRDefault="000806A5" w:rsidP="00435A1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229">
        <w:rPr>
          <w:rFonts w:ascii="Times New Roman" w:hAnsi="Times New Roman" w:cs="Times New Roman"/>
          <w:bCs/>
          <w:sz w:val="28"/>
          <w:szCs w:val="28"/>
        </w:rPr>
        <w:t xml:space="preserve">Комитет Государственной Думы 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экологии, природным ресурсам и </w:t>
      </w:r>
      <w:r w:rsidRPr="00435A1C">
        <w:rPr>
          <w:rFonts w:ascii="Times New Roman" w:hAnsi="Times New Roman" w:cs="Times New Roman"/>
          <w:bCs/>
          <w:sz w:val="28"/>
          <w:szCs w:val="28"/>
        </w:rPr>
        <w:t xml:space="preserve">охране окружающей среды рассмотрел проект федерального закона </w:t>
      </w:r>
      <w:r w:rsidR="002308AC">
        <w:rPr>
          <w:rFonts w:ascii="Times New Roman" w:hAnsi="Times New Roman" w:cs="Times New Roman"/>
          <w:sz w:val="28"/>
          <w:szCs w:val="28"/>
        </w:rPr>
        <w:t>№ </w:t>
      </w:r>
      <w:r w:rsidR="002308AC" w:rsidRPr="002308AC">
        <w:rPr>
          <w:rFonts w:ascii="Times New Roman" w:hAnsi="Times New Roman" w:cs="Times New Roman"/>
          <w:sz w:val="28"/>
          <w:szCs w:val="28"/>
        </w:rPr>
        <w:t>1204223-8 «О внесении изменений в статьи 83 и 98</w:t>
      </w:r>
      <w:r w:rsidR="002308AC" w:rsidRPr="002308A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308AC" w:rsidRPr="00230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08AC" w:rsidRPr="002308AC">
        <w:rPr>
          <w:rFonts w:ascii="Times New Roman" w:hAnsi="Times New Roman" w:cs="Times New Roman"/>
          <w:sz w:val="28"/>
          <w:szCs w:val="28"/>
        </w:rPr>
        <w:t>Лесного кодекса Российской Федерации»</w:t>
      </w:r>
      <w:r w:rsidR="00435A1C" w:rsidRPr="00435A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5A1C">
        <w:rPr>
          <w:rFonts w:ascii="Times New Roman" w:hAnsi="Times New Roman" w:cs="Times New Roman"/>
          <w:bCs/>
          <w:sz w:val="28"/>
          <w:szCs w:val="28"/>
        </w:rPr>
        <w:t>(далее – законопроект), и отмечает следующее.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законопроекте </w:t>
      </w:r>
      <w:r w:rsidRPr="002308AC">
        <w:rPr>
          <w:rFonts w:ascii="Times New Roman" w:hAnsi="Times New Roman" w:cs="Times New Roman"/>
          <w:bCs/>
          <w:sz w:val="28"/>
          <w:szCs w:val="28"/>
        </w:rPr>
        <w:t>предусматривается обязательное страхование жизни и здоровья должностных лиц, осуществляющих лесную охрану в лесах, расположенных на землях лесного фонда.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2308AC">
        <w:rPr>
          <w:rFonts w:ascii="Times New Roman" w:hAnsi="Times New Roman" w:cs="Times New Roman"/>
          <w:bCs/>
          <w:sz w:val="28"/>
          <w:szCs w:val="28"/>
        </w:rPr>
        <w:t>огласно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пояснительной записке к законопроекту, по</w:t>
      </w:r>
      <w:r w:rsidRPr="002308AC">
        <w:rPr>
          <w:rFonts w:ascii="Times New Roman" w:hAnsi="Times New Roman" w:cs="Times New Roman"/>
          <w:bCs/>
          <w:sz w:val="28"/>
          <w:szCs w:val="28"/>
        </w:rPr>
        <w:t xml:space="preserve"> информации органов государственной власти субъектов Российской Федерации, уполномоченных в области лесных отношений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2308AC">
        <w:rPr>
          <w:rFonts w:ascii="Times New Roman" w:hAnsi="Times New Roman" w:cs="Times New Roman"/>
          <w:bCs/>
          <w:sz w:val="28"/>
          <w:szCs w:val="28"/>
        </w:rPr>
        <w:t xml:space="preserve"> о случаях гибели (смерти) должностных лиц, осуществляющих федеральный государственный лесной контроль (надзор) и (или) лесную охрану, причинения им телесных повреждений или иного вреда здоровью, уничтожения или повреждения их имущества в связи с их служебной деятельностью за 2024 г. зафиксировано:</w:t>
      </w:r>
      <w:proofErr w:type="gramEnd"/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8AC">
        <w:rPr>
          <w:rFonts w:ascii="Times New Roman" w:hAnsi="Times New Roman" w:cs="Times New Roman"/>
          <w:bCs/>
          <w:sz w:val="28"/>
          <w:szCs w:val="28"/>
        </w:rPr>
        <w:t>гибель 1 должностного лица в Республике Сах</w:t>
      </w:r>
      <w:proofErr w:type="gramStart"/>
      <w:r w:rsidRPr="002308AC">
        <w:rPr>
          <w:rFonts w:ascii="Times New Roman" w:hAnsi="Times New Roman" w:cs="Times New Roman"/>
          <w:bCs/>
          <w:sz w:val="28"/>
          <w:szCs w:val="28"/>
        </w:rPr>
        <w:t>а(</w:t>
      </w:r>
      <w:proofErr w:type="gramEnd"/>
      <w:r w:rsidRPr="002308AC">
        <w:rPr>
          <w:rFonts w:ascii="Times New Roman" w:hAnsi="Times New Roman" w:cs="Times New Roman"/>
          <w:bCs/>
          <w:sz w:val="28"/>
          <w:szCs w:val="28"/>
        </w:rPr>
        <w:t>Якутия) в результате крушения вертолета;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8AC">
        <w:rPr>
          <w:rFonts w:ascii="Times New Roman" w:hAnsi="Times New Roman" w:cs="Times New Roman"/>
          <w:bCs/>
          <w:sz w:val="28"/>
          <w:szCs w:val="28"/>
        </w:rPr>
        <w:lastRenderedPageBreak/>
        <w:t>3 факта причинения телесных повреждений должностным лицам, осуществляющим федеральный государственный лесной контроль (надзор) и /или лесную охрану (далее – должностные лица) при исполнении ими должностных обязанностей (Белгород, Республика Крым, Хабаровском крае);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8AC">
        <w:rPr>
          <w:rFonts w:ascii="Times New Roman" w:hAnsi="Times New Roman" w:cs="Times New Roman"/>
          <w:bCs/>
          <w:sz w:val="28"/>
          <w:szCs w:val="28"/>
        </w:rPr>
        <w:t xml:space="preserve">2 факта угрозы убийством должностным лицам (в Московской и Омской </w:t>
      </w:r>
      <w:proofErr w:type="gramStart"/>
      <w:r w:rsidRPr="002308AC">
        <w:rPr>
          <w:rFonts w:ascii="Times New Roman" w:hAnsi="Times New Roman" w:cs="Times New Roman"/>
          <w:bCs/>
          <w:sz w:val="28"/>
          <w:szCs w:val="28"/>
        </w:rPr>
        <w:t>областях</w:t>
      </w:r>
      <w:proofErr w:type="gramEnd"/>
      <w:r w:rsidRPr="002308AC">
        <w:rPr>
          <w:rFonts w:ascii="Times New Roman" w:hAnsi="Times New Roman" w:cs="Times New Roman"/>
          <w:bCs/>
          <w:sz w:val="28"/>
          <w:szCs w:val="28"/>
        </w:rPr>
        <w:t>);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8AC">
        <w:rPr>
          <w:rFonts w:ascii="Times New Roman" w:hAnsi="Times New Roman" w:cs="Times New Roman"/>
          <w:bCs/>
          <w:sz w:val="28"/>
          <w:szCs w:val="28"/>
        </w:rPr>
        <w:t xml:space="preserve">2 факта хищения служебного имущества должностных лиц в Архангельской области (кража 2 </w:t>
      </w:r>
      <w:proofErr w:type="spellStart"/>
      <w:r w:rsidRPr="002308AC">
        <w:rPr>
          <w:rFonts w:ascii="Times New Roman" w:hAnsi="Times New Roman" w:cs="Times New Roman"/>
          <w:bCs/>
          <w:sz w:val="28"/>
          <w:szCs w:val="28"/>
        </w:rPr>
        <w:t>фотоловушек</w:t>
      </w:r>
      <w:proofErr w:type="spellEnd"/>
      <w:r w:rsidRPr="002308AC">
        <w:rPr>
          <w:rFonts w:ascii="Times New Roman" w:hAnsi="Times New Roman" w:cs="Times New Roman"/>
          <w:bCs/>
          <w:sz w:val="28"/>
          <w:szCs w:val="28"/>
        </w:rPr>
        <w:t xml:space="preserve"> «Филин» на сумму 34,7 тыс. руб.).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8AC">
        <w:rPr>
          <w:rFonts w:ascii="Times New Roman" w:hAnsi="Times New Roman" w:cs="Times New Roman"/>
          <w:bCs/>
          <w:sz w:val="28"/>
          <w:szCs w:val="28"/>
        </w:rPr>
        <w:t>Кроме того, 29 января 2025 года в Куйбышевском районе Калужской области произошло убийство троих и захват в заложники двоих должностных лиц лесной охраны, приехавших к нарушителю лесного законодательства для оформления документов по факту незаконной рубки лесных насаждений.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этой связи за</w:t>
      </w:r>
      <w:r w:rsidRPr="002308AC">
        <w:rPr>
          <w:rFonts w:ascii="Times New Roman" w:hAnsi="Times New Roman" w:cs="Times New Roman"/>
          <w:bCs/>
          <w:sz w:val="28"/>
          <w:szCs w:val="28"/>
        </w:rPr>
        <w:t>конопроектом полномочия органов государственной власти субъектов Российской Федерации дополняются осуществлением страхования жизни и здоровья должностных лиц, осуществляющих лесную охрану.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</w:t>
      </w:r>
      <w:r w:rsidRPr="002308AC">
        <w:rPr>
          <w:rFonts w:ascii="Times New Roman" w:hAnsi="Times New Roman" w:cs="Times New Roman"/>
          <w:bCs/>
          <w:sz w:val="28"/>
          <w:szCs w:val="28"/>
        </w:rPr>
        <w:t xml:space="preserve"> 98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Pr="002308AC">
        <w:rPr>
          <w:rFonts w:ascii="Times New Roman" w:hAnsi="Times New Roman" w:cs="Times New Roman"/>
          <w:bCs/>
          <w:sz w:val="28"/>
          <w:szCs w:val="28"/>
        </w:rPr>
        <w:t xml:space="preserve"> Лесного кодекса Российской Федерации дополняется положениями об обязанности уполномоченного органа государственной власти субъекта Российской Федерации в области лесных отношений в качестве страхователя страховать жизнь и здоровье должностных лиц, осуществляющих лесную охрану, непрерывно в течение всего срока осуществления указанных полномочий.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8AC">
        <w:rPr>
          <w:rFonts w:ascii="Times New Roman" w:hAnsi="Times New Roman" w:cs="Times New Roman"/>
          <w:bCs/>
          <w:sz w:val="28"/>
          <w:szCs w:val="28"/>
        </w:rPr>
        <w:t>Определяется страховая сумма на каждого должностного лица, осуществляющего лесную охрану в размере 1,5 млн. рублей, а также случаи, при наступлении которых осуществляется выплата страховых сумм, и ряд других положений.</w:t>
      </w:r>
    </w:p>
    <w:p w:rsid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Срок вступления в силу - 1 сентября 2026 года определен в связи с необходимостью внесения изменений </w:t>
      </w:r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постановление Правительства </w:t>
      </w:r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Российской Федерации от 25 ноября 2021 года № 2046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</w:t>
      </w:r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 утверждении методики распределения между субъектами Российской Федерации субвенций из федерального бюджета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Федерации, и о признании</w:t>
      </w:r>
      <w:proofErr w:type="gramEnd"/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утратившими</w:t>
      </w:r>
      <w:proofErr w:type="gramEnd"/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силу некоторых решений Правительства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</w:t>
      </w:r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Необходимо отметить, что в Российской Федерации осуществляется обязательное страхование работников в соответствии с Федеральным законом от 24 июля 1998 года № 125-ФЗ «Об обязательном социальном страховании от несчастных случаев на производстве и профессиональных заболеваний». При этом максимальная страховая выплата в соответствии с указанным Федеральным законом в случае смерти застрахованного лица составляет 2 млн. рублей. Также предусмотрена возможность осуществления дополнительного страхования работников органами государственной власти субъектов Российской Федерации за счет собственных средств.</w:t>
      </w:r>
    </w:p>
    <w:p w:rsid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этом под несчастным случаем на производстве понимаются события, в результате которых работником были получены телесные повреждения (травмы), в том числе нанесенные другим лицом, иные повреждения здоровья, обусловленные воздействием внешних факторов, нанесенные животными или насекомыми и т.д.</w:t>
      </w:r>
    </w:p>
    <w:p w:rsid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Вместе с тем, в материалах к законопроекту не сообщается о каких-либо проблемах страхового обеспечения по договорам страхования от несчастных случаев на производстве и профессиональных заболеваний.</w:t>
      </w:r>
    </w:p>
    <w:p w:rsid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Законопроектом предлагается осуществлять предусмотренное страхование за счет средств субвенции Российской Федерации, предоставляемой субъектам Российской Федерации на осуществление переданных полномочий в области лесных отношений, в страховых организациях, имеющих лицензию на осуществление добровольного личного страхования.</w:t>
      </w:r>
    </w:p>
    <w:p w:rsidR="002308AC" w:rsidRPr="002308AC" w:rsidRDefault="002308AC" w:rsidP="002308A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8AC">
        <w:rPr>
          <w:rFonts w:ascii="Times New Roman" w:hAnsi="Times New Roman" w:cs="Times New Roman"/>
          <w:bCs/>
          <w:sz w:val="28"/>
          <w:szCs w:val="28"/>
        </w:rPr>
        <w:lastRenderedPageBreak/>
        <w:t>Законопроект поддержан Правительством Российской Федерации (заключение от 25 марта 2026 года № ДГ-П11-9903) и доработан по замечаниям, указанным в заключении.</w:t>
      </w:r>
    </w:p>
    <w:p w:rsidR="00CA6D25" w:rsidRDefault="002308AC" w:rsidP="00D422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Государственно-правовое управление Президента Российской Федерации не возражает против принятия законопроекта в первом чтении</w:t>
      </w:r>
      <w:r w:rsidR="00F170AC">
        <w:rPr>
          <w:rFonts w:ascii="Times New Roman" w:hAnsi="Times New Roman" w:cs="Times New Roman"/>
          <w:bCs/>
          <w:sz w:val="28"/>
          <w:szCs w:val="28"/>
        </w:rPr>
        <w:t>.</w:t>
      </w:r>
    </w:p>
    <w:p w:rsidR="00F170AC" w:rsidRPr="00CA6D25" w:rsidRDefault="00F170AC" w:rsidP="00D422D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Комитет полагает, что </w:t>
      </w:r>
      <w:r w:rsidR="004E473F">
        <w:rPr>
          <w:rFonts w:ascii="Times New Roman" w:hAnsi="Times New Roman" w:cs="Times New Roman"/>
          <w:bCs/>
          <w:sz w:val="28"/>
          <w:szCs w:val="28"/>
        </w:rPr>
        <w:t>все вышеперечисленные замечания могут быть устранены при подготовке законопроекта к принятию во втором чтении.</w:t>
      </w:r>
    </w:p>
    <w:p w:rsidR="00911AC6" w:rsidRPr="00D422D6" w:rsidRDefault="00911AC6" w:rsidP="00D422D6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22D6">
        <w:rPr>
          <w:rFonts w:ascii="Times New Roman" w:eastAsia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D422D6">
        <w:rPr>
          <w:rFonts w:ascii="Times New Roman" w:eastAsia="Times New Roman" w:hAnsi="Times New Roman" w:cs="Times New Roman"/>
          <w:sz w:val="28"/>
          <w:szCs w:val="28"/>
        </w:rPr>
        <w:t>изложенное</w:t>
      </w:r>
      <w:proofErr w:type="gramEnd"/>
      <w:r w:rsidRPr="00D422D6">
        <w:rPr>
          <w:rFonts w:ascii="Times New Roman" w:eastAsia="Times New Roman" w:hAnsi="Times New Roman" w:cs="Times New Roman"/>
          <w:sz w:val="28"/>
          <w:szCs w:val="28"/>
        </w:rPr>
        <w:t>, Комитет рекомендует Государственной Думе принять законопроект в первом чтении.</w:t>
      </w:r>
    </w:p>
    <w:p w:rsidR="00851151" w:rsidRDefault="00851151" w:rsidP="00D422D6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2D6" w:rsidRPr="00D422D6" w:rsidRDefault="00D422D6" w:rsidP="00D422D6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1AC6" w:rsidRPr="004A5D42" w:rsidRDefault="00911AC6" w:rsidP="008511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5D4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4A5D42">
        <w:rPr>
          <w:rFonts w:ascii="Times New Roman" w:hAnsi="Times New Roman" w:cs="Times New Roman"/>
          <w:sz w:val="28"/>
          <w:szCs w:val="28"/>
        </w:rPr>
        <w:tab/>
      </w:r>
      <w:r w:rsidRPr="004A5D42">
        <w:rPr>
          <w:rFonts w:ascii="Times New Roman" w:hAnsi="Times New Roman" w:cs="Times New Roman"/>
          <w:sz w:val="28"/>
          <w:szCs w:val="28"/>
        </w:rPr>
        <w:tab/>
      </w:r>
      <w:r w:rsidRPr="004A5D42">
        <w:rPr>
          <w:rFonts w:ascii="Times New Roman" w:hAnsi="Times New Roman" w:cs="Times New Roman"/>
          <w:sz w:val="28"/>
          <w:szCs w:val="28"/>
        </w:rPr>
        <w:tab/>
      </w:r>
      <w:r w:rsidRPr="004A5D42">
        <w:rPr>
          <w:rFonts w:ascii="Times New Roman" w:hAnsi="Times New Roman" w:cs="Times New Roman"/>
          <w:sz w:val="28"/>
          <w:szCs w:val="28"/>
        </w:rPr>
        <w:tab/>
      </w:r>
      <w:r w:rsidRPr="004A5D42">
        <w:rPr>
          <w:rFonts w:ascii="Times New Roman" w:hAnsi="Times New Roman" w:cs="Times New Roman"/>
          <w:sz w:val="28"/>
          <w:szCs w:val="28"/>
        </w:rPr>
        <w:tab/>
      </w:r>
      <w:r w:rsidRPr="004A5D4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A5D42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Pr="004A5D4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A5D42">
        <w:rPr>
          <w:rFonts w:ascii="Times New Roman" w:hAnsi="Times New Roman" w:cs="Times New Roman"/>
          <w:sz w:val="28"/>
          <w:szCs w:val="28"/>
        </w:rPr>
        <w:t>Д.Н.Кобылкин</w:t>
      </w:r>
      <w:proofErr w:type="spellEnd"/>
    </w:p>
    <w:sectPr w:rsidR="00911AC6" w:rsidRPr="004A5D42" w:rsidSect="00851151">
      <w:headerReference w:type="default" r:id="rId7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6F9" w:rsidRDefault="000666F9" w:rsidP="00435A1C">
      <w:pPr>
        <w:spacing w:after="0" w:line="240" w:lineRule="auto"/>
      </w:pPr>
      <w:r>
        <w:separator/>
      </w:r>
    </w:p>
  </w:endnote>
  <w:endnote w:type="continuationSeparator" w:id="0">
    <w:p w:rsidR="000666F9" w:rsidRDefault="000666F9" w:rsidP="00435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6F9" w:rsidRDefault="000666F9" w:rsidP="00435A1C">
      <w:pPr>
        <w:spacing w:after="0" w:line="240" w:lineRule="auto"/>
      </w:pPr>
      <w:r>
        <w:separator/>
      </w:r>
    </w:p>
  </w:footnote>
  <w:footnote w:type="continuationSeparator" w:id="0">
    <w:p w:rsidR="000666F9" w:rsidRDefault="000666F9" w:rsidP="00435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67481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35A1C" w:rsidRPr="00435A1C" w:rsidRDefault="00435A1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5A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5A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35A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5D4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435A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35A1C" w:rsidRDefault="00435A1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6A5"/>
    <w:rsid w:val="000666F9"/>
    <w:rsid w:val="000670DD"/>
    <w:rsid w:val="000806A5"/>
    <w:rsid w:val="001263AB"/>
    <w:rsid w:val="001B7B3B"/>
    <w:rsid w:val="001C2660"/>
    <w:rsid w:val="002308AC"/>
    <w:rsid w:val="002A2F35"/>
    <w:rsid w:val="002B5478"/>
    <w:rsid w:val="00330891"/>
    <w:rsid w:val="003C38E4"/>
    <w:rsid w:val="003F4EC2"/>
    <w:rsid w:val="00435A1C"/>
    <w:rsid w:val="004957AA"/>
    <w:rsid w:val="004A5D42"/>
    <w:rsid w:val="004E473F"/>
    <w:rsid w:val="00507373"/>
    <w:rsid w:val="00577AC1"/>
    <w:rsid w:val="005841D9"/>
    <w:rsid w:val="005D7DE5"/>
    <w:rsid w:val="005F7B17"/>
    <w:rsid w:val="0060337A"/>
    <w:rsid w:val="0066463B"/>
    <w:rsid w:val="006A17BE"/>
    <w:rsid w:val="006F2081"/>
    <w:rsid w:val="007434E8"/>
    <w:rsid w:val="007C5B0B"/>
    <w:rsid w:val="007D01E7"/>
    <w:rsid w:val="007E7B0C"/>
    <w:rsid w:val="0080028C"/>
    <w:rsid w:val="00851151"/>
    <w:rsid w:val="0087025B"/>
    <w:rsid w:val="00871165"/>
    <w:rsid w:val="00892854"/>
    <w:rsid w:val="00911AC6"/>
    <w:rsid w:val="00956B6E"/>
    <w:rsid w:val="00A73C37"/>
    <w:rsid w:val="00A742B2"/>
    <w:rsid w:val="00A87BA0"/>
    <w:rsid w:val="00B01FD2"/>
    <w:rsid w:val="00B64399"/>
    <w:rsid w:val="00CA6D25"/>
    <w:rsid w:val="00D422D6"/>
    <w:rsid w:val="00D81FB2"/>
    <w:rsid w:val="00DA076B"/>
    <w:rsid w:val="00DF7252"/>
    <w:rsid w:val="00E46F77"/>
    <w:rsid w:val="00F1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6A5"/>
  </w:style>
  <w:style w:type="paragraph" w:styleId="1">
    <w:name w:val="heading 1"/>
    <w:basedOn w:val="a"/>
    <w:next w:val="a"/>
    <w:link w:val="10"/>
    <w:uiPriority w:val="9"/>
    <w:qFormat/>
    <w:rsid w:val="00435A1C"/>
    <w:pPr>
      <w:keepNext/>
      <w:widowControl w:val="0"/>
      <w:spacing w:after="0" w:line="360" w:lineRule="auto"/>
      <w:ind w:firstLine="72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2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28C"/>
    <w:pPr>
      <w:spacing w:after="0" w:line="240" w:lineRule="auto"/>
    </w:pPr>
  </w:style>
  <w:style w:type="paragraph" w:styleId="a4">
    <w:name w:val="Body Text Indent"/>
    <w:basedOn w:val="a"/>
    <w:link w:val="a5"/>
    <w:rsid w:val="000806A5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0806A5"/>
    <w:rPr>
      <w:rFonts w:ascii="Times New Roman" w:eastAsia="Times New Roman" w:hAnsi="Times New Roman" w:cs="Times New Roman"/>
      <w:sz w:val="30"/>
      <w:szCs w:val="20"/>
      <w:lang w:val="x-none" w:eastAsia="x-none"/>
    </w:rPr>
  </w:style>
  <w:style w:type="character" w:customStyle="1" w:styleId="a6">
    <w:name w:val="Основной текст_"/>
    <w:link w:val="11"/>
    <w:rsid w:val="000806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0806A5"/>
    <w:pPr>
      <w:widowControl w:val="0"/>
      <w:shd w:val="clear" w:color="auto" w:fill="FFFFFF"/>
      <w:spacing w:after="0"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35A1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435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5A1C"/>
  </w:style>
  <w:style w:type="paragraph" w:styleId="a9">
    <w:name w:val="footer"/>
    <w:basedOn w:val="a"/>
    <w:link w:val="aa"/>
    <w:uiPriority w:val="99"/>
    <w:unhideWhenUsed/>
    <w:rsid w:val="00435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5A1C"/>
  </w:style>
  <w:style w:type="paragraph" w:styleId="ab">
    <w:name w:val="List Paragraph"/>
    <w:basedOn w:val="a"/>
    <w:uiPriority w:val="34"/>
    <w:qFormat/>
    <w:rsid w:val="005D7DE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c">
    <w:name w:val="Стиль"/>
    <w:basedOn w:val="a"/>
    <w:rsid w:val="001263A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DF72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85115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51151"/>
  </w:style>
  <w:style w:type="paragraph" w:customStyle="1" w:styleId="ConsPlusNormal">
    <w:name w:val="ConsPlusNormal"/>
    <w:rsid w:val="008511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3">
    <w:name w:val="Заголовок №3 + Не полужирный"/>
    <w:rsid w:val="00851151"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DA0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A07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6A5"/>
  </w:style>
  <w:style w:type="paragraph" w:styleId="1">
    <w:name w:val="heading 1"/>
    <w:basedOn w:val="a"/>
    <w:next w:val="a"/>
    <w:link w:val="10"/>
    <w:uiPriority w:val="9"/>
    <w:qFormat/>
    <w:rsid w:val="00435A1C"/>
    <w:pPr>
      <w:keepNext/>
      <w:widowControl w:val="0"/>
      <w:spacing w:after="0" w:line="360" w:lineRule="auto"/>
      <w:ind w:firstLine="72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2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28C"/>
    <w:pPr>
      <w:spacing w:after="0" w:line="240" w:lineRule="auto"/>
    </w:pPr>
  </w:style>
  <w:style w:type="paragraph" w:styleId="a4">
    <w:name w:val="Body Text Indent"/>
    <w:basedOn w:val="a"/>
    <w:link w:val="a5"/>
    <w:rsid w:val="000806A5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0806A5"/>
    <w:rPr>
      <w:rFonts w:ascii="Times New Roman" w:eastAsia="Times New Roman" w:hAnsi="Times New Roman" w:cs="Times New Roman"/>
      <w:sz w:val="30"/>
      <w:szCs w:val="20"/>
      <w:lang w:val="x-none" w:eastAsia="x-none"/>
    </w:rPr>
  </w:style>
  <w:style w:type="character" w:customStyle="1" w:styleId="a6">
    <w:name w:val="Основной текст_"/>
    <w:link w:val="11"/>
    <w:rsid w:val="000806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0806A5"/>
    <w:pPr>
      <w:widowControl w:val="0"/>
      <w:shd w:val="clear" w:color="auto" w:fill="FFFFFF"/>
      <w:spacing w:after="0"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35A1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435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5A1C"/>
  </w:style>
  <w:style w:type="paragraph" w:styleId="a9">
    <w:name w:val="footer"/>
    <w:basedOn w:val="a"/>
    <w:link w:val="aa"/>
    <w:uiPriority w:val="99"/>
    <w:unhideWhenUsed/>
    <w:rsid w:val="00435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5A1C"/>
  </w:style>
  <w:style w:type="paragraph" w:styleId="ab">
    <w:name w:val="List Paragraph"/>
    <w:basedOn w:val="a"/>
    <w:uiPriority w:val="34"/>
    <w:qFormat/>
    <w:rsid w:val="005D7DE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c">
    <w:name w:val="Стиль"/>
    <w:basedOn w:val="a"/>
    <w:rsid w:val="001263A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DF72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85115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51151"/>
  </w:style>
  <w:style w:type="paragraph" w:customStyle="1" w:styleId="ConsPlusNormal">
    <w:name w:val="ConsPlusNormal"/>
    <w:rsid w:val="008511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3">
    <w:name w:val="Заголовок №3 + Не полужирный"/>
    <w:rsid w:val="00851151"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DA0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A07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KashintsevaSS</dc:creator>
  <cp:lastModifiedBy>Свинухова Людмила Сергеевна</cp:lastModifiedBy>
  <cp:revision>4</cp:revision>
  <cp:lastPrinted>2026-07-01T07:13:00Z</cp:lastPrinted>
  <dcterms:created xsi:type="dcterms:W3CDTF">2026-06-22T11:06:00Z</dcterms:created>
  <dcterms:modified xsi:type="dcterms:W3CDTF">2026-07-01T07:13:00Z</dcterms:modified>
</cp:coreProperties>
</file>