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C2" w:rsidRPr="0042044A" w:rsidRDefault="004360C2" w:rsidP="004360C2">
      <w:pPr>
        <w:widowControl w:val="0"/>
        <w:spacing w:line="276" w:lineRule="auto"/>
        <w:ind w:firstLine="709"/>
        <w:jc w:val="right"/>
        <w:rPr>
          <w:color w:val="FFFFFF" w:themeColor="background1"/>
          <w:sz w:val="28"/>
          <w:szCs w:val="28"/>
        </w:rPr>
      </w:pPr>
      <w:r w:rsidRPr="0042044A">
        <w:rPr>
          <w:color w:val="FFFFFF" w:themeColor="background1"/>
          <w:sz w:val="28"/>
          <w:szCs w:val="28"/>
        </w:rPr>
        <w:t>Проект</w:t>
      </w:r>
    </w:p>
    <w:p w:rsidR="004360C2" w:rsidRPr="00E131E1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E131E1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E131E1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E131E1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E131E1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E131E1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42044A" w:rsidRDefault="004360C2" w:rsidP="002C59CC">
      <w:pPr>
        <w:widowControl w:val="0"/>
        <w:spacing w:line="276" w:lineRule="auto"/>
        <w:jc w:val="center"/>
        <w:rPr>
          <w:b/>
          <w:color w:val="FFFFFF" w:themeColor="background1"/>
          <w:sz w:val="28"/>
          <w:szCs w:val="28"/>
        </w:rPr>
      </w:pPr>
      <w:r w:rsidRPr="0042044A">
        <w:rPr>
          <w:b/>
          <w:color w:val="FFFFFF" w:themeColor="background1"/>
          <w:sz w:val="28"/>
          <w:szCs w:val="28"/>
        </w:rPr>
        <w:t>РЕ</w:t>
      </w:r>
      <w:bookmarkStart w:id="0" w:name="_GoBack"/>
      <w:bookmarkEnd w:id="0"/>
      <w:r w:rsidRPr="0042044A">
        <w:rPr>
          <w:b/>
          <w:color w:val="FFFFFF" w:themeColor="background1"/>
          <w:sz w:val="28"/>
          <w:szCs w:val="28"/>
        </w:rPr>
        <w:t>ШЕНИЕ</w:t>
      </w:r>
    </w:p>
    <w:p w:rsidR="004360C2" w:rsidRPr="00E131E1" w:rsidRDefault="004360C2" w:rsidP="002C59CC">
      <w:pPr>
        <w:pStyle w:val="1"/>
        <w:keepNext w:val="0"/>
        <w:widowControl w:val="0"/>
        <w:spacing w:line="276" w:lineRule="auto"/>
        <w:rPr>
          <w:szCs w:val="28"/>
        </w:rPr>
      </w:pPr>
    </w:p>
    <w:p w:rsidR="004360C2" w:rsidRPr="009D08D9" w:rsidRDefault="004360C2" w:rsidP="004360C2"/>
    <w:p w:rsidR="004360C2" w:rsidRDefault="00E131E1" w:rsidP="004360C2">
      <w:pPr>
        <w:pStyle w:val="1"/>
        <w:keepNext w:val="0"/>
        <w:widowControl w:val="0"/>
        <w:spacing w:line="276" w:lineRule="auto"/>
        <w:rPr>
          <w:szCs w:val="28"/>
        </w:rPr>
      </w:pPr>
      <w:r>
        <w:rPr>
          <w:szCs w:val="28"/>
        </w:rPr>
        <w:t>20 апреля</w:t>
      </w:r>
      <w:r w:rsidR="00F62C8D">
        <w:rPr>
          <w:szCs w:val="28"/>
        </w:rPr>
        <w:t xml:space="preserve"> </w:t>
      </w:r>
      <w:r w:rsidR="004360C2" w:rsidRPr="00EC64D6">
        <w:rPr>
          <w:szCs w:val="28"/>
        </w:rPr>
        <w:t>20</w:t>
      </w:r>
      <w:r w:rsidR="004360C2">
        <w:rPr>
          <w:szCs w:val="28"/>
        </w:rPr>
        <w:t>2</w:t>
      </w:r>
      <w:r w:rsidR="00F62C8D">
        <w:rPr>
          <w:szCs w:val="28"/>
        </w:rPr>
        <w:t>6</w:t>
      </w:r>
      <w:r w:rsidR="004360C2" w:rsidRPr="00EC64D6">
        <w:rPr>
          <w:szCs w:val="28"/>
        </w:rPr>
        <w:t xml:space="preserve"> года                                                              Протокол</w:t>
      </w:r>
      <w:r w:rsidR="004360C2" w:rsidRPr="009B00EF">
        <w:rPr>
          <w:szCs w:val="28"/>
        </w:rPr>
        <w:t xml:space="preserve"> №</w:t>
      </w:r>
      <w:r w:rsidR="00B404DE">
        <w:rPr>
          <w:szCs w:val="28"/>
        </w:rPr>
        <w:t xml:space="preserve"> </w:t>
      </w:r>
      <w:r w:rsidR="0042044A">
        <w:rPr>
          <w:szCs w:val="28"/>
        </w:rPr>
        <w:t>304</w:t>
      </w:r>
    </w:p>
    <w:p w:rsidR="004360C2" w:rsidRPr="00CF393D" w:rsidRDefault="004360C2" w:rsidP="004360C2">
      <w:pPr>
        <w:widowControl w:val="0"/>
        <w:spacing w:line="276" w:lineRule="auto"/>
        <w:ind w:firstLine="709"/>
        <w:jc w:val="both"/>
      </w:pPr>
    </w:p>
    <w:p w:rsidR="004360C2" w:rsidRPr="00FD6937" w:rsidRDefault="004360C2" w:rsidP="00C453E1">
      <w:pPr>
        <w:widowControl w:val="0"/>
        <w:jc w:val="both"/>
        <w:rPr>
          <w:b/>
          <w:sz w:val="28"/>
          <w:szCs w:val="28"/>
        </w:rPr>
      </w:pPr>
      <w:r w:rsidRPr="00EC64D6">
        <w:rPr>
          <w:sz w:val="28"/>
          <w:szCs w:val="28"/>
        </w:rPr>
        <w:t xml:space="preserve">Комитета Государственной Думы по бюджету и налогам по проекту федерального </w:t>
      </w:r>
      <w:r w:rsidRPr="00FD6937">
        <w:rPr>
          <w:sz w:val="28"/>
          <w:szCs w:val="28"/>
        </w:rPr>
        <w:t xml:space="preserve">закона </w:t>
      </w:r>
      <w:r w:rsidRPr="00FD6937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 </w:t>
      </w:r>
      <w:r w:rsidR="00E131E1">
        <w:rPr>
          <w:sz w:val="28"/>
          <w:szCs w:val="28"/>
        </w:rPr>
        <w:t>1203640-8 «О внесении изменений в статью 168 части второй Налогового кодекса Российской Федерации» (об особенностях налогообложения Н</w:t>
      </w:r>
      <w:proofErr w:type="gramStart"/>
      <w:r w:rsidR="00E131E1">
        <w:rPr>
          <w:sz w:val="28"/>
          <w:szCs w:val="28"/>
        </w:rPr>
        <w:t>ДС в сл</w:t>
      </w:r>
      <w:proofErr w:type="gramEnd"/>
      <w:r w:rsidR="00E131E1">
        <w:rPr>
          <w:sz w:val="28"/>
          <w:szCs w:val="28"/>
        </w:rPr>
        <w:t>учаях внесения изменений в законодательство Российской Федерации о налогах и сборах</w:t>
      </w:r>
      <w:r w:rsidR="00E131E1">
        <w:rPr>
          <w:bCs/>
          <w:sz w:val="28"/>
          <w:szCs w:val="28"/>
        </w:rPr>
        <w:t>)</w:t>
      </w:r>
      <w:r w:rsidR="008F671A" w:rsidRPr="00C453E1">
        <w:rPr>
          <w:bCs/>
          <w:kern w:val="32"/>
          <w:sz w:val="28"/>
          <w:szCs w:val="28"/>
        </w:rPr>
        <w:t>,</w:t>
      </w:r>
      <w:r w:rsidR="008F671A">
        <w:rPr>
          <w:bCs/>
          <w:kern w:val="32"/>
          <w:sz w:val="28"/>
          <w:szCs w:val="28"/>
        </w:rPr>
        <w:t xml:space="preserve"> внесенному Правительством Российской Федерации </w:t>
      </w: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</w:p>
    <w:p w:rsidR="004360C2" w:rsidRPr="009B00EF" w:rsidRDefault="004360C2" w:rsidP="004360C2">
      <w:pPr>
        <w:widowControl w:val="0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pStyle w:val="a6"/>
        <w:widowControl w:val="0"/>
        <w:spacing w:line="276" w:lineRule="auto"/>
        <w:ind w:firstLine="709"/>
        <w:rPr>
          <w:b/>
          <w:bCs/>
          <w:szCs w:val="28"/>
        </w:rPr>
      </w:pPr>
      <w:r w:rsidRPr="009B00EF">
        <w:rPr>
          <w:szCs w:val="28"/>
        </w:rPr>
        <w:t xml:space="preserve">Рассмотрев </w:t>
      </w:r>
      <w:r>
        <w:rPr>
          <w:szCs w:val="28"/>
        </w:rPr>
        <w:t xml:space="preserve">указанный </w:t>
      </w:r>
      <w:r w:rsidRPr="009B00EF">
        <w:rPr>
          <w:szCs w:val="28"/>
        </w:rPr>
        <w:t xml:space="preserve">проект федерального закона, Комитет по бюджету и налогам </w:t>
      </w:r>
      <w:proofErr w:type="gramStart"/>
      <w:r w:rsidRPr="009B00EF">
        <w:rPr>
          <w:b/>
          <w:bCs/>
          <w:szCs w:val="28"/>
        </w:rPr>
        <w:t>р</w:t>
      </w:r>
      <w:proofErr w:type="gramEnd"/>
      <w:r w:rsidRPr="009B00EF">
        <w:rPr>
          <w:b/>
          <w:bCs/>
          <w:szCs w:val="28"/>
        </w:rPr>
        <w:t xml:space="preserve"> е ш и л:</w:t>
      </w:r>
    </w:p>
    <w:p w:rsidR="004360C2" w:rsidRPr="009B00EF" w:rsidRDefault="004360C2" w:rsidP="00A8259C">
      <w:pPr>
        <w:pStyle w:val="a6"/>
        <w:widowControl w:val="0"/>
        <w:spacing w:line="276" w:lineRule="auto"/>
        <w:ind w:firstLine="709"/>
        <w:rPr>
          <w:b/>
          <w:bCs/>
          <w:szCs w:val="28"/>
        </w:rPr>
      </w:pPr>
    </w:p>
    <w:p w:rsidR="000F46DA" w:rsidRPr="000F46DA" w:rsidRDefault="000F46DA" w:rsidP="000F46DA">
      <w:pPr>
        <w:spacing w:line="384" w:lineRule="auto"/>
        <w:ind w:firstLine="709"/>
        <w:jc w:val="both"/>
        <w:outlineLvl w:val="2"/>
        <w:rPr>
          <w:bCs/>
          <w:sz w:val="28"/>
          <w:szCs w:val="28"/>
        </w:rPr>
      </w:pPr>
      <w:r w:rsidRPr="000F46DA">
        <w:rPr>
          <w:sz w:val="28"/>
          <w:szCs w:val="28"/>
        </w:rPr>
        <w:t>1. Рекомендовать Государственной Думе принять в первом чтении проект федерального закона № </w:t>
      </w:r>
      <w:r w:rsidRPr="000F46DA">
        <w:rPr>
          <w:bCs/>
          <w:sz w:val="28"/>
          <w:szCs w:val="28"/>
        </w:rPr>
        <w:t>1203640-8 «О внесении изменений в статью 168 части второй Налогового кодекса Российской Федерации».</w:t>
      </w:r>
    </w:p>
    <w:p w:rsidR="000F46DA" w:rsidRPr="000F46DA" w:rsidRDefault="000F46DA" w:rsidP="000F46DA">
      <w:pPr>
        <w:spacing w:line="384" w:lineRule="auto"/>
        <w:ind w:firstLine="709"/>
        <w:jc w:val="both"/>
        <w:outlineLvl w:val="2"/>
        <w:rPr>
          <w:sz w:val="28"/>
          <w:szCs w:val="28"/>
        </w:rPr>
      </w:pPr>
      <w:r w:rsidRPr="000F46DA">
        <w:rPr>
          <w:sz w:val="28"/>
          <w:szCs w:val="28"/>
        </w:rPr>
        <w:t>2. Утвердить заключение на указанный законопроект (прилагается).</w:t>
      </w:r>
    </w:p>
    <w:p w:rsidR="000F46DA" w:rsidRPr="000F46DA" w:rsidRDefault="000F46DA" w:rsidP="000F46DA">
      <w:pPr>
        <w:spacing w:line="384" w:lineRule="auto"/>
        <w:ind w:firstLine="709"/>
        <w:jc w:val="both"/>
        <w:rPr>
          <w:sz w:val="28"/>
          <w:szCs w:val="28"/>
        </w:rPr>
      </w:pPr>
      <w:r w:rsidRPr="000F46DA">
        <w:rPr>
          <w:sz w:val="28"/>
          <w:szCs w:val="28"/>
        </w:rPr>
        <w:t xml:space="preserve">3. </w:t>
      </w:r>
      <w:r w:rsidRPr="000F46DA">
        <w:rPr>
          <w:bCs/>
          <w:sz w:val="28"/>
          <w:szCs w:val="28"/>
        </w:rPr>
        <w:t xml:space="preserve">Определить докладчиком по указанному законопроекту официального представителя Правительства Российской Федерации </w:t>
      </w:r>
      <w:r w:rsidRPr="000F46DA">
        <w:rPr>
          <w:bCs/>
          <w:sz w:val="28"/>
          <w:szCs w:val="28"/>
        </w:rPr>
        <w:br/>
        <w:t xml:space="preserve">статс-секретаря - заместителя Министра финансов Российской Федерации </w:t>
      </w:r>
      <w:proofErr w:type="spellStart"/>
      <w:r w:rsidRPr="000F46DA">
        <w:rPr>
          <w:bCs/>
          <w:sz w:val="28"/>
          <w:szCs w:val="28"/>
        </w:rPr>
        <w:t>А.В.Сазанова</w:t>
      </w:r>
      <w:proofErr w:type="spellEnd"/>
      <w:r w:rsidRPr="000F46DA">
        <w:rPr>
          <w:bCs/>
          <w:sz w:val="28"/>
          <w:szCs w:val="28"/>
        </w:rPr>
        <w:t xml:space="preserve">, </w:t>
      </w:r>
      <w:r w:rsidRPr="000F46DA">
        <w:rPr>
          <w:sz w:val="28"/>
          <w:szCs w:val="28"/>
        </w:rPr>
        <w:t xml:space="preserve">назначить </w:t>
      </w:r>
      <w:r w:rsidRPr="000F46DA">
        <w:rPr>
          <w:bCs/>
          <w:sz w:val="28"/>
          <w:szCs w:val="28"/>
        </w:rPr>
        <w:t>содокладчиком от ответственного комитета члена Комитета Государственной Думы по бюджету и налогам</w:t>
      </w:r>
      <w:r>
        <w:rPr>
          <w:bCs/>
          <w:sz w:val="28"/>
          <w:szCs w:val="28"/>
        </w:rPr>
        <w:t xml:space="preserve"> </w:t>
      </w:r>
      <w:proofErr w:type="spellStart"/>
      <w:r w:rsidR="0042044A">
        <w:rPr>
          <w:bCs/>
          <w:sz w:val="28"/>
          <w:szCs w:val="28"/>
        </w:rPr>
        <w:t>Г.И.Данчикову</w:t>
      </w:r>
      <w:proofErr w:type="spellEnd"/>
      <w:r w:rsidRPr="000F46DA">
        <w:rPr>
          <w:bCs/>
          <w:sz w:val="28"/>
          <w:szCs w:val="28"/>
        </w:rPr>
        <w:t>.</w:t>
      </w:r>
    </w:p>
    <w:p w:rsidR="000F46DA" w:rsidRPr="000F46DA" w:rsidRDefault="000F46DA" w:rsidP="000F46DA">
      <w:pPr>
        <w:spacing w:line="384" w:lineRule="auto"/>
        <w:ind w:firstLine="709"/>
        <w:jc w:val="both"/>
        <w:rPr>
          <w:sz w:val="28"/>
          <w:szCs w:val="28"/>
        </w:rPr>
      </w:pPr>
      <w:r w:rsidRPr="000F46DA">
        <w:rPr>
          <w:rFonts w:eastAsia="Arial Unicode MS"/>
          <w:sz w:val="28"/>
          <w:szCs w:val="28"/>
        </w:rPr>
        <w:t xml:space="preserve">4. </w:t>
      </w:r>
      <w:r w:rsidRPr="000F46DA">
        <w:rPr>
          <w:sz w:val="28"/>
          <w:szCs w:val="28"/>
        </w:rPr>
        <w:t xml:space="preserve">Направить настоящее решение с текстом законопроекта и сопроводительными документами в Совет Государственной Думы для </w:t>
      </w:r>
      <w:r w:rsidRPr="000F46DA">
        <w:rPr>
          <w:sz w:val="28"/>
          <w:szCs w:val="28"/>
        </w:rPr>
        <w:lastRenderedPageBreak/>
        <w:t>включения данного вопроса в проект порядка работы Государственной Думы на 1</w:t>
      </w:r>
      <w:r w:rsidR="00B538EE">
        <w:rPr>
          <w:sz w:val="28"/>
          <w:szCs w:val="28"/>
        </w:rPr>
        <w:t>3</w:t>
      </w:r>
      <w:r w:rsidRPr="000F46DA">
        <w:rPr>
          <w:sz w:val="28"/>
          <w:szCs w:val="28"/>
        </w:rPr>
        <w:t xml:space="preserve"> </w:t>
      </w:r>
      <w:r w:rsidR="002C59CC">
        <w:rPr>
          <w:sz w:val="28"/>
          <w:szCs w:val="28"/>
        </w:rPr>
        <w:t>мая</w:t>
      </w:r>
      <w:r w:rsidRPr="000F46DA">
        <w:rPr>
          <w:sz w:val="28"/>
          <w:szCs w:val="28"/>
        </w:rPr>
        <w:t xml:space="preserve"> 202</w:t>
      </w:r>
      <w:r w:rsidR="002C59CC">
        <w:rPr>
          <w:sz w:val="28"/>
          <w:szCs w:val="28"/>
        </w:rPr>
        <w:t>6</w:t>
      </w:r>
      <w:r w:rsidRPr="000F46DA">
        <w:rPr>
          <w:sz w:val="28"/>
          <w:szCs w:val="28"/>
        </w:rPr>
        <w:t xml:space="preserve"> года.</w:t>
      </w:r>
    </w:p>
    <w:p w:rsidR="000F46DA" w:rsidRPr="000F46DA" w:rsidRDefault="000F46DA" w:rsidP="000F46DA">
      <w:pPr>
        <w:ind w:firstLine="709"/>
        <w:jc w:val="both"/>
        <w:rPr>
          <w:sz w:val="28"/>
          <w:szCs w:val="28"/>
        </w:rPr>
      </w:pPr>
    </w:p>
    <w:p w:rsidR="000F46DA" w:rsidRPr="000F46DA" w:rsidRDefault="000F46DA" w:rsidP="000F46DA">
      <w:pPr>
        <w:ind w:firstLine="709"/>
        <w:jc w:val="both"/>
        <w:rPr>
          <w:sz w:val="28"/>
          <w:szCs w:val="28"/>
        </w:rPr>
      </w:pPr>
    </w:p>
    <w:p w:rsidR="004360C2" w:rsidRDefault="004360C2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947125" w:rsidRDefault="00947125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BA199A" w:rsidRDefault="00BA199A" w:rsidP="00947125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204484" w:rsidRDefault="00BA199A" w:rsidP="00A248FB">
      <w:pPr>
        <w:jc w:val="both"/>
      </w:pPr>
      <w:r>
        <w:rPr>
          <w:sz w:val="28"/>
        </w:rPr>
        <w:t>п</w:t>
      </w:r>
      <w:r w:rsidR="00FB4531">
        <w:rPr>
          <w:sz w:val="28"/>
        </w:rPr>
        <w:t>редседател</w:t>
      </w:r>
      <w:r>
        <w:rPr>
          <w:sz w:val="28"/>
        </w:rPr>
        <w:t>я</w:t>
      </w:r>
      <w:r w:rsidR="00FB4531">
        <w:rPr>
          <w:sz w:val="28"/>
        </w:rPr>
        <w:t xml:space="preserve"> Комитета </w:t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>
        <w:rPr>
          <w:sz w:val="28"/>
        </w:rPr>
        <w:t>О.Н.Ануфриева</w:t>
      </w:r>
    </w:p>
    <w:sectPr w:rsidR="00204484" w:rsidSect="00E406B4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552" w:rsidRDefault="00B91552">
      <w:r>
        <w:separator/>
      </w:r>
    </w:p>
  </w:endnote>
  <w:endnote w:type="continuationSeparator" w:id="0">
    <w:p w:rsidR="00B91552" w:rsidRDefault="00B91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552" w:rsidRDefault="00B91552">
      <w:r>
        <w:separator/>
      </w:r>
    </w:p>
  </w:footnote>
  <w:footnote w:type="continuationSeparator" w:id="0">
    <w:p w:rsidR="00B91552" w:rsidRDefault="00B91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2A" w:rsidRDefault="00436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0582A" w:rsidRDefault="0042044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440"/>
      <w:docPartObj>
        <w:docPartGallery w:val="Page Numbers (Top of Page)"/>
        <w:docPartUnique/>
      </w:docPartObj>
    </w:sdtPr>
    <w:sdtEndPr/>
    <w:sdtContent>
      <w:p w:rsidR="008F671A" w:rsidRDefault="008F67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44A">
          <w:rPr>
            <w:noProof/>
          </w:rPr>
          <w:t>2</w:t>
        </w:r>
        <w:r>
          <w:fldChar w:fldCharType="end"/>
        </w:r>
      </w:p>
    </w:sdtContent>
  </w:sdt>
  <w:p w:rsidR="00F0582A" w:rsidRDefault="0042044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C2"/>
    <w:rsid w:val="00042D33"/>
    <w:rsid w:val="00091ED3"/>
    <w:rsid w:val="000A4C2C"/>
    <w:rsid w:val="000C34B8"/>
    <w:rsid w:val="000F46DA"/>
    <w:rsid w:val="00196FA1"/>
    <w:rsid w:val="00204484"/>
    <w:rsid w:val="00276B68"/>
    <w:rsid w:val="002934B6"/>
    <w:rsid w:val="002C17FA"/>
    <w:rsid w:val="002C59CC"/>
    <w:rsid w:val="002F494A"/>
    <w:rsid w:val="00324869"/>
    <w:rsid w:val="00331176"/>
    <w:rsid w:val="00342811"/>
    <w:rsid w:val="0040099B"/>
    <w:rsid w:val="0042044A"/>
    <w:rsid w:val="004360C2"/>
    <w:rsid w:val="00442B04"/>
    <w:rsid w:val="0048300D"/>
    <w:rsid w:val="004F2FA5"/>
    <w:rsid w:val="005812B0"/>
    <w:rsid w:val="00587494"/>
    <w:rsid w:val="00594B15"/>
    <w:rsid w:val="005B5E35"/>
    <w:rsid w:val="005D1DB3"/>
    <w:rsid w:val="00613D51"/>
    <w:rsid w:val="00634BC5"/>
    <w:rsid w:val="00667B1E"/>
    <w:rsid w:val="007428AC"/>
    <w:rsid w:val="00763D55"/>
    <w:rsid w:val="00767CD4"/>
    <w:rsid w:val="007B6F0E"/>
    <w:rsid w:val="007C4D53"/>
    <w:rsid w:val="007E3AFD"/>
    <w:rsid w:val="00802B61"/>
    <w:rsid w:val="008238EA"/>
    <w:rsid w:val="00842023"/>
    <w:rsid w:val="008A5D33"/>
    <w:rsid w:val="008F671A"/>
    <w:rsid w:val="009111C8"/>
    <w:rsid w:val="00947125"/>
    <w:rsid w:val="009771F5"/>
    <w:rsid w:val="009F4FFB"/>
    <w:rsid w:val="00A12E42"/>
    <w:rsid w:val="00A248FB"/>
    <w:rsid w:val="00A67296"/>
    <w:rsid w:val="00A8259C"/>
    <w:rsid w:val="00A87FA8"/>
    <w:rsid w:val="00A96C28"/>
    <w:rsid w:val="00AA5709"/>
    <w:rsid w:val="00AC4FA2"/>
    <w:rsid w:val="00B05860"/>
    <w:rsid w:val="00B21E19"/>
    <w:rsid w:val="00B23347"/>
    <w:rsid w:val="00B404DE"/>
    <w:rsid w:val="00B43C14"/>
    <w:rsid w:val="00B538EE"/>
    <w:rsid w:val="00B82ED7"/>
    <w:rsid w:val="00B91552"/>
    <w:rsid w:val="00B9517A"/>
    <w:rsid w:val="00BA199A"/>
    <w:rsid w:val="00BB6D36"/>
    <w:rsid w:val="00C25D9C"/>
    <w:rsid w:val="00C453E1"/>
    <w:rsid w:val="00C7113C"/>
    <w:rsid w:val="00C775B4"/>
    <w:rsid w:val="00C84F11"/>
    <w:rsid w:val="00CB5231"/>
    <w:rsid w:val="00CC1F66"/>
    <w:rsid w:val="00CE6044"/>
    <w:rsid w:val="00D403FD"/>
    <w:rsid w:val="00D4730B"/>
    <w:rsid w:val="00D50827"/>
    <w:rsid w:val="00D61524"/>
    <w:rsid w:val="00D720FB"/>
    <w:rsid w:val="00D73B1E"/>
    <w:rsid w:val="00E131E1"/>
    <w:rsid w:val="00E406B4"/>
    <w:rsid w:val="00E904E9"/>
    <w:rsid w:val="00ED6E32"/>
    <w:rsid w:val="00F164F1"/>
    <w:rsid w:val="00F36459"/>
    <w:rsid w:val="00F51664"/>
    <w:rsid w:val="00F62C8D"/>
    <w:rsid w:val="00F80309"/>
    <w:rsid w:val="00F97063"/>
    <w:rsid w:val="00FB4531"/>
    <w:rsid w:val="00FD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85</cp:revision>
  <cp:lastPrinted>2026-03-16T09:11:00Z</cp:lastPrinted>
  <dcterms:created xsi:type="dcterms:W3CDTF">2022-09-06T07:40:00Z</dcterms:created>
  <dcterms:modified xsi:type="dcterms:W3CDTF">2026-04-20T14:24:00Z</dcterms:modified>
</cp:coreProperties>
</file>