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>
      <w:pPr>
        <w:pStyle w:val="a1"/>
        <w:spacing w:before="100" w:beforeAutospacing="1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317F35" w:rsidP="00C65AC7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" w:edGrp="everyone"/>
      <w:r w:rsidRPr="00317F35">
        <w:rPr>
          <w:rFonts w:ascii="Times New Roman" w:hAnsi="Times New Roman"/>
          <w:sz w:val="30"/>
          <w:szCs w:val="30"/>
        </w:rPr>
        <w:t xml:space="preserve">О внесении изменений в статью 168 части второй </w:t>
      </w:r>
      <w:r w:rsidR="00C65AC7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>Налогового кодекса Российской Федерации</w:t>
      </w:r>
      <w:r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803728">
      <w:pPr>
        <w:pStyle w:val="Default"/>
        <w:spacing w:line="323" w:lineRule="atLeast"/>
        <w:jc w:val="both"/>
      </w:pPr>
      <w:permStart w:id="2" w:edGrp="everyone"/>
    </w:p>
    <w:p w:rsidR="00803728">
      <w:pPr>
        <w:pStyle w:val="Default"/>
        <w:spacing w:line="323" w:lineRule="atLeast"/>
        <w:jc w:val="both"/>
      </w:pPr>
    </w:p>
    <w:p w:rsidR="00973DF1" w:rsidRPr="00973DF1" w:rsidP="00C65AC7">
      <w:pPr>
        <w:autoSpaceDE w:val="0"/>
        <w:autoSpaceDN w:val="0"/>
        <w:adjustRightInd w:val="0"/>
        <w:spacing w:line="480" w:lineRule="auto"/>
        <w:ind w:firstLine="708"/>
        <w:rPr>
          <w:rFonts w:ascii="Times New Roman" w:hAnsi="Times New Roman" w:eastAsiaTheme="minorHAnsi"/>
          <w:b/>
          <w:sz w:val="30"/>
          <w:szCs w:val="30"/>
          <w:lang w:eastAsia="en-US"/>
        </w:rPr>
      </w:pPr>
      <w:r w:rsidRPr="00973DF1">
        <w:rPr>
          <w:rFonts w:ascii="Times New Roman" w:hAnsi="Times New Roman" w:eastAsiaTheme="minorHAnsi"/>
          <w:b/>
          <w:sz w:val="30"/>
          <w:szCs w:val="30"/>
          <w:lang w:eastAsia="en-US"/>
        </w:rPr>
        <w:t>Статья 1</w:t>
      </w:r>
    </w:p>
    <w:p w:rsidR="00973DF1" w:rsidRPr="00973DF1" w:rsidP="00C65AC7">
      <w:pPr>
        <w:autoSpaceDE w:val="0"/>
        <w:autoSpaceDN w:val="0"/>
        <w:adjustRightInd w:val="0"/>
        <w:spacing w:line="480" w:lineRule="auto"/>
        <w:ind w:firstLine="708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 w:eastAsiaTheme="minorHAnsi"/>
          <w:sz w:val="30"/>
          <w:szCs w:val="30"/>
          <w:lang w:eastAsia="en-US"/>
        </w:rPr>
        <w:t>Внести в статью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168 части второй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 Налогового кодекса Российской Федерации (Собрание законодательства Российской Федерации,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2000,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32,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ст.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3340, 3341; 2001,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1,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ст.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18; 2002,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22,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ст.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2026; 2005,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30,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ст.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3130; 2008,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48,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ст.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5519; 2010,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48,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ст.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6247; 2011,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30, 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ст.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4593; 2014,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30,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ст.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4239; 2017,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49,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ст. </w:t>
      </w:r>
      <w:r w:rsidR="0087364C">
        <w:rPr>
          <w:rFonts w:ascii="Times New Roman" w:hAnsi="Times New Roman" w:eastAsiaTheme="minorHAnsi"/>
          <w:sz w:val="30"/>
          <w:szCs w:val="30"/>
          <w:lang w:eastAsia="en-US"/>
        </w:rPr>
        <w:t>7307,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 7321; 2018,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32, 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ст.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5095; 2019,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16,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ст.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1826; 2020,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24,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ст.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3746;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48,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ст.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7627; 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br/>
        <w:t xml:space="preserve">2021,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24,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ст.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4217; 2022,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29,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ст.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5290; 2023,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1,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ст.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12;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32,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ст.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6121; 2024,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23,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ст.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3038;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29,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ст.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4105;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33,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ст.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>4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955;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45,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ст.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6693; 2025, 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30, 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ст.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>4376) следующие изменения:</w:t>
      </w:r>
    </w:p>
    <w:p w:rsidR="00973DF1" w:rsidRPr="00973DF1" w:rsidP="00C65AC7">
      <w:pPr>
        <w:autoSpaceDE w:val="0"/>
        <w:autoSpaceDN w:val="0"/>
        <w:adjustRightInd w:val="0"/>
        <w:spacing w:line="480" w:lineRule="auto"/>
        <w:ind w:firstLine="708"/>
        <w:rPr>
          <w:rFonts w:ascii="Times New Roman" w:hAnsi="Times New Roman" w:eastAsiaTheme="minorHAnsi"/>
          <w:sz w:val="30"/>
          <w:szCs w:val="30"/>
          <w:lang w:eastAsia="en-US"/>
        </w:rPr>
      </w:pPr>
      <w:r>
        <w:rPr>
          <w:rFonts w:ascii="Times New Roman" w:hAnsi="Times New Roman" w:eastAsiaTheme="minorHAnsi"/>
          <w:sz w:val="30"/>
          <w:szCs w:val="30"/>
          <w:lang w:eastAsia="en-US"/>
        </w:rPr>
        <w:t>1</w:t>
      </w:r>
      <w:r w:rsidRPr="00973DF1" w:rsidR="00186E62">
        <w:rPr>
          <w:rFonts w:ascii="Times New Roman" w:hAnsi="Times New Roman" w:eastAsiaTheme="minorHAnsi"/>
          <w:sz w:val="30"/>
          <w:szCs w:val="30"/>
          <w:lang w:eastAsia="en-US"/>
        </w:rPr>
        <w:t xml:space="preserve">) пункт 1 дополнить абзацем пятым следующего содержания: </w:t>
      </w:r>
    </w:p>
    <w:p w:rsidR="00973DF1" w:rsidRPr="00973DF1" w:rsidP="00C65AC7">
      <w:pPr>
        <w:autoSpaceDE w:val="0"/>
        <w:autoSpaceDN w:val="0"/>
        <w:adjustRightInd w:val="0"/>
        <w:spacing w:line="480" w:lineRule="auto"/>
        <w:ind w:firstLine="708"/>
        <w:rPr>
          <w:rFonts w:ascii="Times New Roman" w:hAnsi="Times New Roman" w:eastAsiaTheme="minorHAnsi"/>
          <w:sz w:val="30"/>
          <w:szCs w:val="30"/>
          <w:lang w:eastAsia="en-US"/>
        </w:rPr>
      </w:pP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>"В случае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>,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 если после заключения договора в законодательство </w:t>
      </w:r>
      <w:r w:rsidR="0097200C">
        <w:rPr>
          <w:rFonts w:ascii="Times New Roman" w:hAnsi="Times New Roman" w:eastAsiaTheme="minorHAnsi"/>
          <w:sz w:val="30"/>
          <w:szCs w:val="30"/>
          <w:lang w:eastAsia="en-US"/>
        </w:rPr>
        <w:t xml:space="preserve">Российской Федерации 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>о налогах и сборах внесены изменения, в силу которых при исполнении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 этого договора у налогоплательщика возникает обязанность по уплате налога, и при этом покупатель не имеет права принять сумму налога 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>к вычету и стороны договора не изменили цену договора или не расторгли такой договор в соответствии с гражданским законод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ательством либо 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при заключении договора не предусмотрели условия об урегулировании взаимодействия сторон в связи с такими изменениями, сумма налога исчисляется расчетным методом исходя </w:t>
      </w:r>
      <w:r w:rsidR="0097200C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из стоимости товаров 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(работ, услуг), имущественных прав, указанной </w:t>
      </w:r>
      <w:r w:rsidR="0097200C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 xml:space="preserve">в 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>договоре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>.";</w:t>
      </w:r>
    </w:p>
    <w:p w:rsidR="00973DF1" w:rsidRPr="00973DF1" w:rsidP="00C65AC7">
      <w:pPr>
        <w:autoSpaceDE w:val="0"/>
        <w:autoSpaceDN w:val="0"/>
        <w:adjustRightInd w:val="0"/>
        <w:spacing w:line="480" w:lineRule="auto"/>
        <w:ind w:firstLine="708"/>
        <w:rPr>
          <w:rFonts w:ascii="Times New Roman" w:hAnsi="Times New Roman" w:eastAsiaTheme="minorHAnsi"/>
          <w:sz w:val="30"/>
          <w:szCs w:val="30"/>
          <w:lang w:eastAsia="en-US"/>
        </w:rPr>
      </w:pPr>
      <w:r>
        <w:rPr>
          <w:rFonts w:ascii="Times New Roman" w:hAnsi="Times New Roman" w:eastAsiaTheme="minorHAnsi"/>
          <w:sz w:val="30"/>
          <w:szCs w:val="30"/>
          <w:lang w:eastAsia="en-US"/>
        </w:rPr>
        <w:t>2</w:t>
      </w:r>
      <w:r w:rsidRPr="00973DF1" w:rsidR="00186E62">
        <w:rPr>
          <w:rFonts w:ascii="Times New Roman" w:hAnsi="Times New Roman" w:eastAsiaTheme="minorHAnsi"/>
          <w:sz w:val="30"/>
          <w:szCs w:val="30"/>
          <w:lang w:eastAsia="en-US"/>
        </w:rPr>
        <w:t xml:space="preserve">) пункт 3 дополнить абзацем пятым следующего содержания: </w:t>
      </w:r>
    </w:p>
    <w:p w:rsidR="00973DF1" w:rsidRPr="00973DF1" w:rsidP="00C65AC7">
      <w:pPr>
        <w:autoSpaceDE w:val="0"/>
        <w:autoSpaceDN w:val="0"/>
        <w:adjustRightInd w:val="0"/>
        <w:spacing w:line="480" w:lineRule="auto"/>
        <w:ind w:firstLine="708"/>
        <w:rPr>
          <w:rFonts w:ascii="Times New Roman" w:hAnsi="Times New Roman" w:eastAsiaTheme="minorHAnsi"/>
          <w:sz w:val="30"/>
          <w:szCs w:val="30"/>
          <w:lang w:eastAsia="en-US"/>
        </w:rPr>
      </w:pP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>"В случае, указанном в абзаце пятом пункта</w:t>
      </w:r>
      <w:r w:rsidR="00C65AC7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>1 настоящей статьи, счета-фактуры не вы</w:t>
      </w:r>
      <w:bookmarkStart w:id="3" w:name="_GoBack"/>
      <w:bookmarkEnd w:id="3"/>
      <w:r w:rsidRPr="00973DF1">
        <w:rPr>
          <w:rFonts w:ascii="Times New Roman" w:hAnsi="Times New Roman" w:eastAsiaTheme="minorHAnsi"/>
          <w:sz w:val="30"/>
          <w:szCs w:val="30"/>
          <w:lang w:eastAsia="en-US"/>
        </w:rPr>
        <w:t>ставляются.".</w:t>
      </w:r>
    </w:p>
    <w:p w:rsidR="00973DF1" w:rsidRPr="00A1105E" w:rsidP="00C65AC7">
      <w:pPr>
        <w:autoSpaceDE w:val="0"/>
        <w:autoSpaceDN w:val="0"/>
        <w:adjustRightInd w:val="0"/>
        <w:spacing w:line="480" w:lineRule="auto"/>
        <w:ind w:firstLine="708"/>
        <w:rPr>
          <w:rFonts w:ascii="Times New Roman" w:hAnsi="Times New Roman" w:eastAsiaTheme="minorHAnsi"/>
          <w:b/>
          <w:bCs/>
          <w:sz w:val="30"/>
          <w:szCs w:val="30"/>
          <w:lang w:eastAsia="en-US"/>
        </w:rPr>
      </w:pPr>
      <w:r w:rsidRPr="00A1105E">
        <w:rPr>
          <w:rFonts w:ascii="Times New Roman" w:hAnsi="Times New Roman" w:eastAsiaTheme="minorHAnsi"/>
          <w:b/>
          <w:bCs/>
          <w:sz w:val="30"/>
          <w:szCs w:val="30"/>
          <w:lang w:eastAsia="en-US"/>
        </w:rPr>
        <w:t>Статья 2</w:t>
      </w:r>
    </w:p>
    <w:p w:rsidR="00D85491" w:rsidRPr="00C65AC7" w:rsidP="00C65AC7">
      <w:pPr>
        <w:pStyle w:val="Default"/>
        <w:spacing w:line="480" w:lineRule="auto"/>
        <w:ind w:firstLine="720"/>
        <w:jc w:val="both"/>
      </w:pPr>
      <w:r w:rsidRPr="00A1105E">
        <w:rPr>
          <w:color w:val="auto"/>
          <w:sz w:val="30"/>
          <w:szCs w:val="30"/>
        </w:rPr>
        <w:t>Настоящий Федеральный закон вступает в силу по истечении одного месяца со дня</w:t>
      </w:r>
      <w:r w:rsidRPr="00A1105E" w:rsidR="0087364C">
        <w:rPr>
          <w:color w:val="auto"/>
          <w:sz w:val="30"/>
          <w:szCs w:val="30"/>
        </w:rPr>
        <w:t xml:space="preserve"> его официального опубликования</w:t>
      </w:r>
      <w:r w:rsidRPr="00A1105E">
        <w:rPr>
          <w:color w:val="auto"/>
          <w:sz w:val="30"/>
          <w:szCs w:val="30"/>
        </w:rPr>
        <w:t xml:space="preserve"> </w:t>
      </w:r>
      <w:r w:rsidRPr="00A1105E" w:rsidR="0087364C">
        <w:rPr>
          <w:color w:val="auto"/>
          <w:sz w:val="30"/>
          <w:szCs w:val="30"/>
        </w:rPr>
        <w:t>и</w:t>
      </w:r>
      <w:r w:rsidRPr="00A1105E">
        <w:rPr>
          <w:color w:val="auto"/>
          <w:sz w:val="30"/>
          <w:szCs w:val="30"/>
        </w:rPr>
        <w:t xml:space="preserve"> не ранее 1-го числа очередного налогового периода по налогу на добавленную стоимость.</w:t>
      </w:r>
      <w:r w:rsidR="0079328D">
        <w:rPr>
          <w:sz w:val="30"/>
          <w:szCs w:val="30"/>
        </w:rPr>
        <w:t xml:space="preserve"> </w:t>
      </w:r>
      <w:permEnd w:id="2"/>
      <w:r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2636665-Уч-2025 (4.0)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2636665-Уч-2025 (4.0)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1105E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comments" w:enforcement="1" w:cryptProviderType="rsaAES" w:cryptAlgorithmClass="hash" w:cryptAlgorithmType="typeAny" w:cryptAlgorithmSid="14" w:cryptSpinCount="100000" w:hash="JPepypWG/m4iQQjNnKJ7QIGR0tRPs/bVIYAa+H9KV0S4sdhQ8hh5p6YZ6hgidWAQSzH+RA9JW8x/&#10;Q80jjo/Kqg==&#10;" w:salt="uusId1L4qQU=&#10;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36429"/>
    <w:rsid w:val="0004147A"/>
    <w:rsid w:val="00052EF8"/>
    <w:rsid w:val="00072955"/>
    <w:rsid w:val="00086C1E"/>
    <w:rsid w:val="00100B28"/>
    <w:rsid w:val="00147668"/>
    <w:rsid w:val="00181988"/>
    <w:rsid w:val="00186387"/>
    <w:rsid w:val="00186E62"/>
    <w:rsid w:val="001C6100"/>
    <w:rsid w:val="001E22E9"/>
    <w:rsid w:val="00203202"/>
    <w:rsid w:val="00225935"/>
    <w:rsid w:val="00317F35"/>
    <w:rsid w:val="0034449E"/>
    <w:rsid w:val="003B45C8"/>
    <w:rsid w:val="003C1D9D"/>
    <w:rsid w:val="003D6420"/>
    <w:rsid w:val="00417102"/>
    <w:rsid w:val="004A283A"/>
    <w:rsid w:val="004C2B9F"/>
    <w:rsid w:val="00542857"/>
    <w:rsid w:val="005437A6"/>
    <w:rsid w:val="00556835"/>
    <w:rsid w:val="005A0DD8"/>
    <w:rsid w:val="005C1F31"/>
    <w:rsid w:val="00655369"/>
    <w:rsid w:val="0068099D"/>
    <w:rsid w:val="006B54EE"/>
    <w:rsid w:val="007705E6"/>
    <w:rsid w:val="0079328D"/>
    <w:rsid w:val="00803728"/>
    <w:rsid w:val="0081087B"/>
    <w:rsid w:val="00831F78"/>
    <w:rsid w:val="0087364C"/>
    <w:rsid w:val="008A7EF2"/>
    <w:rsid w:val="008D5691"/>
    <w:rsid w:val="008E66F6"/>
    <w:rsid w:val="00942F9B"/>
    <w:rsid w:val="009603E2"/>
    <w:rsid w:val="0097200C"/>
    <w:rsid w:val="00973DF1"/>
    <w:rsid w:val="009A2DBC"/>
    <w:rsid w:val="009D1F78"/>
    <w:rsid w:val="009E2468"/>
    <w:rsid w:val="009F7F89"/>
    <w:rsid w:val="00A01F2B"/>
    <w:rsid w:val="00A1105E"/>
    <w:rsid w:val="00A1792F"/>
    <w:rsid w:val="00A21F2D"/>
    <w:rsid w:val="00A52BB0"/>
    <w:rsid w:val="00A66162"/>
    <w:rsid w:val="00B544F1"/>
    <w:rsid w:val="00B80A48"/>
    <w:rsid w:val="00B94F4B"/>
    <w:rsid w:val="00C249B8"/>
    <w:rsid w:val="00C50C46"/>
    <w:rsid w:val="00C65AC7"/>
    <w:rsid w:val="00D33317"/>
    <w:rsid w:val="00D34196"/>
    <w:rsid w:val="00D77044"/>
    <w:rsid w:val="00D8402B"/>
    <w:rsid w:val="00D85491"/>
    <w:rsid w:val="00DF208F"/>
    <w:rsid w:val="00E04E19"/>
    <w:rsid w:val="00E74FDA"/>
    <w:rsid w:val="00E97B9B"/>
    <w:rsid w:val="00FB41F7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  <w:style w:type="paragraph" w:customStyle="1" w:styleId="Default">
    <w:name w:val="Default"/>
    <w:rsid w:val="008037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284</Words>
  <Characters>1621</Characters>
  <Application>Microsoft Office Word</Application>
  <DocSecurity>8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Крючков С.А.</cp:lastModifiedBy>
  <cp:revision>25</cp:revision>
  <dcterms:created xsi:type="dcterms:W3CDTF">2024-05-30T08:00:00Z</dcterms:created>
  <dcterms:modified xsi:type="dcterms:W3CDTF">2026-03-25T08:56:00Z</dcterms:modified>
</cp:coreProperties>
</file>