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3D5" w:rsidRDefault="00456A7C" w:rsidP="00F048AF">
      <w:pPr>
        <w:spacing w:after="0" w:line="240" w:lineRule="auto"/>
        <w:ind w:left="48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Вносится Законодательным</w:t>
      </w:r>
    </w:p>
    <w:p w:rsidR="00AC26EA" w:rsidRDefault="00456A7C" w:rsidP="00F048AF">
      <w:pPr>
        <w:spacing w:after="0" w:line="240" w:lineRule="auto"/>
        <w:ind w:left="48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Собранием Камчатского края</w:t>
      </w:r>
    </w:p>
    <w:p w:rsidR="00AC26EA" w:rsidRPr="00F7186E" w:rsidRDefault="00456A7C" w:rsidP="001879C4">
      <w:pPr>
        <w:tabs>
          <w:tab w:val="left" w:pos="5670"/>
        </w:tabs>
        <w:spacing w:before="480" w:after="0"/>
        <w:ind w:left="4820"/>
        <w:jc w:val="right"/>
        <w:rPr>
          <w:rFonts w:ascii="Times New Roman" w:hAnsi="Times New Roman"/>
          <w:sz w:val="28"/>
          <w:szCs w:val="28"/>
        </w:rPr>
      </w:pPr>
      <w:r w:rsidRPr="00F7186E">
        <w:rPr>
          <w:rFonts w:ascii="Times New Roman" w:hAnsi="Times New Roman"/>
          <w:sz w:val="28"/>
          <w:szCs w:val="28"/>
        </w:rPr>
        <w:t>Про</w:t>
      </w:r>
      <w:bookmarkStart w:id="0" w:name="_GoBack"/>
      <w:bookmarkEnd w:id="0"/>
      <w:r w:rsidRPr="00F7186E">
        <w:rPr>
          <w:rFonts w:ascii="Times New Roman" w:hAnsi="Times New Roman"/>
          <w:sz w:val="28"/>
          <w:szCs w:val="28"/>
        </w:rPr>
        <w:t>ект</w:t>
      </w:r>
    </w:p>
    <w:p w:rsidR="00AC26EA" w:rsidRPr="00F35983" w:rsidRDefault="00C923D5" w:rsidP="00F35983">
      <w:pPr>
        <w:spacing w:before="840"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Ф</w:t>
      </w:r>
      <w:r w:rsidR="00456A7C" w:rsidRPr="001B7837">
        <w:rPr>
          <w:rFonts w:ascii="Times New Roman" w:hAnsi="Times New Roman"/>
          <w:b/>
          <w:sz w:val="44"/>
          <w:szCs w:val="44"/>
        </w:rPr>
        <w:t>ЕДЕРАЛЬНЫЙ ЗАКОН</w:t>
      </w:r>
    </w:p>
    <w:p w:rsidR="00AC26EA" w:rsidRDefault="00456A7C" w:rsidP="000B3717">
      <w:pPr>
        <w:spacing w:before="760"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изменения в статью 9 Федерального закон</w:t>
      </w:r>
      <w:r>
        <w:rPr>
          <w:rStyle w:val="1"/>
          <w:rFonts w:ascii="Times New Roman" w:hAnsi="Times New Roman"/>
          <w:b/>
          <w:sz w:val="28"/>
        </w:rPr>
        <w:t>а</w:t>
      </w:r>
      <w:r w:rsidR="001B7837">
        <w:rPr>
          <w:rStyle w:val="1"/>
          <w:rFonts w:ascii="Times New Roman" w:hAnsi="Times New Roman"/>
          <w:b/>
          <w:sz w:val="28"/>
        </w:rPr>
        <w:t xml:space="preserve"> </w:t>
      </w:r>
      <w:r w:rsidR="00F35983">
        <w:rPr>
          <w:rStyle w:val="1"/>
          <w:rFonts w:ascii="Times New Roman" w:hAnsi="Times New Roman"/>
          <w:b/>
          <w:sz w:val="28"/>
        </w:rPr>
        <w:br/>
      </w:r>
      <w:r>
        <w:rPr>
          <w:rStyle w:val="1"/>
          <w:rFonts w:ascii="Times New Roman" w:hAnsi="Times New Roman"/>
          <w:b/>
          <w:sz w:val="28"/>
        </w:rPr>
        <w:t xml:space="preserve">«Об </w:t>
      </w:r>
      <w:proofErr w:type="spellStart"/>
      <w:r>
        <w:rPr>
          <w:rStyle w:val="1"/>
          <w:rFonts w:ascii="Times New Roman" w:hAnsi="Times New Roman"/>
          <w:b/>
          <w:sz w:val="28"/>
        </w:rPr>
        <w:t>аквакультуре</w:t>
      </w:r>
      <w:proofErr w:type="spellEnd"/>
      <w:r>
        <w:rPr>
          <w:rStyle w:val="1"/>
          <w:rFonts w:ascii="Times New Roman" w:hAnsi="Times New Roman"/>
          <w:b/>
          <w:sz w:val="28"/>
        </w:rPr>
        <w:t xml:space="preserve"> (рыбоводстве) и о внесении изменений в отдельные законодательные акты Российской Федерации» </w:t>
      </w:r>
    </w:p>
    <w:p w:rsidR="00AC26EA" w:rsidRDefault="00456A7C" w:rsidP="001B7837">
      <w:pPr>
        <w:spacing w:before="720"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1</w:t>
      </w:r>
    </w:p>
    <w:p w:rsidR="00AC26EA" w:rsidRDefault="00456A7C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пункт 4 ча</w:t>
      </w:r>
      <w:r>
        <w:rPr>
          <w:rStyle w:val="1"/>
          <w:rFonts w:ascii="Times New Roman" w:hAnsi="Times New Roman"/>
          <w:sz w:val="28"/>
        </w:rPr>
        <w:t>сти 2 статьи 9 Федерального зако</w:t>
      </w:r>
      <w:r>
        <w:rPr>
          <w:rStyle w:val="1"/>
          <w:rFonts w:ascii="Times New Roman" w:hAnsi="Times New Roman"/>
          <w:sz w:val="28"/>
          <w:szCs w:val="28"/>
        </w:rPr>
        <w:t xml:space="preserve">на от 2 июля 2013 года № 148-ФЗ «Об </w:t>
      </w:r>
      <w:proofErr w:type="spellStart"/>
      <w:r>
        <w:rPr>
          <w:rStyle w:val="1"/>
          <w:rFonts w:ascii="Times New Roman" w:hAnsi="Times New Roman"/>
          <w:sz w:val="28"/>
          <w:szCs w:val="28"/>
        </w:rPr>
        <w:t>аквакультуре</w:t>
      </w:r>
      <w:proofErr w:type="spellEnd"/>
      <w:r>
        <w:rPr>
          <w:rStyle w:val="1"/>
          <w:rFonts w:ascii="Times New Roman" w:hAnsi="Times New Roman"/>
          <w:sz w:val="28"/>
          <w:szCs w:val="28"/>
        </w:rPr>
        <w:t xml:space="preserve"> (рыбоводстве) и о внесении изменений в отдельные законодательные акты Российской Федерации» (Собрание законодательства Российской Федерации, 2013, № 27, ст. 3440; 2016, № 27, ст. 4282</w:t>
      </w:r>
      <w:r>
        <w:rPr>
          <w:rStyle w:val="1"/>
          <w:rFonts w:ascii="Times New Roman" w:hAnsi="Times New Roman"/>
          <w:sz w:val="28"/>
        </w:rPr>
        <w:t>) изменение, изложив его</w:t>
      </w:r>
      <w:r>
        <w:rPr>
          <w:rFonts w:ascii="Times New Roman" w:hAnsi="Times New Roman"/>
          <w:sz w:val="28"/>
        </w:rPr>
        <w:t xml:space="preserve"> в следующей редакции:</w:t>
      </w:r>
    </w:p>
    <w:p w:rsidR="00C923D5" w:rsidRDefault="00456A7C" w:rsidP="00C923D5">
      <w:pPr>
        <w:spacing w:after="0" w:line="480" w:lineRule="auto"/>
        <w:ind w:firstLine="709"/>
        <w:jc w:val="both"/>
        <w:rPr>
          <w:rStyle w:val="1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«4)</w:t>
      </w:r>
      <w:r>
        <w:rPr>
          <w:rStyle w:val="1"/>
          <w:rFonts w:ascii="Times New Roman" w:hAnsi="Times New Roman"/>
          <w:sz w:val="28"/>
        </w:rPr>
        <w:t xml:space="preserve"> минимальный объем объектов </w:t>
      </w:r>
      <w:proofErr w:type="spellStart"/>
      <w:r>
        <w:rPr>
          <w:rStyle w:val="1"/>
          <w:rFonts w:ascii="Times New Roman" w:hAnsi="Times New Roman"/>
          <w:sz w:val="28"/>
        </w:rPr>
        <w:t>аквакультуры</w:t>
      </w:r>
      <w:proofErr w:type="spellEnd"/>
      <w:r>
        <w:rPr>
          <w:rStyle w:val="1"/>
          <w:rFonts w:ascii="Times New Roman" w:hAnsi="Times New Roman"/>
          <w:sz w:val="28"/>
        </w:rPr>
        <w:t xml:space="preserve">, подлежащих разведению и (или) содержанию, выращиванию, а также выпуску в водный объект в границах рыбоводного участка, а в отношении тихоокеанских лососей </w:t>
      </w:r>
      <w:r>
        <w:rPr>
          <w:rFonts w:ascii="Times New Roman" w:hAnsi="Times New Roman"/>
          <w:sz w:val="28"/>
        </w:rPr>
        <w:t xml:space="preserve">– </w:t>
      </w:r>
      <w:r>
        <w:rPr>
          <w:rStyle w:val="1"/>
          <w:rFonts w:ascii="Times New Roman" w:hAnsi="Times New Roman"/>
          <w:sz w:val="28"/>
        </w:rPr>
        <w:t>в водный объект в границах бассейна реки, в котором расположен рыбоводный участок, и изъятию из водного объекта в границах рыбоводного участка;».</w:t>
      </w:r>
    </w:p>
    <w:p w:rsidR="00F35983" w:rsidRDefault="00F35983" w:rsidP="00C923D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AC26EA" w:rsidRDefault="00F35983" w:rsidP="00C923D5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</w:t>
      </w:r>
      <w:r w:rsidR="00456A7C">
        <w:rPr>
          <w:rFonts w:ascii="Times New Roman" w:hAnsi="Times New Roman"/>
          <w:b/>
          <w:sz w:val="28"/>
        </w:rPr>
        <w:t>татья 2</w:t>
      </w:r>
    </w:p>
    <w:p w:rsidR="00AC26EA" w:rsidRDefault="00456A7C">
      <w:pPr>
        <w:spacing w:after="0" w:line="480" w:lineRule="auto"/>
        <w:ind w:firstLine="709"/>
        <w:jc w:val="both"/>
        <w:rPr>
          <w:rStyle w:val="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Наст</w:t>
      </w:r>
      <w:r>
        <w:rPr>
          <w:rStyle w:val="1"/>
          <w:rFonts w:ascii="Times New Roman" w:hAnsi="Times New Roman"/>
          <w:sz w:val="28"/>
          <w:szCs w:val="28"/>
        </w:rPr>
        <w:t>оящий Федеральный закон вступает в силу со дня его официального опубликования.</w:t>
      </w:r>
    </w:p>
    <w:p w:rsidR="00AC26EA" w:rsidRDefault="00456A7C" w:rsidP="000B3717">
      <w:pPr>
        <w:spacing w:before="720"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Президент</w:t>
      </w:r>
    </w:p>
    <w:p w:rsidR="00AC26EA" w:rsidRDefault="00456A7C" w:rsidP="000B371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sectPr w:rsidR="00AC26EA" w:rsidSect="004C427C">
      <w:headerReference w:type="default" r:id="rId7"/>
      <w:pgSz w:w="11906" w:h="16838"/>
      <w:pgMar w:top="1418" w:right="1418" w:bottom="1701" w:left="1418" w:header="73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6EA" w:rsidRDefault="00456A7C">
      <w:pPr>
        <w:spacing w:after="0" w:line="240" w:lineRule="auto"/>
      </w:pPr>
      <w:r>
        <w:separator/>
      </w:r>
    </w:p>
  </w:endnote>
  <w:endnote w:type="continuationSeparator" w:id="0">
    <w:p w:rsidR="00AC26EA" w:rsidRDefault="0045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6EA" w:rsidRDefault="00456A7C">
      <w:pPr>
        <w:spacing w:after="0" w:line="240" w:lineRule="auto"/>
      </w:pPr>
      <w:r>
        <w:separator/>
      </w:r>
    </w:p>
  </w:footnote>
  <w:footnote w:type="continuationSeparator" w:id="0">
    <w:p w:rsidR="00AC26EA" w:rsidRDefault="0045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6EA" w:rsidRDefault="00456A7C">
    <w:pPr>
      <w:pStyle w:val="HeaderandFooter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column">
                <wp:posOffset>2882264</wp:posOffset>
              </wp:positionH>
              <wp:positionV relativeFrom="page">
                <wp:posOffset>466723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26EA" w:rsidRPr="000B3717" w:rsidRDefault="00456A7C">
                          <w:pP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0B3717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B3717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>PAGE \* Arabic</w:instrText>
                          </w:r>
                          <w:r w:rsidRPr="000B3717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1879C4"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0B3717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226.95pt;margin-top:36.75pt;width:0;height:0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" filled="f" stroked="f">
              <v:textbox style="mso-fit-shape-to-text:t">
                <w:txbxContent>
                  <w:p w:rsidR="00AC26EA" w:rsidRPr="000B3717" w:rsidRDefault="00456A7C">
                    <w:pPr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B3717"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 w:rsidRPr="000B3717">
                      <w:rPr>
                        <w:rFonts w:ascii="Times New Roman" w:hAnsi="Times New Roman"/>
                        <w:sz w:val="24"/>
                        <w:szCs w:val="24"/>
                      </w:rPr>
                      <w:instrText>PAGE \* Arabic</w:instrText>
                    </w:r>
                    <w:r w:rsidRPr="000B3717"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1879C4"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t>2</w:t>
                    </w:r>
                    <w:r w:rsidRPr="000B3717"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6EA"/>
    <w:rsid w:val="000B3717"/>
    <w:rsid w:val="001879C4"/>
    <w:rsid w:val="001B7837"/>
    <w:rsid w:val="00421A88"/>
    <w:rsid w:val="00456A7C"/>
    <w:rsid w:val="004C427C"/>
    <w:rsid w:val="00815854"/>
    <w:rsid w:val="00932A5E"/>
    <w:rsid w:val="00AC26EA"/>
    <w:rsid w:val="00C923D5"/>
    <w:rsid w:val="00D13436"/>
    <w:rsid w:val="00F048AF"/>
    <w:rsid w:val="00F35983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DAD4A2D-4B45-4EF6-B62A-72670740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9">
    <w:name w:val="caption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af2">
    <w:name w:val="TOC Heading"/>
    <w:uiPriority w:val="39"/>
    <w:unhideWhenUsed/>
  </w:style>
  <w:style w:type="paragraph" w:styleId="af3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af4">
    <w:name w:val="No Spacing"/>
    <w:link w:val="af5"/>
    <w:pPr>
      <w:spacing w:after="0" w:line="240" w:lineRule="auto"/>
    </w:pPr>
  </w:style>
  <w:style w:type="character" w:customStyle="1" w:styleId="af5">
    <w:name w:val="Без интервала Знак"/>
    <w:link w:val="af4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8"/>
    <w:rPr>
      <w:color w:val="0000FF"/>
      <w:u w:val="single"/>
    </w:rPr>
  </w:style>
  <w:style w:type="character" w:styleId="af8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9">
    <w:name w:val="List Paragraph"/>
    <w:basedOn w:val="a"/>
    <w:link w:val="afa"/>
    <w:pPr>
      <w:ind w:left="720"/>
      <w:contextualSpacing/>
    </w:pPr>
  </w:style>
  <w:style w:type="character" w:customStyle="1" w:styleId="afa">
    <w:name w:val="Абзац списка Знак"/>
    <w:basedOn w:val="1"/>
    <w:link w:val="af9"/>
  </w:style>
  <w:style w:type="paragraph" w:customStyle="1" w:styleId="16">
    <w:name w:val="Основной шрифт абзаца1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BodyText21">
    <w:name w:val="Body Text 21"/>
    <w:basedOn w:val="a"/>
    <w:link w:val="BodyText210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BodyText210">
    <w:name w:val="Body Text 21"/>
    <w:basedOn w:val="1"/>
    <w:link w:val="BodyText21"/>
    <w:rPr>
      <w:rFonts w:ascii="Times New Roman" w:hAnsi="Times New Roman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Заголовок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17523-153D-4D4C-A067-9E9BE0A4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Шклярова Наталья Борисовна</dc:creator>
  <cp:lastModifiedBy>Николаенко Екатерина Владимировна</cp:lastModifiedBy>
  <cp:revision>21</cp:revision>
  <cp:lastPrinted>2026-03-30T01:50:00Z</cp:lastPrinted>
  <dcterms:created xsi:type="dcterms:W3CDTF">2025-12-17T21:42:00Z</dcterms:created>
  <dcterms:modified xsi:type="dcterms:W3CDTF">2026-03-31T23:42:00Z</dcterms:modified>
</cp:coreProperties>
</file>