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Pr="007052AF" w:rsidRDefault="005D24AF" w:rsidP="005D24AF">
      <w:pPr>
        <w:pStyle w:val="a3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5D24AF" w:rsidRDefault="005D24AF" w:rsidP="005D24AF">
      <w:pPr>
        <w:pStyle w:val="a3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265BC9">
        <w:rPr>
          <w:b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изменений </w:t>
      </w:r>
      <w:r w:rsidR="000F656C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 xml:space="preserve">в </w:t>
      </w:r>
      <w:r w:rsidR="00847C34">
        <w:rPr>
          <w:b/>
          <w:sz w:val="28"/>
          <w:szCs w:val="28"/>
        </w:rPr>
        <w:t xml:space="preserve">статью 1 </w:t>
      </w:r>
      <w:r w:rsidR="007052AF" w:rsidRPr="007052AF">
        <w:rPr>
          <w:b/>
          <w:sz w:val="28"/>
          <w:szCs w:val="28"/>
        </w:rPr>
        <w:t>Федеральн</w:t>
      </w:r>
      <w:r w:rsidR="00847C34">
        <w:rPr>
          <w:b/>
          <w:sz w:val="28"/>
          <w:szCs w:val="28"/>
        </w:rPr>
        <w:t>ого</w:t>
      </w:r>
      <w:r w:rsidR="007052AF" w:rsidRPr="007052AF">
        <w:rPr>
          <w:b/>
          <w:sz w:val="28"/>
          <w:szCs w:val="28"/>
        </w:rPr>
        <w:t xml:space="preserve"> закон</w:t>
      </w:r>
      <w:r w:rsidR="00847C34">
        <w:rPr>
          <w:b/>
          <w:sz w:val="28"/>
          <w:szCs w:val="28"/>
        </w:rPr>
        <w:t>а</w:t>
      </w:r>
      <w:r w:rsidR="007052AF" w:rsidRPr="007052AF">
        <w:rPr>
          <w:b/>
          <w:sz w:val="28"/>
          <w:szCs w:val="28"/>
        </w:rPr>
        <w:t xml:space="preserve"> </w:t>
      </w:r>
      <w:r w:rsidR="00265BC9">
        <w:rPr>
          <w:b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>О гарантиях прав коренных малочисленных народов Российской Федерации</w:t>
      </w:r>
      <w:r w:rsidR="00265BC9">
        <w:rPr>
          <w:b/>
          <w:sz w:val="28"/>
          <w:szCs w:val="28"/>
        </w:rPr>
        <w:t>"</w:t>
      </w:r>
    </w:p>
    <w:p w:rsidR="00265BC9" w:rsidRPr="00265BC9" w:rsidRDefault="00265BC9" w:rsidP="00265BC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265BC9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Реализация положений, предусмотренных проектом федерального закона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"</w:t>
      </w:r>
      <w:r w:rsidRPr="00265BC9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О внесении изменений в </w:t>
      </w:r>
      <w:r w:rsidR="00847C34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статью 1 </w:t>
      </w:r>
      <w:r w:rsidRPr="00265BC9">
        <w:rPr>
          <w:rFonts w:ascii="Times New Roman" w:eastAsia="MS Mincho" w:hAnsi="Times New Roman" w:cs="Times New Roman"/>
          <w:sz w:val="28"/>
          <w:szCs w:val="28"/>
          <w:lang w:eastAsia="ja-JP"/>
        </w:rPr>
        <w:t>Федеральн</w:t>
      </w:r>
      <w:r w:rsidR="00847C34">
        <w:rPr>
          <w:rFonts w:ascii="Times New Roman" w:eastAsia="MS Mincho" w:hAnsi="Times New Roman" w:cs="Times New Roman"/>
          <w:sz w:val="28"/>
          <w:szCs w:val="28"/>
          <w:lang w:eastAsia="ja-JP"/>
        </w:rPr>
        <w:t>ого</w:t>
      </w:r>
      <w:r w:rsidRPr="00265BC9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закон</w:t>
      </w:r>
      <w:r w:rsidR="00847C34">
        <w:rPr>
          <w:rFonts w:ascii="Times New Roman" w:eastAsia="MS Mincho" w:hAnsi="Times New Roman" w:cs="Times New Roman"/>
          <w:sz w:val="28"/>
          <w:szCs w:val="28"/>
          <w:lang w:eastAsia="ja-JP"/>
        </w:rPr>
        <w:t>а</w:t>
      </w:r>
      <w:r w:rsidRPr="00265BC9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"</w:t>
      </w:r>
      <w:r w:rsidRPr="00265BC9">
        <w:rPr>
          <w:rFonts w:ascii="Times New Roman" w:eastAsia="MS Mincho" w:hAnsi="Times New Roman" w:cs="Times New Roman"/>
          <w:sz w:val="28"/>
          <w:szCs w:val="28"/>
          <w:lang w:eastAsia="ja-JP"/>
        </w:rPr>
        <w:t>О гарантиях прав коренных малочисленных народов Российской Федерации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"</w:t>
      </w:r>
      <w:r w:rsidRPr="00265BC9">
        <w:rPr>
          <w:rFonts w:ascii="Times New Roman" w:eastAsia="MS Mincho" w:hAnsi="Times New Roman" w:cs="Times New Roman"/>
          <w:sz w:val="28"/>
          <w:szCs w:val="28"/>
          <w:lang w:eastAsia="ja-JP"/>
        </w:rPr>
        <w:t>, не окажет влияния на расходы (доходы) бюджетов бюджетной системы Российской Федерации и не повлечет дополнительных расходов федерального бюджета и иных бюджетов бюджетной системы Российской Федерации.</w:t>
      </w:r>
    </w:p>
    <w:sectPr w:rsidR="00265BC9" w:rsidRPr="00265BC9" w:rsidSect="000F656C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F656C"/>
    <w:rsid w:val="001F7029"/>
    <w:rsid w:val="00265BC9"/>
    <w:rsid w:val="002903EA"/>
    <w:rsid w:val="005D24AF"/>
    <w:rsid w:val="00693E9A"/>
    <w:rsid w:val="007052AF"/>
    <w:rsid w:val="00734DAE"/>
    <w:rsid w:val="00847C34"/>
    <w:rsid w:val="00CB6279"/>
    <w:rsid w:val="00CE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ЦАПЛИН Сергей Константинович</cp:lastModifiedBy>
  <cp:revision>2</cp:revision>
  <dcterms:created xsi:type="dcterms:W3CDTF">2026-04-14T13:42:00Z</dcterms:created>
  <dcterms:modified xsi:type="dcterms:W3CDTF">2026-04-14T13:42:00Z</dcterms:modified>
</cp:coreProperties>
</file>