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1F3CFC" w:rsidP="00942F9B">
      <w:pPr>
        <w:pStyle w:val="a9"/>
        <w:spacing w:before="0"/>
      </w:pPr>
      <w:bookmarkStart w:id="0" w:name="_GoBack"/>
      <w:bookmarkEnd w:id="0"/>
      <w:r>
        <w:t xml:space="preserve">Вносится Правительством </w:t>
      </w:r>
      <w:r w:rsidRPr="00E04E19">
        <w:t>Российской Федерации</w:t>
      </w:r>
    </w:p>
    <w:p w:rsidR="00D85491" w:rsidRDefault="001F3CFC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1F3CFC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317F35" w:rsidRDefault="001F3CFC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557714673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</w:t>
      </w:r>
      <w:r w:rsidR="00F24BE0">
        <w:rPr>
          <w:rFonts w:ascii="Times New Roman" w:hAnsi="Times New Roman"/>
          <w:sz w:val="30"/>
          <w:szCs w:val="30"/>
        </w:rPr>
        <w:t xml:space="preserve">статью 1 </w:t>
      </w:r>
      <w:r w:rsidRPr="00317F35">
        <w:rPr>
          <w:rFonts w:ascii="Times New Roman" w:hAnsi="Times New Roman"/>
          <w:sz w:val="30"/>
          <w:szCs w:val="30"/>
        </w:rPr>
        <w:t>Федеральн</w:t>
      </w:r>
      <w:r w:rsidR="00F24BE0">
        <w:rPr>
          <w:rFonts w:ascii="Times New Roman" w:hAnsi="Times New Roman"/>
          <w:sz w:val="30"/>
          <w:szCs w:val="30"/>
        </w:rPr>
        <w:t xml:space="preserve">ого </w:t>
      </w:r>
      <w:r w:rsidRPr="00317F35">
        <w:rPr>
          <w:rFonts w:ascii="Times New Roman" w:hAnsi="Times New Roman"/>
          <w:sz w:val="30"/>
          <w:szCs w:val="30"/>
        </w:rPr>
        <w:t>закон</w:t>
      </w:r>
      <w:r w:rsidR="00F24BE0">
        <w:rPr>
          <w:rFonts w:ascii="Times New Roman" w:hAnsi="Times New Roman"/>
          <w:sz w:val="30"/>
          <w:szCs w:val="30"/>
        </w:rPr>
        <w:t>а</w:t>
      </w:r>
      <w:r w:rsidRPr="00317F35">
        <w:rPr>
          <w:rFonts w:ascii="Times New Roman" w:hAnsi="Times New Roman"/>
          <w:sz w:val="30"/>
          <w:szCs w:val="30"/>
        </w:rPr>
        <w:t xml:space="preserve"> </w:t>
      </w:r>
      <w:r w:rsidR="007C6E4C">
        <w:rPr>
          <w:rFonts w:ascii="Times New Roman" w:hAnsi="Times New Roman"/>
          <w:sz w:val="30"/>
          <w:szCs w:val="30"/>
        </w:rPr>
        <w:t>"</w:t>
      </w:r>
      <w:r w:rsidRPr="00317F35">
        <w:rPr>
          <w:rFonts w:ascii="Times New Roman" w:hAnsi="Times New Roman"/>
          <w:sz w:val="30"/>
          <w:szCs w:val="30"/>
        </w:rPr>
        <w:t>О гарантиях прав коренных малочисленных народов Российской Федерации</w:t>
      </w:r>
      <w:r w:rsidR="007C6E4C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557714673"/>
    </w:p>
    <w:p w:rsidR="003049A2" w:rsidRPr="001929AD" w:rsidRDefault="001F3CFC" w:rsidP="003049A2">
      <w:pPr>
        <w:pStyle w:val="ae"/>
        <w:spacing w:line="480" w:lineRule="auto"/>
        <w:rPr>
          <w:b/>
          <w:sz w:val="30"/>
          <w:szCs w:val="30"/>
        </w:rPr>
      </w:pPr>
      <w:permStart w:id="336491484" w:edGrp="everyone"/>
      <w:r w:rsidRPr="001929AD">
        <w:rPr>
          <w:b/>
          <w:sz w:val="30"/>
          <w:szCs w:val="30"/>
        </w:rPr>
        <w:t>Статья 1</w:t>
      </w:r>
    </w:p>
    <w:p w:rsidR="007C6E4C" w:rsidRPr="007C6E4C" w:rsidRDefault="001F3CFC" w:rsidP="007C6E4C">
      <w:pPr>
        <w:pStyle w:val="ae"/>
        <w:spacing w:before="0" w:line="480" w:lineRule="auto"/>
        <w:rPr>
          <w:sz w:val="30"/>
          <w:szCs w:val="30"/>
        </w:rPr>
      </w:pPr>
      <w:r w:rsidRPr="003049A2">
        <w:rPr>
          <w:sz w:val="30"/>
          <w:szCs w:val="30"/>
        </w:rPr>
        <w:t xml:space="preserve">Внести </w:t>
      </w:r>
      <w:r w:rsidRPr="007C6E4C">
        <w:rPr>
          <w:sz w:val="30"/>
          <w:szCs w:val="30"/>
        </w:rPr>
        <w:t xml:space="preserve">в </w:t>
      </w:r>
      <w:r w:rsidR="00BC0DE0" w:rsidRPr="007C6E4C">
        <w:rPr>
          <w:sz w:val="30"/>
          <w:szCs w:val="30"/>
        </w:rPr>
        <w:t>пункт</w:t>
      </w:r>
      <w:r w:rsidR="00592340">
        <w:rPr>
          <w:sz w:val="30"/>
          <w:szCs w:val="30"/>
        </w:rPr>
        <w:t> </w:t>
      </w:r>
      <w:r w:rsidR="00BC0DE0" w:rsidRPr="007C6E4C">
        <w:rPr>
          <w:sz w:val="30"/>
          <w:szCs w:val="30"/>
        </w:rPr>
        <w:t>1 статьи</w:t>
      </w:r>
      <w:r w:rsidR="00592340">
        <w:rPr>
          <w:sz w:val="30"/>
          <w:szCs w:val="30"/>
        </w:rPr>
        <w:t> </w:t>
      </w:r>
      <w:r w:rsidR="00BC0DE0" w:rsidRPr="007C6E4C">
        <w:rPr>
          <w:sz w:val="30"/>
          <w:szCs w:val="30"/>
        </w:rPr>
        <w:t>1</w:t>
      </w:r>
      <w:r w:rsidR="00BC0DE0">
        <w:rPr>
          <w:sz w:val="30"/>
          <w:szCs w:val="30"/>
        </w:rPr>
        <w:t xml:space="preserve"> </w:t>
      </w:r>
      <w:r w:rsidRPr="007C6E4C">
        <w:rPr>
          <w:sz w:val="30"/>
          <w:szCs w:val="30"/>
        </w:rPr>
        <w:t>Федеральн</w:t>
      </w:r>
      <w:r w:rsidR="00BC0DE0">
        <w:rPr>
          <w:sz w:val="30"/>
          <w:szCs w:val="30"/>
        </w:rPr>
        <w:t>ого</w:t>
      </w:r>
      <w:r w:rsidRPr="007C6E4C">
        <w:rPr>
          <w:sz w:val="30"/>
          <w:szCs w:val="30"/>
        </w:rPr>
        <w:t xml:space="preserve"> закон</w:t>
      </w:r>
      <w:r w:rsidR="00BC0DE0">
        <w:rPr>
          <w:sz w:val="30"/>
          <w:szCs w:val="30"/>
        </w:rPr>
        <w:t>а</w:t>
      </w:r>
      <w:r w:rsidRPr="007C6E4C">
        <w:rPr>
          <w:sz w:val="30"/>
          <w:szCs w:val="30"/>
        </w:rPr>
        <w:t xml:space="preserve"> от 30</w:t>
      </w:r>
      <w:r w:rsidR="00592340">
        <w:rPr>
          <w:sz w:val="30"/>
          <w:szCs w:val="30"/>
        </w:rPr>
        <w:t> </w:t>
      </w:r>
      <w:r w:rsidRPr="007C6E4C">
        <w:rPr>
          <w:sz w:val="30"/>
          <w:szCs w:val="30"/>
        </w:rPr>
        <w:t>апреля 1999</w:t>
      </w:r>
      <w:r w:rsidR="00592340">
        <w:rPr>
          <w:sz w:val="30"/>
          <w:szCs w:val="30"/>
        </w:rPr>
        <w:t> </w:t>
      </w:r>
      <w:r w:rsidRPr="007C6E4C">
        <w:rPr>
          <w:sz w:val="30"/>
          <w:szCs w:val="30"/>
        </w:rPr>
        <w:t xml:space="preserve">года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82-ФЗ </w:t>
      </w:r>
      <w:r>
        <w:rPr>
          <w:sz w:val="30"/>
          <w:szCs w:val="30"/>
        </w:rPr>
        <w:t>"</w:t>
      </w:r>
      <w:r w:rsidRPr="007C6E4C">
        <w:rPr>
          <w:sz w:val="30"/>
          <w:szCs w:val="30"/>
        </w:rPr>
        <w:t>О гарантиях прав коренных малочисленных народов Российской Федерации</w:t>
      </w:r>
      <w:r>
        <w:rPr>
          <w:sz w:val="30"/>
          <w:szCs w:val="30"/>
        </w:rPr>
        <w:t>"</w:t>
      </w:r>
      <w:r w:rsidRPr="007C6E4C">
        <w:rPr>
          <w:sz w:val="30"/>
          <w:szCs w:val="30"/>
        </w:rPr>
        <w:t xml:space="preserve"> (Собрание законодательства Российской Федерации, 1999,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18,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2208; 2004,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35,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3607; 2007,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27,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3213; 2008,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20,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2251; 2009,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1,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>17</w:t>
      </w:r>
      <w:r w:rsidR="00BC0DE0">
        <w:rPr>
          <w:sz w:val="30"/>
          <w:szCs w:val="30"/>
        </w:rPr>
        <w:t>;</w:t>
      </w:r>
      <w:r w:rsidRPr="007C6E4C">
        <w:rPr>
          <w:sz w:val="30"/>
          <w:szCs w:val="30"/>
        </w:rPr>
        <w:t xml:space="preserve">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14,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1575; 2015,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29,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4382; 2018,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27,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3947; 2019,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30,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 xml:space="preserve">4136; 2020,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6, </w:t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>590</w:t>
      </w:r>
      <w:r w:rsidR="00BC0DE0">
        <w:rPr>
          <w:sz w:val="30"/>
          <w:szCs w:val="30"/>
        </w:rPr>
        <w:t>;</w:t>
      </w:r>
      <w:r w:rsidRPr="007C6E4C">
        <w:rPr>
          <w:sz w:val="30"/>
          <w:szCs w:val="30"/>
        </w:rPr>
        <w:t xml:space="preserve"> </w:t>
      </w:r>
      <w:r w:rsidR="00592340">
        <w:rPr>
          <w:sz w:val="30"/>
          <w:szCs w:val="30"/>
        </w:rPr>
        <w:t>№ </w:t>
      </w:r>
      <w:r w:rsidRPr="007C6E4C">
        <w:rPr>
          <w:sz w:val="30"/>
          <w:szCs w:val="30"/>
        </w:rPr>
        <w:t xml:space="preserve">29, </w:t>
      </w:r>
      <w:r w:rsidR="00BC0DE0">
        <w:rPr>
          <w:sz w:val="30"/>
          <w:szCs w:val="30"/>
        </w:rPr>
        <w:br/>
      </w:r>
      <w:r w:rsidR="00592340">
        <w:rPr>
          <w:sz w:val="30"/>
          <w:szCs w:val="30"/>
        </w:rPr>
        <w:t>ст. </w:t>
      </w:r>
      <w:r w:rsidRPr="007C6E4C">
        <w:rPr>
          <w:sz w:val="30"/>
          <w:szCs w:val="30"/>
        </w:rPr>
        <w:t>4504) изменени</w:t>
      </w:r>
      <w:r w:rsidR="00BC0DE0">
        <w:rPr>
          <w:sz w:val="30"/>
          <w:szCs w:val="30"/>
        </w:rPr>
        <w:t>я</w:t>
      </w:r>
      <w:r w:rsidRPr="007C6E4C">
        <w:rPr>
          <w:sz w:val="30"/>
          <w:szCs w:val="30"/>
        </w:rPr>
        <w:t>, изложив абзацы второй и третий в следующей редакции:</w:t>
      </w:r>
    </w:p>
    <w:p w:rsidR="007C6E4C" w:rsidRPr="007C6E4C" w:rsidRDefault="001F3CFC" w:rsidP="00592340">
      <w:pPr>
        <w:pStyle w:val="ae"/>
        <w:spacing w:before="0"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7C6E4C">
        <w:rPr>
          <w:sz w:val="30"/>
          <w:szCs w:val="30"/>
        </w:rPr>
        <w:t>Единый перечень коренных малочисленных народов Российской Федерации, измен</w:t>
      </w:r>
      <w:r w:rsidRPr="007C6E4C">
        <w:rPr>
          <w:sz w:val="30"/>
          <w:szCs w:val="30"/>
        </w:rPr>
        <w:t xml:space="preserve">ения </w:t>
      </w:r>
      <w:r w:rsidR="00BC0DE0">
        <w:rPr>
          <w:sz w:val="30"/>
          <w:szCs w:val="30"/>
        </w:rPr>
        <w:t>(</w:t>
      </w:r>
      <w:r w:rsidRPr="007C6E4C">
        <w:rPr>
          <w:sz w:val="30"/>
          <w:szCs w:val="30"/>
        </w:rPr>
        <w:t>дополнения</w:t>
      </w:r>
      <w:r w:rsidR="00BC0DE0">
        <w:rPr>
          <w:sz w:val="30"/>
          <w:szCs w:val="30"/>
        </w:rPr>
        <w:t>)</w:t>
      </w:r>
      <w:r w:rsidRPr="007C6E4C">
        <w:rPr>
          <w:sz w:val="30"/>
          <w:szCs w:val="30"/>
        </w:rPr>
        <w:t xml:space="preserve"> в него утверждаются Правительством Российской Федерации по предложению федерального органа исполнительной власти, осуществляющего функции по выработке </w:t>
      </w:r>
      <w:r w:rsidRPr="007C6E4C">
        <w:rPr>
          <w:sz w:val="30"/>
          <w:szCs w:val="30"/>
        </w:rPr>
        <w:br/>
      </w:r>
      <w:r w:rsidRPr="007C6E4C">
        <w:rPr>
          <w:sz w:val="30"/>
          <w:szCs w:val="30"/>
        </w:rPr>
        <w:lastRenderedPageBreak/>
        <w:t>и реализации государственной национальной политики и нормативно-правовому регулировани</w:t>
      </w:r>
      <w:r w:rsidRPr="007C6E4C">
        <w:rPr>
          <w:sz w:val="30"/>
          <w:szCs w:val="30"/>
        </w:rPr>
        <w:t xml:space="preserve">ю в сфере государственной национальной политики (далее </w:t>
      </w:r>
      <w:r w:rsidR="00BC0DE0">
        <w:rPr>
          <w:sz w:val="30"/>
          <w:szCs w:val="30"/>
        </w:rPr>
        <w:t>-</w:t>
      </w:r>
      <w:r w:rsidRPr="007C6E4C">
        <w:rPr>
          <w:sz w:val="30"/>
          <w:szCs w:val="30"/>
        </w:rPr>
        <w:t xml:space="preserve"> уполномоченный орган), на основании представлений высших должностных лиц субъектов Российской Федерации, </w:t>
      </w:r>
      <w:r w:rsidRPr="007C6E4C">
        <w:rPr>
          <w:sz w:val="30"/>
          <w:szCs w:val="30"/>
        </w:rPr>
        <w:br/>
        <w:t>на территориях которых проживают эти народы, и при наличии экспертных заключений Российской а</w:t>
      </w:r>
      <w:r w:rsidRPr="007C6E4C">
        <w:rPr>
          <w:sz w:val="30"/>
          <w:szCs w:val="30"/>
        </w:rPr>
        <w:t xml:space="preserve">кадемии наук, представленных </w:t>
      </w:r>
      <w:r w:rsidRPr="007C6E4C">
        <w:rPr>
          <w:sz w:val="30"/>
          <w:szCs w:val="30"/>
        </w:rPr>
        <w:br/>
        <w:t xml:space="preserve">по запросам уполномоченного органа, подписанных президентом Российской академии наук и подтверждающих </w:t>
      </w:r>
      <w:r w:rsidR="00D02EED">
        <w:rPr>
          <w:sz w:val="30"/>
          <w:szCs w:val="30"/>
        </w:rPr>
        <w:t>обоснованность отнесения этих народов к малочисленным народам</w:t>
      </w:r>
      <w:r w:rsidRPr="007C6E4C">
        <w:rPr>
          <w:sz w:val="30"/>
          <w:szCs w:val="30"/>
        </w:rPr>
        <w:t xml:space="preserve">. </w:t>
      </w:r>
    </w:p>
    <w:p w:rsidR="007C6E4C" w:rsidRPr="007C6E4C" w:rsidRDefault="001F3CFC" w:rsidP="00592340">
      <w:pPr>
        <w:pStyle w:val="ae"/>
        <w:spacing w:before="0" w:line="480" w:lineRule="auto"/>
        <w:rPr>
          <w:sz w:val="30"/>
          <w:szCs w:val="30"/>
        </w:rPr>
      </w:pPr>
      <w:r w:rsidRPr="007C6E4C">
        <w:rPr>
          <w:sz w:val="30"/>
          <w:szCs w:val="30"/>
        </w:rPr>
        <w:t>Представления высших должностных лиц субъектов Российской Фе</w:t>
      </w:r>
      <w:r w:rsidRPr="007C6E4C">
        <w:rPr>
          <w:sz w:val="30"/>
          <w:szCs w:val="30"/>
        </w:rPr>
        <w:t xml:space="preserve">дерации должны содержать финансово-экономическое обоснование предлагаемых изменений </w:t>
      </w:r>
      <w:r w:rsidR="00BC0DE0">
        <w:rPr>
          <w:sz w:val="30"/>
          <w:szCs w:val="30"/>
        </w:rPr>
        <w:t>(</w:t>
      </w:r>
      <w:r w:rsidRPr="007C6E4C">
        <w:rPr>
          <w:sz w:val="30"/>
          <w:szCs w:val="30"/>
        </w:rPr>
        <w:t>дополнений</w:t>
      </w:r>
      <w:r w:rsidR="00BC0DE0">
        <w:rPr>
          <w:sz w:val="30"/>
          <w:szCs w:val="30"/>
        </w:rPr>
        <w:t>)</w:t>
      </w:r>
      <w:r w:rsidRPr="007C6E4C">
        <w:rPr>
          <w:sz w:val="30"/>
          <w:szCs w:val="30"/>
        </w:rPr>
        <w:t xml:space="preserve"> в Единый перечень коренных малочисленных народов Российской Федерации;</w:t>
      </w:r>
      <w:r>
        <w:rPr>
          <w:sz w:val="30"/>
          <w:szCs w:val="30"/>
        </w:rPr>
        <w:t>"</w:t>
      </w:r>
      <w:r w:rsidRPr="007C6E4C">
        <w:rPr>
          <w:sz w:val="30"/>
          <w:szCs w:val="30"/>
        </w:rPr>
        <w:t>.</w:t>
      </w:r>
    </w:p>
    <w:p w:rsidR="003049A2" w:rsidRPr="001929AD" w:rsidRDefault="001F3CFC" w:rsidP="003049A2">
      <w:pPr>
        <w:pStyle w:val="ae"/>
        <w:spacing w:line="480" w:lineRule="auto"/>
        <w:rPr>
          <w:b/>
          <w:sz w:val="30"/>
          <w:szCs w:val="30"/>
        </w:rPr>
      </w:pPr>
      <w:r w:rsidRPr="001929AD">
        <w:rPr>
          <w:b/>
          <w:sz w:val="30"/>
          <w:szCs w:val="30"/>
        </w:rPr>
        <w:t>Статья 2</w:t>
      </w:r>
    </w:p>
    <w:p w:rsidR="00D85491" w:rsidRPr="00592340" w:rsidRDefault="001F3CFC" w:rsidP="00542857">
      <w:pPr>
        <w:pStyle w:val="ae"/>
        <w:spacing w:line="480" w:lineRule="auto"/>
        <w:rPr>
          <w:sz w:val="30"/>
          <w:szCs w:val="30"/>
        </w:rPr>
      </w:pPr>
      <w:r w:rsidRPr="003049A2">
        <w:rPr>
          <w:sz w:val="30"/>
          <w:szCs w:val="30"/>
        </w:rPr>
        <w:t>Настоящий Федеральный закон вступает в силу по истечении</w:t>
      </w:r>
      <w:r>
        <w:rPr>
          <w:sz w:val="30"/>
          <w:szCs w:val="30"/>
        </w:rPr>
        <w:t xml:space="preserve"> </w:t>
      </w:r>
      <w:r w:rsidRPr="003049A2">
        <w:rPr>
          <w:sz w:val="30"/>
          <w:szCs w:val="30"/>
        </w:rPr>
        <w:t xml:space="preserve">девяноста дней </w:t>
      </w:r>
      <w:r w:rsidR="00BC0DE0">
        <w:rPr>
          <w:sz w:val="30"/>
          <w:szCs w:val="30"/>
        </w:rPr>
        <w:t xml:space="preserve">после </w:t>
      </w:r>
      <w:r w:rsidR="001D0820">
        <w:rPr>
          <w:sz w:val="30"/>
          <w:szCs w:val="30"/>
        </w:rPr>
        <w:t xml:space="preserve">дня </w:t>
      </w:r>
      <w:r w:rsidRPr="003049A2">
        <w:rPr>
          <w:sz w:val="30"/>
          <w:szCs w:val="30"/>
        </w:rPr>
        <w:t>его официального опубликования.</w:t>
      </w:r>
      <w:permEnd w:id="336491484"/>
      <w:r w:rsidR="001929AD">
        <w:rPr>
          <w:sz w:val="30"/>
          <w:szCs w:val="30"/>
        </w:rPr>
        <w:t xml:space="preserve"> </w:t>
      </w:r>
    </w:p>
    <w:p w:rsidR="00D85491" w:rsidRPr="00B80A48" w:rsidRDefault="001F3CFC" w:rsidP="00D85491">
      <w:pPr>
        <w:pStyle w:val="ad"/>
      </w:pPr>
      <w:r w:rsidRPr="00B80A48">
        <w:t>Президент</w:t>
      </w:r>
    </w:p>
    <w:p w:rsidR="00D85491" w:rsidRPr="00B80A48" w:rsidRDefault="001F3CFC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CFC" w:rsidRDefault="001F3CFC">
      <w:pPr>
        <w:spacing w:line="240" w:lineRule="auto"/>
      </w:pPr>
      <w:r>
        <w:separator/>
      </w:r>
    </w:p>
  </w:endnote>
  <w:endnote w:type="continuationSeparator" w:id="0">
    <w:p w:rsidR="001F3CFC" w:rsidRDefault="001F3C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E03A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1F3CF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0903849-Уч-2025 (14.0)</w:t>
          </w:r>
        </w:p>
      </w:tc>
    </w:tr>
    <w:tr w:rsidR="007E03A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1F3CF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E03A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1F3CF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0903849-Уч-2025 (14.0)</w:t>
          </w:r>
        </w:p>
      </w:tc>
    </w:tr>
    <w:tr w:rsidR="007E03A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1F3CF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CFC" w:rsidRDefault="001F3CFC">
      <w:pPr>
        <w:spacing w:line="240" w:lineRule="auto"/>
      </w:pPr>
      <w:r>
        <w:separator/>
      </w:r>
    </w:p>
  </w:footnote>
  <w:footnote w:type="continuationSeparator" w:id="0">
    <w:p w:rsidR="001F3CFC" w:rsidRDefault="001F3C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F3CF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1206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D00WoC06/Uf785ke3YCGR1X8GyEGS9oV50AuYsBggMH1IWnoLNTpFIrmFDYb7PTtdLAvlM2+vtPWvhqhsDZArw==" w:salt="9burI4WYII0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6CDB"/>
    <w:rsid w:val="00072955"/>
    <w:rsid w:val="00100B28"/>
    <w:rsid w:val="00147668"/>
    <w:rsid w:val="00181988"/>
    <w:rsid w:val="00186387"/>
    <w:rsid w:val="001929AD"/>
    <w:rsid w:val="001C6100"/>
    <w:rsid w:val="001D0820"/>
    <w:rsid w:val="001E22E9"/>
    <w:rsid w:val="001F3CFC"/>
    <w:rsid w:val="00203202"/>
    <w:rsid w:val="00225935"/>
    <w:rsid w:val="003049A2"/>
    <w:rsid w:val="00317F35"/>
    <w:rsid w:val="0034449E"/>
    <w:rsid w:val="00356835"/>
    <w:rsid w:val="003B45C8"/>
    <w:rsid w:val="003C1D9D"/>
    <w:rsid w:val="003D6420"/>
    <w:rsid w:val="00417102"/>
    <w:rsid w:val="004A283A"/>
    <w:rsid w:val="00501206"/>
    <w:rsid w:val="00542857"/>
    <w:rsid w:val="005437A6"/>
    <w:rsid w:val="00556835"/>
    <w:rsid w:val="00592340"/>
    <w:rsid w:val="005C1F31"/>
    <w:rsid w:val="00655369"/>
    <w:rsid w:val="0068099D"/>
    <w:rsid w:val="006B54EE"/>
    <w:rsid w:val="007705E6"/>
    <w:rsid w:val="0079328D"/>
    <w:rsid w:val="007C6E4C"/>
    <w:rsid w:val="007E03A3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C0DE0"/>
    <w:rsid w:val="00C249B8"/>
    <w:rsid w:val="00C50C46"/>
    <w:rsid w:val="00D02EED"/>
    <w:rsid w:val="00D33317"/>
    <w:rsid w:val="00D34196"/>
    <w:rsid w:val="00D77044"/>
    <w:rsid w:val="00D8402B"/>
    <w:rsid w:val="00D85491"/>
    <w:rsid w:val="00DF208F"/>
    <w:rsid w:val="00E04E19"/>
    <w:rsid w:val="00E52AA6"/>
    <w:rsid w:val="00E74FDA"/>
    <w:rsid w:val="00E97B9B"/>
    <w:rsid w:val="00F24BE0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1582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ЦАПЛИН Сергей Константинович</cp:lastModifiedBy>
  <cp:revision>2</cp:revision>
  <dcterms:created xsi:type="dcterms:W3CDTF">2026-04-14T13:41:00Z</dcterms:created>
  <dcterms:modified xsi:type="dcterms:W3CDTF">2026-04-14T13:41:00Z</dcterms:modified>
</cp:coreProperties>
</file>