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3A6E" w:rsidRDefault="008B5E3E" w:rsidP="00033C83">
      <w:pPr>
        <w:spacing w:after="0" w:line="240" w:lineRule="auto"/>
        <w:jc w:val="center"/>
        <w:rPr>
          <w:rFonts w:cs="Times New Roman"/>
          <w:b/>
          <w:bCs/>
        </w:rPr>
      </w:pPr>
      <w:r>
        <w:rPr>
          <w:rFonts w:cs="Times New Roman"/>
          <w:b/>
          <w:bCs/>
        </w:rPr>
        <w:t>ФИНАНСОВО-ЭКОНОМИЧЕСКОЕ ОБОСНОВАНИЕ</w:t>
      </w:r>
    </w:p>
    <w:p w:rsidR="00223A6E" w:rsidRDefault="008B5E3E" w:rsidP="00033C83">
      <w:pPr>
        <w:pStyle w:val="ConsPlusNormal"/>
        <w:jc w:val="center"/>
      </w:pPr>
      <w:r>
        <w:rPr>
          <w:color w:val="000000" w:themeColor="text1"/>
        </w:rPr>
        <w:t>к проекту федерального закона «</w:t>
      </w:r>
      <w:r>
        <w:rPr>
          <w:szCs w:val="32"/>
        </w:rPr>
        <w:t>О внесении изменения</w:t>
      </w:r>
      <w:r w:rsidR="00B816E7">
        <w:rPr>
          <w:szCs w:val="32"/>
        </w:rPr>
        <w:t xml:space="preserve"> </w:t>
      </w:r>
      <w:r>
        <w:rPr>
          <w:szCs w:val="32"/>
        </w:rPr>
        <w:t xml:space="preserve">в статью 54 </w:t>
      </w:r>
    </w:p>
    <w:p w:rsidR="00223A6E" w:rsidRDefault="008B5E3E" w:rsidP="00033C83">
      <w:pPr>
        <w:pStyle w:val="ConsPlusNormal"/>
        <w:jc w:val="center"/>
        <w:rPr>
          <w:color w:val="000000" w:themeColor="text1"/>
        </w:rPr>
      </w:pPr>
      <w:r>
        <w:rPr>
          <w:szCs w:val="32"/>
        </w:rPr>
        <w:t>Градостроительного кодекса Российской Федерации»</w:t>
      </w:r>
    </w:p>
    <w:p w:rsidR="00223A6E" w:rsidRDefault="00223A6E">
      <w:pPr>
        <w:spacing w:after="0" w:line="360" w:lineRule="auto"/>
        <w:jc w:val="both"/>
        <w:rPr>
          <w:rFonts w:cs="Times New Roman"/>
        </w:rPr>
      </w:pPr>
    </w:p>
    <w:p w:rsidR="00223A6E" w:rsidRDefault="008B5E3E">
      <w:pPr>
        <w:pStyle w:val="ConsPlusNormal"/>
        <w:spacing w:line="360" w:lineRule="auto"/>
        <w:ind w:firstLine="708"/>
        <w:jc w:val="both"/>
        <w:rPr>
          <w:b w:val="0"/>
          <w:bCs w:val="0"/>
        </w:rPr>
      </w:pPr>
      <w:r>
        <w:rPr>
          <w:b w:val="0"/>
          <w:bCs w:val="0"/>
        </w:rPr>
        <w:t xml:space="preserve">Реализация  положений, предусмотренных проектом федерального закона </w:t>
      </w:r>
      <w:r>
        <w:rPr>
          <w:b w:val="0"/>
          <w:bCs w:val="0"/>
          <w:color w:val="000000" w:themeColor="text1"/>
        </w:rPr>
        <w:t>«</w:t>
      </w:r>
      <w:r>
        <w:rPr>
          <w:b w:val="0"/>
          <w:bCs w:val="0"/>
          <w:szCs w:val="32"/>
        </w:rPr>
        <w:t>О внесении изменения</w:t>
      </w:r>
      <w:r w:rsidR="00B816E7">
        <w:rPr>
          <w:b w:val="0"/>
          <w:bCs w:val="0"/>
          <w:szCs w:val="32"/>
        </w:rPr>
        <w:t xml:space="preserve"> </w:t>
      </w:r>
      <w:r>
        <w:rPr>
          <w:b w:val="0"/>
          <w:bCs w:val="0"/>
          <w:szCs w:val="32"/>
        </w:rPr>
        <w:t>в статью 54 Градостроительного кодекса Российской Федерации»,</w:t>
      </w:r>
      <w:r w:rsidR="00B816E7">
        <w:rPr>
          <w:b w:val="0"/>
          <w:bCs w:val="0"/>
        </w:rPr>
        <w:t xml:space="preserve"> не потребует дополнительного финансирования                из федерального бюджета.</w:t>
      </w:r>
      <w:r>
        <w:rPr>
          <w:b w:val="0"/>
          <w:bCs w:val="0"/>
        </w:rPr>
        <w:t xml:space="preserve"> </w:t>
      </w:r>
    </w:p>
    <w:p w:rsidR="00223A6E" w:rsidRDefault="00223A6E">
      <w:pPr>
        <w:spacing w:after="0" w:line="360" w:lineRule="auto"/>
        <w:ind w:firstLine="540"/>
        <w:jc w:val="both"/>
        <w:rPr>
          <w:highlight w:val="yellow"/>
        </w:rPr>
      </w:pPr>
    </w:p>
    <w:p w:rsidR="00223A6E" w:rsidRDefault="00223A6E">
      <w:pPr>
        <w:spacing w:after="0" w:line="360" w:lineRule="auto"/>
        <w:ind w:firstLine="540"/>
        <w:jc w:val="both"/>
        <w:rPr>
          <w:rFonts w:cs="Times New Roman"/>
        </w:rPr>
      </w:pPr>
    </w:p>
    <w:p w:rsidR="00223A6E" w:rsidRDefault="00223A6E">
      <w:pPr>
        <w:spacing w:after="0" w:line="360" w:lineRule="auto"/>
        <w:ind w:firstLine="540"/>
        <w:jc w:val="both"/>
        <w:rPr>
          <w:rFonts w:cs="Times New Roman"/>
        </w:rPr>
      </w:pPr>
    </w:p>
    <w:p w:rsidR="00223A6E" w:rsidRDefault="00223A6E">
      <w:pPr>
        <w:spacing w:after="0" w:line="360" w:lineRule="auto"/>
        <w:ind w:firstLine="540"/>
        <w:jc w:val="both"/>
        <w:rPr>
          <w:rFonts w:cs="Times New Roman"/>
        </w:rPr>
      </w:pPr>
    </w:p>
    <w:p w:rsidR="00223A6E" w:rsidRDefault="00223A6E">
      <w:pPr>
        <w:spacing w:after="0" w:line="360" w:lineRule="auto"/>
        <w:ind w:firstLine="540"/>
        <w:jc w:val="both"/>
        <w:rPr>
          <w:rFonts w:cs="Times New Roman"/>
        </w:rPr>
      </w:pPr>
    </w:p>
    <w:p w:rsidR="00223A6E" w:rsidRDefault="00223A6E">
      <w:pPr>
        <w:spacing w:after="0" w:line="360" w:lineRule="auto"/>
        <w:ind w:firstLine="540"/>
        <w:jc w:val="both"/>
        <w:rPr>
          <w:rFonts w:cs="Times New Roman"/>
        </w:rPr>
      </w:pPr>
    </w:p>
    <w:p w:rsidR="00223A6E" w:rsidRDefault="00223A6E">
      <w:pPr>
        <w:spacing w:after="0" w:line="360" w:lineRule="auto"/>
        <w:ind w:firstLine="540"/>
        <w:jc w:val="both"/>
        <w:rPr>
          <w:rFonts w:cs="Times New Roman"/>
        </w:rPr>
      </w:pPr>
    </w:p>
    <w:p w:rsidR="00223A6E" w:rsidRDefault="00223A6E">
      <w:pPr>
        <w:spacing w:after="0" w:line="360" w:lineRule="auto"/>
        <w:ind w:firstLine="540"/>
        <w:jc w:val="both"/>
        <w:rPr>
          <w:rFonts w:cs="Times New Roman"/>
        </w:rPr>
      </w:pPr>
    </w:p>
    <w:p w:rsidR="00223A6E" w:rsidRDefault="00223A6E">
      <w:pPr>
        <w:spacing w:after="0" w:line="360" w:lineRule="auto"/>
        <w:ind w:firstLine="540"/>
        <w:jc w:val="both"/>
        <w:rPr>
          <w:rFonts w:cs="Times New Roman"/>
        </w:rPr>
      </w:pPr>
    </w:p>
    <w:p w:rsidR="00223A6E" w:rsidRDefault="00223A6E">
      <w:pPr>
        <w:spacing w:after="0" w:line="360" w:lineRule="auto"/>
        <w:ind w:firstLine="540"/>
        <w:jc w:val="both"/>
        <w:rPr>
          <w:rFonts w:cs="Times New Roman"/>
        </w:rPr>
      </w:pPr>
    </w:p>
    <w:p w:rsidR="00223A6E" w:rsidRDefault="00223A6E">
      <w:pPr>
        <w:spacing w:after="0" w:line="360" w:lineRule="auto"/>
        <w:ind w:firstLine="540"/>
        <w:jc w:val="both"/>
        <w:rPr>
          <w:rFonts w:cs="Times New Roman"/>
        </w:rPr>
      </w:pPr>
    </w:p>
    <w:p w:rsidR="00223A6E" w:rsidRDefault="00223A6E">
      <w:pPr>
        <w:spacing w:after="0" w:line="360" w:lineRule="auto"/>
        <w:ind w:firstLine="540"/>
        <w:jc w:val="both"/>
        <w:rPr>
          <w:rFonts w:cs="Times New Roman"/>
        </w:rPr>
      </w:pPr>
    </w:p>
    <w:p w:rsidR="00223A6E" w:rsidRDefault="00223A6E">
      <w:pPr>
        <w:spacing w:after="0" w:line="360" w:lineRule="auto"/>
        <w:ind w:firstLine="540"/>
        <w:jc w:val="both"/>
        <w:rPr>
          <w:rFonts w:cs="Times New Roman"/>
        </w:rPr>
      </w:pPr>
    </w:p>
    <w:p w:rsidR="00223A6E" w:rsidRDefault="00223A6E">
      <w:pPr>
        <w:spacing w:after="0" w:line="360" w:lineRule="auto"/>
        <w:ind w:firstLine="540"/>
        <w:jc w:val="both"/>
        <w:rPr>
          <w:rFonts w:cs="Times New Roman"/>
        </w:rPr>
      </w:pPr>
    </w:p>
    <w:p w:rsidR="00223A6E" w:rsidRDefault="00223A6E">
      <w:pPr>
        <w:spacing w:after="0" w:line="360" w:lineRule="auto"/>
        <w:ind w:firstLine="540"/>
        <w:jc w:val="both"/>
        <w:rPr>
          <w:rFonts w:cs="Times New Roman"/>
        </w:rPr>
      </w:pPr>
    </w:p>
    <w:p w:rsidR="00223A6E" w:rsidRDefault="00223A6E">
      <w:pPr>
        <w:spacing w:after="0" w:line="360" w:lineRule="auto"/>
        <w:ind w:firstLine="540"/>
        <w:jc w:val="both"/>
        <w:rPr>
          <w:rFonts w:cs="Times New Roman"/>
        </w:rPr>
      </w:pPr>
    </w:p>
    <w:p w:rsidR="00223A6E" w:rsidRDefault="00223A6E">
      <w:pPr>
        <w:spacing w:after="0" w:line="360" w:lineRule="auto"/>
        <w:ind w:firstLine="540"/>
        <w:jc w:val="both"/>
        <w:rPr>
          <w:rFonts w:cs="Times New Roman"/>
        </w:rPr>
      </w:pPr>
    </w:p>
    <w:p w:rsidR="00223A6E" w:rsidRDefault="00223A6E">
      <w:pPr>
        <w:spacing w:after="0" w:line="360" w:lineRule="auto"/>
        <w:ind w:firstLine="540"/>
        <w:jc w:val="both"/>
        <w:rPr>
          <w:rFonts w:cs="Times New Roman"/>
        </w:rPr>
      </w:pPr>
    </w:p>
    <w:p w:rsidR="00223A6E" w:rsidRDefault="00223A6E">
      <w:pPr>
        <w:spacing w:after="0" w:line="360" w:lineRule="auto"/>
        <w:ind w:firstLine="540"/>
        <w:jc w:val="both"/>
        <w:rPr>
          <w:rFonts w:cs="Times New Roman"/>
        </w:rPr>
      </w:pPr>
    </w:p>
    <w:p w:rsidR="00223A6E" w:rsidRDefault="00223A6E">
      <w:pPr>
        <w:spacing w:after="0" w:line="360" w:lineRule="auto"/>
        <w:ind w:firstLine="540"/>
        <w:jc w:val="both"/>
        <w:rPr>
          <w:rFonts w:cs="Times New Roman"/>
        </w:rPr>
      </w:pPr>
    </w:p>
    <w:p w:rsidR="00223A6E" w:rsidRDefault="00223A6E"/>
    <w:p w:rsidR="00223A6E" w:rsidRDefault="00223A6E">
      <w:pPr>
        <w:spacing w:after="0" w:line="360" w:lineRule="auto"/>
        <w:jc w:val="center"/>
        <w:rPr>
          <w:rFonts w:cs="Times New Roman"/>
          <w:b/>
          <w:bCs/>
        </w:rPr>
      </w:pPr>
    </w:p>
    <w:p w:rsidR="00CB098D" w:rsidRDefault="00CB098D" w:rsidP="00CB098D">
      <w:pPr>
        <w:spacing w:after="0" w:line="360" w:lineRule="auto"/>
        <w:ind w:firstLine="540"/>
        <w:jc w:val="center"/>
        <w:rPr>
          <w:rFonts w:cs="Times New Roman"/>
          <w:b/>
          <w:bCs/>
        </w:rPr>
      </w:pPr>
    </w:p>
    <w:sectPr w:rsidR="00CB098D" w:rsidSect="00223A6E">
      <w:headerReference w:type="default" r:id="rId6"/>
      <w:footerReference w:type="first" r:id="rId7"/>
      <w:pgSz w:w="11905" w:h="16838"/>
      <w:pgMar w:top="1134" w:right="850" w:bottom="1134" w:left="1701" w:header="0" w:footer="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23A6E" w:rsidRDefault="008B5E3E">
      <w:pPr>
        <w:spacing w:after="0" w:line="240" w:lineRule="auto"/>
      </w:pPr>
      <w:r>
        <w:separator/>
      </w:r>
    </w:p>
  </w:endnote>
  <w:endnote w:type="continuationSeparator" w:id="1">
    <w:p w:rsidR="00223A6E" w:rsidRDefault="008B5E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3A6E" w:rsidRDefault="00223A6E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23A6E" w:rsidRDefault="008B5E3E">
      <w:pPr>
        <w:spacing w:after="0" w:line="240" w:lineRule="auto"/>
      </w:pPr>
      <w:r>
        <w:separator/>
      </w:r>
    </w:p>
  </w:footnote>
  <w:footnote w:type="continuationSeparator" w:id="1">
    <w:p w:rsidR="00223A6E" w:rsidRDefault="008B5E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466003769"/>
      <w:showingPlcHdr/>
    </w:sdtPr>
    <w:sdtContent>
      <w:p w:rsidR="00223A6E" w:rsidRDefault="008B5E3E">
        <w:r>
          <w:t>    </w:t>
        </w:r>
      </w:p>
    </w:sdtContent>
  </w:sdt>
  <w:p w:rsidR="00223A6E" w:rsidRDefault="00223A6E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23A6E"/>
    <w:rsid w:val="00033C83"/>
    <w:rsid w:val="00136C6A"/>
    <w:rsid w:val="00223A6E"/>
    <w:rsid w:val="00254BF3"/>
    <w:rsid w:val="00291253"/>
    <w:rsid w:val="00445EBA"/>
    <w:rsid w:val="0047592A"/>
    <w:rsid w:val="005F1A66"/>
    <w:rsid w:val="006D55B6"/>
    <w:rsid w:val="0080706E"/>
    <w:rsid w:val="008B5E3E"/>
    <w:rsid w:val="00906633"/>
    <w:rsid w:val="00947953"/>
    <w:rsid w:val="00A741B0"/>
    <w:rsid w:val="00B816E7"/>
    <w:rsid w:val="00C835BD"/>
    <w:rsid w:val="00CB09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3A6E"/>
    <w:pPr>
      <w:spacing w:after="160" w:line="259" w:lineRule="auto"/>
    </w:pPr>
    <w:rPr>
      <w:rFonts w:ascii="Times New Roman" w:hAnsi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223A6E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basedOn w:val="a0"/>
    <w:link w:val="Heading1"/>
    <w:uiPriority w:val="9"/>
    <w:rsid w:val="00223A6E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223A6E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basedOn w:val="a0"/>
    <w:link w:val="Heading2"/>
    <w:uiPriority w:val="9"/>
    <w:rsid w:val="00223A6E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223A6E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basedOn w:val="a0"/>
    <w:link w:val="Heading3"/>
    <w:uiPriority w:val="9"/>
    <w:rsid w:val="00223A6E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223A6E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basedOn w:val="a0"/>
    <w:link w:val="Heading4"/>
    <w:uiPriority w:val="9"/>
    <w:rsid w:val="00223A6E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223A6E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character" w:customStyle="1" w:styleId="Heading5Char">
    <w:name w:val="Heading 5 Char"/>
    <w:basedOn w:val="a0"/>
    <w:link w:val="Heading5"/>
    <w:uiPriority w:val="9"/>
    <w:rsid w:val="00223A6E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223A6E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basedOn w:val="a0"/>
    <w:link w:val="Heading6"/>
    <w:uiPriority w:val="9"/>
    <w:rsid w:val="00223A6E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223A6E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basedOn w:val="a0"/>
    <w:link w:val="Heading7"/>
    <w:uiPriority w:val="9"/>
    <w:rsid w:val="00223A6E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223A6E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basedOn w:val="a0"/>
    <w:link w:val="Heading8"/>
    <w:uiPriority w:val="9"/>
    <w:rsid w:val="00223A6E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223A6E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Heading9"/>
    <w:uiPriority w:val="9"/>
    <w:rsid w:val="00223A6E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223A6E"/>
    <w:pPr>
      <w:ind w:left="720"/>
      <w:contextualSpacing/>
    </w:pPr>
  </w:style>
  <w:style w:type="paragraph" w:styleId="a4">
    <w:name w:val="No Spacing"/>
    <w:uiPriority w:val="1"/>
    <w:qFormat/>
    <w:rsid w:val="00223A6E"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rsid w:val="00223A6E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sid w:val="00223A6E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223A6E"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sid w:val="00223A6E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223A6E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223A6E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223A6E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223A6E"/>
    <w:rPr>
      <w:i/>
    </w:rPr>
  </w:style>
  <w:style w:type="character" w:customStyle="1" w:styleId="HeaderChar">
    <w:name w:val="Header Char"/>
    <w:basedOn w:val="a0"/>
    <w:link w:val="Header"/>
    <w:uiPriority w:val="99"/>
    <w:rsid w:val="00223A6E"/>
  </w:style>
  <w:style w:type="paragraph" w:customStyle="1" w:styleId="Footer">
    <w:name w:val="Footer"/>
    <w:basedOn w:val="a"/>
    <w:link w:val="FooterChar"/>
    <w:uiPriority w:val="99"/>
    <w:unhideWhenUsed/>
    <w:rsid w:val="00223A6E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link w:val="Footer"/>
    <w:uiPriority w:val="99"/>
    <w:rsid w:val="00223A6E"/>
  </w:style>
  <w:style w:type="paragraph" w:customStyle="1" w:styleId="Caption">
    <w:name w:val="Caption"/>
    <w:basedOn w:val="a"/>
    <w:next w:val="a"/>
    <w:link w:val="CaptionChar"/>
    <w:uiPriority w:val="35"/>
    <w:semiHidden/>
    <w:unhideWhenUsed/>
    <w:qFormat/>
    <w:rsid w:val="00223A6E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basedOn w:val="a0"/>
    <w:link w:val="Caption"/>
    <w:uiPriority w:val="35"/>
    <w:rsid w:val="00223A6E"/>
    <w:rPr>
      <w:b/>
      <w:bCs/>
      <w:color w:val="4F81BD" w:themeColor="accent1"/>
      <w:sz w:val="18"/>
      <w:szCs w:val="18"/>
    </w:rPr>
  </w:style>
  <w:style w:type="table" w:styleId="ab">
    <w:name w:val="Table Grid"/>
    <w:basedOn w:val="a1"/>
    <w:uiPriority w:val="59"/>
    <w:rsid w:val="00223A6E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rsid w:val="00223A6E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223A6E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223A6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223A6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223A6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223A6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223A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223A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223A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223A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223A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223A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223A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223A6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223A6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223A6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223A6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223A6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223A6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223A6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223A6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223A6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223A6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223A6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223A6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223A6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223A6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223A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223A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223A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223A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223A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223A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223A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223A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223A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223A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223A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223A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223A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223A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223A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223A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223A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223A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223A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223A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223A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223A6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223A6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223A6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223A6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223A6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223A6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223A6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223A6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223A6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223A6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223A6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223A6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223A6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223A6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223A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223A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223A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223A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223A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223A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223A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223A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223A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223A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223A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223A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223A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223A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223A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223A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223A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223A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223A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223A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223A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223A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223A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223A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223A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223A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223A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223A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223A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223A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223A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223A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223A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223A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223A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223A6E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223A6E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223A6E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223A6E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223A6E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223A6E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223A6E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223A6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223A6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223A6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223A6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223A6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223A6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223A6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223A6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223A6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223A6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223A6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223A6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223A6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223A6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223A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223A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223A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223A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223A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223A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223A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223A6E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223A6E"/>
    <w:pPr>
      <w:spacing w:after="40" w:line="240" w:lineRule="auto"/>
    </w:pPr>
    <w:rPr>
      <w:sz w:val="18"/>
    </w:rPr>
  </w:style>
  <w:style w:type="character" w:customStyle="1" w:styleId="ae">
    <w:name w:val="Текст сноски Знак"/>
    <w:link w:val="ad"/>
    <w:uiPriority w:val="99"/>
    <w:rsid w:val="00223A6E"/>
    <w:rPr>
      <w:sz w:val="18"/>
    </w:rPr>
  </w:style>
  <w:style w:type="character" w:styleId="af">
    <w:name w:val="footnote reference"/>
    <w:basedOn w:val="a0"/>
    <w:uiPriority w:val="99"/>
    <w:unhideWhenUsed/>
    <w:rsid w:val="00223A6E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223A6E"/>
    <w:pPr>
      <w:spacing w:after="0" w:line="240" w:lineRule="auto"/>
    </w:pPr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223A6E"/>
    <w:rPr>
      <w:sz w:val="20"/>
    </w:rPr>
  </w:style>
  <w:style w:type="character" w:styleId="af2">
    <w:name w:val="endnote reference"/>
    <w:basedOn w:val="a0"/>
    <w:uiPriority w:val="99"/>
    <w:semiHidden/>
    <w:unhideWhenUsed/>
    <w:rsid w:val="00223A6E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223A6E"/>
    <w:pPr>
      <w:spacing w:after="57"/>
    </w:pPr>
  </w:style>
  <w:style w:type="paragraph" w:styleId="21">
    <w:name w:val="toc 2"/>
    <w:basedOn w:val="a"/>
    <w:next w:val="a"/>
    <w:uiPriority w:val="39"/>
    <w:unhideWhenUsed/>
    <w:rsid w:val="00223A6E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223A6E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223A6E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223A6E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223A6E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223A6E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223A6E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223A6E"/>
    <w:pPr>
      <w:spacing w:after="57"/>
      <w:ind w:left="2268"/>
    </w:pPr>
  </w:style>
  <w:style w:type="paragraph" w:styleId="af3">
    <w:name w:val="TOC Heading"/>
    <w:uiPriority w:val="39"/>
    <w:unhideWhenUsed/>
    <w:rsid w:val="00223A6E"/>
  </w:style>
  <w:style w:type="paragraph" w:styleId="af4">
    <w:name w:val="table of figures"/>
    <w:basedOn w:val="a"/>
    <w:next w:val="a"/>
    <w:uiPriority w:val="99"/>
    <w:unhideWhenUsed/>
    <w:rsid w:val="00223A6E"/>
    <w:pPr>
      <w:spacing w:after="0"/>
    </w:pPr>
  </w:style>
  <w:style w:type="paragraph" w:customStyle="1" w:styleId="Header">
    <w:name w:val="Header"/>
    <w:basedOn w:val="a"/>
    <w:link w:val="af5"/>
    <w:uiPriority w:val="99"/>
    <w:unhideWhenUsed/>
    <w:rsid w:val="00223A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Верхний колонтитул Знак"/>
    <w:basedOn w:val="a0"/>
    <w:link w:val="Header"/>
    <w:uiPriority w:val="99"/>
    <w:rsid w:val="00223A6E"/>
    <w:rPr>
      <w:rFonts w:ascii="Times New Roman" w:hAnsi="Times New Roman"/>
      <w:sz w:val="28"/>
      <w:szCs w:val="28"/>
    </w:rPr>
  </w:style>
  <w:style w:type="paragraph" w:customStyle="1" w:styleId="ConsPlusNormal">
    <w:name w:val="ConsPlusNormal"/>
    <w:rsid w:val="00223A6E"/>
    <w:pPr>
      <w:spacing w:after="0" w:line="240" w:lineRule="auto"/>
    </w:pPr>
    <w:rPr>
      <w:rFonts w:ascii="Times New Roman" w:hAnsi="Times New Roman" w:cs="Times New Roman"/>
      <w:b/>
      <w:bCs/>
      <w:sz w:val="28"/>
      <w:szCs w:val="28"/>
    </w:rPr>
  </w:style>
  <w:style w:type="paragraph" w:styleId="af6">
    <w:name w:val="Balloon Text"/>
    <w:basedOn w:val="a"/>
    <w:link w:val="af7"/>
    <w:uiPriority w:val="99"/>
    <w:semiHidden/>
    <w:unhideWhenUsed/>
    <w:rsid w:val="00B816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sid w:val="00B816E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61</Words>
  <Characters>350</Characters>
  <Application>Microsoft Office Word</Application>
  <DocSecurity>0</DocSecurity>
  <Lines>2</Lines>
  <Paragraphs>1</Paragraphs>
  <ScaleCrop>false</ScaleCrop>
  <Company/>
  <LinksUpToDate>false</LinksUpToDate>
  <CharactersWithSpaces>410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DemkinaAV</dc:creator>
  <cp:lastModifiedBy>kononskaya</cp:lastModifiedBy>
  <cp:revision>22</cp:revision>
  <cp:lastPrinted>2026-03-19T13:12:00Z</cp:lastPrinted>
  <dcterms:created xsi:type="dcterms:W3CDTF">2023-08-31T11:19:00Z</dcterms:created>
  <dcterms:modified xsi:type="dcterms:W3CDTF">2026-03-30T07:46:00Z</dcterms:modified>
</cp:coreProperties>
</file>