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5BF" w:rsidRDefault="002225BF" w:rsidP="002225B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Проект</w:t>
      </w: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Совета Государственной Думы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225BF" w:rsidRPr="00DE1F15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E39A7" w:rsidRPr="00DE1F15" w:rsidRDefault="002225BF" w:rsidP="0096296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DE1F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проекте федерального закона </w:t>
      </w:r>
      <w:r w:rsidR="00E94328" w:rsidRPr="00DE1F15">
        <w:rPr>
          <w:rFonts w:ascii="Times New Roman" w:eastAsia="Times New Roman" w:hAnsi="Times New Roman"/>
          <w:bCs/>
          <w:sz w:val="28"/>
          <w:szCs w:val="28"/>
          <w:lang w:eastAsia="ru-RU"/>
        </w:rPr>
        <w:t>№ </w:t>
      </w:r>
      <w:r w:rsidR="00DE39A7" w:rsidRPr="00DE1F15">
        <w:rPr>
          <w:rFonts w:ascii="Times New Roman" w:hAnsi="Times New Roman"/>
          <w:bCs/>
          <w:sz w:val="28"/>
          <w:szCs w:val="28"/>
        </w:rPr>
        <w:t>1191986-8</w:t>
      </w:r>
      <w:r w:rsidR="00DE39A7" w:rsidRPr="00DE1F15">
        <w:rPr>
          <w:rFonts w:ascii="Times New Roman" w:hAnsi="Times New Roman"/>
          <w:bCs/>
          <w:sz w:val="28"/>
          <w:szCs w:val="28"/>
          <w:lang w:bidi="ru-RU"/>
        </w:rPr>
        <w:t xml:space="preserve"> «</w:t>
      </w:r>
      <w:r w:rsidR="00DE39A7" w:rsidRPr="00DE1F15">
        <w:rPr>
          <w:rFonts w:ascii="Times New Roman" w:hAnsi="Times New Roman"/>
          <w:sz w:val="28"/>
          <w:szCs w:val="28"/>
        </w:rPr>
        <w:t xml:space="preserve">О внесении изменений в Закон Российской Федерации </w:t>
      </w:r>
      <w:r w:rsidR="00DE39A7" w:rsidRPr="00DE1F15">
        <w:rPr>
          <w:rFonts w:ascii="Times New Roman" w:hAnsi="Times New Roman"/>
          <w:bCs/>
          <w:sz w:val="28"/>
          <w:szCs w:val="28"/>
        </w:rPr>
        <w:t>«О налоговых органах Российской Федерации» и статьи 3 и 7 Федерального закона «О противодействии легализации (отмыванию) доходов, полученных преступным путем, и финансированию терроризма</w:t>
      </w:r>
      <w:r w:rsidR="00DE39A7" w:rsidRPr="00DE1F15">
        <w:rPr>
          <w:rFonts w:ascii="Times New Roman" w:hAnsi="Times New Roman"/>
          <w:bCs/>
          <w:sz w:val="28"/>
          <w:szCs w:val="28"/>
          <w:lang w:bidi="ru-RU"/>
        </w:rPr>
        <w:t>»</w:t>
      </w:r>
    </w:p>
    <w:p w:rsidR="00CB7D1C" w:rsidRPr="00DE1F15" w:rsidRDefault="007A3F18" w:rsidP="00DE1F15">
      <w:pPr>
        <w:spacing w:after="0" w:line="300" w:lineRule="atLeast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1F15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F468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части совершенствования </w:t>
      </w:r>
      <w:proofErr w:type="gramStart"/>
      <w:r w:rsidR="00F4682A">
        <w:rPr>
          <w:rFonts w:ascii="Times New Roman" w:eastAsia="Times New Roman" w:hAnsi="Times New Roman"/>
          <w:bCs/>
          <w:sz w:val="28"/>
          <w:szCs w:val="28"/>
          <w:lang w:eastAsia="ru-RU"/>
        </w:rPr>
        <w:t>контроля за</w:t>
      </w:r>
      <w:proofErr w:type="gramEnd"/>
      <w:r w:rsidR="00F468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безналичными платежами между физическими лицами</w:t>
      </w:r>
      <w:bookmarkStart w:id="0" w:name="_GoBack"/>
      <w:bookmarkEnd w:id="0"/>
      <w:r w:rsidRPr="00DE1F15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7A3F18" w:rsidRPr="00DE1F15" w:rsidRDefault="007A3F18" w:rsidP="00DE1F15">
      <w:pPr>
        <w:spacing w:after="0" w:line="300" w:lineRule="atLeast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BF" w:rsidRPr="00DE1F15" w:rsidRDefault="002225BF" w:rsidP="00DE1F15">
      <w:pPr>
        <w:spacing w:after="0" w:line="300" w:lineRule="atLeast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E1F15">
        <w:rPr>
          <w:rFonts w:ascii="Times New Roman" w:eastAsia="Times New Roman" w:hAnsi="Times New Roman"/>
          <w:sz w:val="28"/>
          <w:szCs w:val="28"/>
          <w:lang w:eastAsia="ru-RU"/>
        </w:rPr>
        <w:t>внесен</w:t>
      </w:r>
      <w:proofErr w:type="gramEnd"/>
      <w:r w:rsidRPr="00DE1F15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Правительством Российской Федерации</w:t>
      </w:r>
    </w:p>
    <w:p w:rsidR="002225BF" w:rsidRPr="00DE1F15" w:rsidRDefault="002225BF" w:rsidP="002225BF">
      <w:pPr>
        <w:shd w:val="clear" w:color="auto" w:fill="FFFFFF"/>
        <w:tabs>
          <w:tab w:val="left" w:pos="6427"/>
        </w:tabs>
        <w:spacing w:after="0" w:line="240" w:lineRule="auto"/>
        <w:ind w:right="355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94328" w:rsidRDefault="00E94328" w:rsidP="002225BF">
      <w:pPr>
        <w:shd w:val="clear" w:color="auto" w:fill="FFFFFF"/>
        <w:tabs>
          <w:tab w:val="left" w:pos="6427"/>
        </w:tabs>
        <w:spacing w:after="0" w:line="240" w:lineRule="auto"/>
        <w:ind w:right="35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431A3" w:rsidRPr="00DE1F15" w:rsidRDefault="00D431A3" w:rsidP="002225BF">
      <w:pPr>
        <w:shd w:val="clear" w:color="auto" w:fill="FFFFFF"/>
        <w:tabs>
          <w:tab w:val="left" w:pos="6427"/>
        </w:tabs>
        <w:spacing w:after="0" w:line="240" w:lineRule="auto"/>
        <w:ind w:right="35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225BF" w:rsidRPr="00DE1F15" w:rsidRDefault="002225BF" w:rsidP="00DE1F15">
      <w:pPr>
        <w:spacing w:after="0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E1F1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Принято решение:</w:t>
      </w:r>
    </w:p>
    <w:p w:rsidR="007813D7" w:rsidRPr="00DE1F15" w:rsidRDefault="007813D7" w:rsidP="00DE1F15">
      <w:pPr>
        <w:spacing w:after="0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5A1A09" w:rsidRPr="00DE1F15" w:rsidRDefault="005A1A09" w:rsidP="00DE1F15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E1F15">
        <w:rPr>
          <w:rFonts w:ascii="Times New Roman" w:eastAsia="Times New Roman" w:hAnsi="Times New Roman"/>
          <w:sz w:val="28"/>
          <w:szCs w:val="28"/>
          <w:lang w:eastAsia="ru-RU"/>
        </w:rPr>
        <w:t xml:space="preserve">1. Назначить Комитет Государственной Думы по </w:t>
      </w:r>
      <w:r w:rsidRPr="00DE1F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бюджету и </w:t>
      </w:r>
      <w:proofErr w:type="gramStart"/>
      <w:r w:rsidRPr="00DE1F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налогам</w:t>
      </w:r>
      <w:proofErr w:type="gramEnd"/>
      <w:r w:rsidRPr="00DE1F15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ответственным по законопроекту</w:t>
      </w:r>
      <w:r w:rsidR="000D7BD5" w:rsidRPr="00DE1F1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E1F15" w:rsidRPr="00DE1F15">
        <w:rPr>
          <w:rFonts w:ascii="Times New Roman" w:hAnsi="Times New Roman"/>
          <w:bCs/>
          <w:sz w:val="28"/>
          <w:szCs w:val="28"/>
        </w:rPr>
        <w:t>Комитет Государственной Думы по финансовому рынку - соисполнителем</w:t>
      </w:r>
      <w:r w:rsidRPr="00DE1F1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A1A09" w:rsidRPr="00DE1F15" w:rsidRDefault="005A1A09" w:rsidP="00DE1F15">
      <w:pPr>
        <w:widowControl w:val="0"/>
        <w:tabs>
          <w:tab w:val="left" w:pos="900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1F15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2. Включить указанный проект федерального закона в примерную программу законопроектной работы Государственной Думы в период весенней сессии (</w:t>
      </w:r>
      <w:r w:rsidR="00E94328" w:rsidRPr="00DE1F15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май</w:t>
      </w:r>
      <w:r w:rsidRPr="00DE1F15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) 202</w:t>
      </w:r>
      <w:r w:rsidR="00CD0EA0" w:rsidRPr="00DE1F15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6</w:t>
      </w:r>
      <w:r w:rsidRPr="00DE1F15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года в части </w:t>
      </w:r>
      <w:r w:rsidR="008548EF" w:rsidRPr="00DE1F15">
        <w:rPr>
          <w:rFonts w:ascii="Times New Roman" w:eastAsia="Times New Roman" w:hAnsi="Times New Roman"/>
          <w:iCs/>
          <w:spacing w:val="-1"/>
          <w:sz w:val="28"/>
          <w:szCs w:val="28"/>
          <w:lang w:eastAsia="ru-RU"/>
        </w:rPr>
        <w:t>в части законопроектов, подлежащих первоочередному рассмотрению</w:t>
      </w:r>
      <w:r w:rsidRPr="00DE1F15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.</w:t>
      </w:r>
    </w:p>
    <w:p w:rsidR="005A1A09" w:rsidRPr="00136358" w:rsidRDefault="005A1A09" w:rsidP="00DE1F15">
      <w:pPr>
        <w:widowControl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1F15">
        <w:rPr>
          <w:rFonts w:ascii="Times New Roman" w:eastAsia="Times New Roman" w:hAnsi="Times New Roman"/>
          <w:sz w:val="28"/>
          <w:szCs w:val="28"/>
          <w:lang w:eastAsia="ru-RU"/>
        </w:rPr>
        <w:t xml:space="preserve">3. Направить законопроект и </w:t>
      </w:r>
      <w:r w:rsidRPr="00136358">
        <w:rPr>
          <w:rFonts w:ascii="Times New Roman" w:eastAsia="Times New Roman" w:hAnsi="Times New Roman"/>
          <w:sz w:val="28"/>
          <w:szCs w:val="28"/>
          <w:lang w:eastAsia="ru-RU"/>
        </w:rPr>
        <w:t>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а также в Правовое управление Аппарата Государственной Думы для подготовки заключения.</w:t>
      </w:r>
    </w:p>
    <w:p w:rsidR="005A1A09" w:rsidRPr="00DE1F15" w:rsidRDefault="005A1A09" w:rsidP="00DE1F15">
      <w:pPr>
        <w:widowControl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358">
        <w:rPr>
          <w:rFonts w:ascii="Times New Roman" w:eastAsia="Times New Roman" w:hAnsi="Times New Roman"/>
          <w:sz w:val="28"/>
          <w:szCs w:val="28"/>
          <w:lang w:eastAsia="ru-RU"/>
        </w:rPr>
        <w:t xml:space="preserve">4. Установить срок представления в Комитет Государственной </w:t>
      </w:r>
      <w:r w:rsidRPr="00DE1F15">
        <w:rPr>
          <w:rFonts w:ascii="Times New Roman" w:eastAsia="Times New Roman" w:hAnsi="Times New Roman"/>
          <w:sz w:val="28"/>
          <w:szCs w:val="28"/>
          <w:lang w:eastAsia="ru-RU"/>
        </w:rPr>
        <w:t xml:space="preserve">Думы по </w:t>
      </w:r>
      <w:r w:rsidRPr="00DE1F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бюджету и налогам</w:t>
      </w:r>
      <w:r w:rsidRPr="00DE1F15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</w:t>
      </w:r>
      <w:r w:rsidRPr="00DE1F15">
        <w:rPr>
          <w:rFonts w:ascii="Times New Roman" w:eastAsia="Times New Roman" w:hAnsi="Times New Roman"/>
          <w:sz w:val="28"/>
          <w:szCs w:val="28"/>
          <w:lang w:eastAsia="ru-RU"/>
        </w:rPr>
        <w:t>отзывов, предложений и замечаний, а также заключени</w:t>
      </w:r>
      <w:r w:rsidR="008E2B4D">
        <w:rPr>
          <w:rFonts w:ascii="Times New Roman" w:eastAsia="Times New Roman" w:hAnsi="Times New Roman"/>
          <w:sz w:val="28"/>
          <w:szCs w:val="28"/>
          <w:lang w:eastAsia="ru-RU"/>
        </w:rPr>
        <w:t xml:space="preserve">й комитета-соисполнителя, </w:t>
      </w:r>
      <w:r w:rsidRPr="00DE1F15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Правового управления Аппарата Государственной Думы до </w:t>
      </w:r>
      <w:r w:rsidR="00E94328" w:rsidRPr="00DE1F1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DE1F15" w:rsidRPr="00DE1F15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DE1F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94328" w:rsidRPr="00DE1F15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Pr="00DE1F15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3E2019" w:rsidRPr="00DE1F15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DE1F1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1B6109" w:rsidRPr="00DE1F15" w:rsidRDefault="001B6109" w:rsidP="00DE1F15">
      <w:pPr>
        <w:spacing w:after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E1F15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5. Установить срок подготовки законопроекта к рассмотрению Государственной Думой в первом чтении - </w:t>
      </w:r>
      <w:r w:rsidR="00E94328" w:rsidRPr="00DE1F15">
        <w:rPr>
          <w:rFonts w:ascii="Times New Roman" w:eastAsia="Times New Roman" w:hAnsi="Times New Roman"/>
          <w:bCs/>
          <w:sz w:val="28"/>
          <w:szCs w:val="28"/>
          <w:lang w:eastAsia="ru-RU"/>
        </w:rPr>
        <w:t>май</w:t>
      </w:r>
      <w:r w:rsidRPr="00DE1F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2025 года.</w:t>
      </w:r>
    </w:p>
    <w:p w:rsidR="007813D7" w:rsidRDefault="007813D7" w:rsidP="002225BF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4F88" w:rsidRDefault="00C94F88" w:rsidP="002225BF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13D7" w:rsidRDefault="007813D7" w:rsidP="002225BF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BF" w:rsidRPr="005F740E" w:rsidRDefault="002225BF" w:rsidP="002225B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740E">
        <w:rPr>
          <w:rFonts w:ascii="Times New Roman" w:eastAsia="Times New Roman" w:hAnsi="Times New Roman"/>
          <w:sz w:val="28"/>
          <w:szCs w:val="28"/>
          <w:lang w:eastAsia="ru-RU"/>
        </w:rPr>
        <w:t>Председатель Государственной Думы</w:t>
      </w:r>
    </w:p>
    <w:p w:rsidR="002225BF" w:rsidRPr="005F740E" w:rsidRDefault="002225BF" w:rsidP="002225B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740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Федерального Собрания</w:t>
      </w:r>
    </w:p>
    <w:p w:rsidR="00770C39" w:rsidRPr="005F740E" w:rsidRDefault="002225BF" w:rsidP="002225BF">
      <w:pPr>
        <w:spacing w:after="0" w:line="240" w:lineRule="auto"/>
      </w:pPr>
      <w:r w:rsidRPr="005F740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Российской  Федерации</w:t>
      </w:r>
    </w:p>
    <w:sectPr w:rsidR="00770C39" w:rsidRPr="005F740E" w:rsidSect="00586218">
      <w:headerReference w:type="default" r:id="rId8"/>
      <w:pgSz w:w="11906" w:h="16838" w:code="9"/>
      <w:pgMar w:top="1134" w:right="1418" w:bottom="1134" w:left="1418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3D7" w:rsidRDefault="007813D7" w:rsidP="007813D7">
      <w:pPr>
        <w:spacing w:after="0" w:line="240" w:lineRule="auto"/>
      </w:pPr>
      <w:r>
        <w:separator/>
      </w:r>
    </w:p>
  </w:endnote>
  <w:endnote w:type="continuationSeparator" w:id="0">
    <w:p w:rsidR="007813D7" w:rsidRDefault="007813D7" w:rsidP="00781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3D7" w:rsidRDefault="007813D7" w:rsidP="007813D7">
      <w:pPr>
        <w:spacing w:after="0" w:line="240" w:lineRule="auto"/>
      </w:pPr>
      <w:r>
        <w:separator/>
      </w:r>
    </w:p>
  </w:footnote>
  <w:footnote w:type="continuationSeparator" w:id="0">
    <w:p w:rsidR="007813D7" w:rsidRDefault="007813D7" w:rsidP="00781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-351346537"/>
      <w:docPartObj>
        <w:docPartGallery w:val="Page Numbers (Top of Page)"/>
        <w:docPartUnique/>
      </w:docPartObj>
    </w:sdtPr>
    <w:sdtEndPr/>
    <w:sdtContent>
      <w:p w:rsidR="007813D7" w:rsidRPr="00713ECB" w:rsidRDefault="007813D7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713ECB">
          <w:rPr>
            <w:rFonts w:ascii="Times New Roman" w:hAnsi="Times New Roman"/>
            <w:sz w:val="28"/>
            <w:szCs w:val="28"/>
          </w:rPr>
          <w:fldChar w:fldCharType="begin"/>
        </w:r>
        <w:r w:rsidRPr="00713EC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713ECB">
          <w:rPr>
            <w:rFonts w:ascii="Times New Roman" w:hAnsi="Times New Roman"/>
            <w:sz w:val="28"/>
            <w:szCs w:val="28"/>
          </w:rPr>
          <w:fldChar w:fldCharType="separate"/>
        </w:r>
        <w:r w:rsidR="00F4682A">
          <w:rPr>
            <w:rFonts w:ascii="Times New Roman" w:hAnsi="Times New Roman"/>
            <w:noProof/>
            <w:sz w:val="28"/>
            <w:szCs w:val="28"/>
          </w:rPr>
          <w:t>2</w:t>
        </w:r>
        <w:r w:rsidRPr="00713EC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7813D7" w:rsidRDefault="007813D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F5A"/>
    <w:rsid w:val="000D7BD5"/>
    <w:rsid w:val="00136358"/>
    <w:rsid w:val="00143AEB"/>
    <w:rsid w:val="001B6109"/>
    <w:rsid w:val="002225BF"/>
    <w:rsid w:val="00252755"/>
    <w:rsid w:val="00256F3C"/>
    <w:rsid w:val="00324167"/>
    <w:rsid w:val="003E2019"/>
    <w:rsid w:val="0056419B"/>
    <w:rsid w:val="00572B33"/>
    <w:rsid w:val="00586218"/>
    <w:rsid w:val="005A1A09"/>
    <w:rsid w:val="005F740E"/>
    <w:rsid w:val="006E6F5A"/>
    <w:rsid w:val="00713ECB"/>
    <w:rsid w:val="00764372"/>
    <w:rsid w:val="00770C39"/>
    <w:rsid w:val="007813D7"/>
    <w:rsid w:val="007A3F18"/>
    <w:rsid w:val="008548EF"/>
    <w:rsid w:val="00871838"/>
    <w:rsid w:val="008E2B4D"/>
    <w:rsid w:val="00962969"/>
    <w:rsid w:val="009C2889"/>
    <w:rsid w:val="00C94F88"/>
    <w:rsid w:val="00CB7D1C"/>
    <w:rsid w:val="00CD0EA0"/>
    <w:rsid w:val="00D431A3"/>
    <w:rsid w:val="00DB5359"/>
    <w:rsid w:val="00DE1F15"/>
    <w:rsid w:val="00DE39A7"/>
    <w:rsid w:val="00E94328"/>
    <w:rsid w:val="00F069CF"/>
    <w:rsid w:val="00F4682A"/>
    <w:rsid w:val="00F70DD5"/>
    <w:rsid w:val="00FA6A8A"/>
    <w:rsid w:val="00FC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5BF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1A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1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13D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81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13D7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5A1A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9C2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288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5BF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1A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1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13D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81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13D7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5A1A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9C2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288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0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667A8-C3CC-46E4-9611-1CCAA7AA6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SuprunIuV</cp:lastModifiedBy>
  <cp:revision>34</cp:revision>
  <cp:lastPrinted>2026-04-02T08:04:00Z</cp:lastPrinted>
  <dcterms:created xsi:type="dcterms:W3CDTF">2023-11-01T15:23:00Z</dcterms:created>
  <dcterms:modified xsi:type="dcterms:W3CDTF">2026-04-02T08:16:00Z</dcterms:modified>
</cp:coreProperties>
</file>