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5F6CB3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5F6CB3" w:rsidRPr="007052AF" w:rsidRDefault="005F6CB3" w:rsidP="005F6CB3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5D24AF" w:rsidP="005F6CB3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485743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 внесении изменений в Кодекс Российской Федерации  об административных правонарушениях</w:t>
      </w:r>
      <w:r w:rsidR="00485743">
        <w:rPr>
          <w:b/>
          <w:color w:val="000000"/>
          <w:sz w:val="28"/>
          <w:szCs w:val="28"/>
        </w:rPr>
        <w:t>"</w:t>
      </w:r>
    </w:p>
    <w:p w:rsidR="000F50A6" w:rsidRDefault="000F50A6" w:rsidP="005F6CB3">
      <w:pPr>
        <w:pStyle w:val="a3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</w:p>
    <w:p w:rsidR="005F6CB3" w:rsidRDefault="005F6CB3" w:rsidP="005F6CB3">
      <w:pPr>
        <w:pStyle w:val="a3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</w:p>
    <w:p w:rsidR="000F50A6" w:rsidRPr="000F50A6" w:rsidRDefault="000F50A6" w:rsidP="005F6CB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0F50A6">
        <w:rPr>
          <w:color w:val="000000"/>
          <w:sz w:val="28"/>
          <w:szCs w:val="28"/>
        </w:rPr>
        <w:t xml:space="preserve">Реализация </w:t>
      </w:r>
      <w:r>
        <w:rPr>
          <w:color w:val="000000"/>
          <w:sz w:val="28"/>
          <w:szCs w:val="28"/>
        </w:rPr>
        <w:t>положений, предусмотренных проектом ф</w:t>
      </w:r>
      <w:r w:rsidRPr="000F50A6">
        <w:rPr>
          <w:color w:val="000000"/>
          <w:sz w:val="28"/>
          <w:szCs w:val="28"/>
        </w:rPr>
        <w:t xml:space="preserve">едерального закона </w:t>
      </w:r>
      <w:r>
        <w:rPr>
          <w:color w:val="000000"/>
          <w:sz w:val="28"/>
          <w:szCs w:val="28"/>
        </w:rPr>
        <w:t>"</w:t>
      </w:r>
      <w:r w:rsidRPr="000F50A6">
        <w:rPr>
          <w:color w:val="000000"/>
          <w:sz w:val="28"/>
          <w:szCs w:val="28"/>
        </w:rPr>
        <w:t>О внесении изменений в Кодекс</w:t>
      </w:r>
      <w:r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Российской Федерации об административных правонарушения</w:t>
      </w:r>
      <w:r>
        <w:rPr>
          <w:color w:val="000000"/>
          <w:sz w:val="28"/>
          <w:szCs w:val="28"/>
        </w:rPr>
        <w:t xml:space="preserve">" (далее </w:t>
      </w:r>
      <w:r w:rsidR="00F110B6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законопроект)</w:t>
      </w:r>
      <w:r w:rsidRPr="000F50A6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окажет влияние на доходы</w:t>
      </w:r>
      <w:r>
        <w:rPr>
          <w:color w:val="000000"/>
          <w:sz w:val="28"/>
          <w:szCs w:val="28"/>
        </w:rPr>
        <w:t xml:space="preserve"> и расходы</w:t>
      </w:r>
      <w:r w:rsidRPr="000F50A6">
        <w:rPr>
          <w:color w:val="000000"/>
          <w:sz w:val="28"/>
          <w:szCs w:val="28"/>
        </w:rPr>
        <w:t xml:space="preserve"> федерального бюджета.</w:t>
      </w:r>
    </w:p>
    <w:p w:rsidR="000F50A6" w:rsidRPr="000F50A6" w:rsidRDefault="00F91BD7" w:rsidP="005F6CB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Законопроектом</w:t>
      </w:r>
      <w:r w:rsidR="000F50A6" w:rsidRPr="000F50A6">
        <w:rPr>
          <w:color w:val="000000"/>
          <w:sz w:val="28"/>
          <w:szCs w:val="28"/>
        </w:rPr>
        <w:t xml:space="preserve"> предусматривается введение в Кодекс</w:t>
      </w:r>
      <w:r>
        <w:rPr>
          <w:color w:val="000000"/>
          <w:sz w:val="28"/>
          <w:szCs w:val="28"/>
        </w:rPr>
        <w:t xml:space="preserve"> </w:t>
      </w:r>
      <w:r w:rsidR="000F50A6" w:rsidRPr="000F50A6">
        <w:rPr>
          <w:color w:val="000000"/>
          <w:sz w:val="28"/>
          <w:szCs w:val="28"/>
        </w:rPr>
        <w:t>Российской Федерации об административных правонарушениях</w:t>
      </w:r>
      <w:r>
        <w:rPr>
          <w:color w:val="000000"/>
          <w:sz w:val="28"/>
          <w:szCs w:val="28"/>
        </w:rPr>
        <w:t xml:space="preserve"> (далее - КоАП)</w:t>
      </w:r>
      <w:r w:rsidR="000F50A6" w:rsidRPr="000F50A6">
        <w:rPr>
          <w:color w:val="000000"/>
          <w:sz w:val="28"/>
          <w:szCs w:val="28"/>
        </w:rPr>
        <w:t xml:space="preserve"> 58 новых</w:t>
      </w:r>
      <w:r>
        <w:rPr>
          <w:color w:val="000000"/>
          <w:sz w:val="28"/>
          <w:szCs w:val="28"/>
        </w:rPr>
        <w:t xml:space="preserve"> </w:t>
      </w:r>
      <w:r w:rsidR="000F50A6" w:rsidRPr="000F50A6">
        <w:rPr>
          <w:color w:val="000000"/>
          <w:sz w:val="28"/>
          <w:szCs w:val="28"/>
        </w:rPr>
        <w:t>составов административных правонарушений, за совершение которых</w:t>
      </w:r>
      <w:r>
        <w:rPr>
          <w:color w:val="000000"/>
          <w:sz w:val="28"/>
          <w:szCs w:val="28"/>
        </w:rPr>
        <w:t xml:space="preserve"> </w:t>
      </w:r>
      <w:r w:rsidR="000F50A6" w:rsidRPr="000F50A6">
        <w:rPr>
          <w:color w:val="000000"/>
          <w:sz w:val="28"/>
          <w:szCs w:val="28"/>
        </w:rPr>
        <w:t xml:space="preserve">иностранным гражданам может быть назначено </w:t>
      </w:r>
      <w:r>
        <w:rPr>
          <w:color w:val="000000"/>
          <w:sz w:val="28"/>
          <w:szCs w:val="28"/>
        </w:rPr>
        <w:t xml:space="preserve">административное </w:t>
      </w:r>
      <w:r w:rsidR="000F50A6" w:rsidRPr="000F50A6">
        <w:rPr>
          <w:color w:val="000000"/>
          <w:sz w:val="28"/>
          <w:szCs w:val="28"/>
        </w:rPr>
        <w:t>выдворение</w:t>
      </w:r>
      <w:r w:rsidR="003824C2" w:rsidRPr="003824C2">
        <w:rPr>
          <w:color w:val="000000"/>
          <w:sz w:val="28"/>
          <w:szCs w:val="28"/>
        </w:rPr>
        <w:t xml:space="preserve"> </w:t>
      </w:r>
      <w:r w:rsidR="003824C2">
        <w:rPr>
          <w:color w:val="000000"/>
          <w:sz w:val="28"/>
          <w:szCs w:val="28"/>
        </w:rPr>
        <w:t>за пределы Российской Федерации (далее - административное выдворение)</w:t>
      </w:r>
      <w:r w:rsidR="000F50A6" w:rsidRPr="000F50A6">
        <w:rPr>
          <w:color w:val="000000"/>
          <w:sz w:val="28"/>
          <w:szCs w:val="28"/>
        </w:rPr>
        <w:t>.</w:t>
      </w:r>
    </w:p>
    <w:p w:rsidR="000F50A6" w:rsidRPr="000F50A6" w:rsidRDefault="000F50A6" w:rsidP="005F6CB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0F50A6">
        <w:rPr>
          <w:color w:val="000000"/>
          <w:sz w:val="28"/>
          <w:szCs w:val="28"/>
        </w:rPr>
        <w:t xml:space="preserve">Иностранные граждане, которым назначено </w:t>
      </w:r>
      <w:r w:rsidR="00F91BD7">
        <w:rPr>
          <w:color w:val="000000"/>
          <w:sz w:val="28"/>
          <w:szCs w:val="28"/>
        </w:rPr>
        <w:t xml:space="preserve">административное </w:t>
      </w:r>
      <w:r w:rsidRPr="000F50A6">
        <w:rPr>
          <w:color w:val="000000"/>
          <w:sz w:val="28"/>
          <w:szCs w:val="28"/>
        </w:rPr>
        <w:t>выдворение в форме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принудительного выдворения за пределы Российской Федерации</w:t>
      </w:r>
      <w:r w:rsidR="00F91BD7">
        <w:rPr>
          <w:color w:val="000000"/>
          <w:sz w:val="28"/>
          <w:szCs w:val="28"/>
        </w:rPr>
        <w:t xml:space="preserve"> (далее - принудительное выдворение)</w:t>
      </w:r>
      <w:r w:rsidRPr="000F50A6">
        <w:rPr>
          <w:color w:val="000000"/>
          <w:sz w:val="28"/>
          <w:szCs w:val="28"/>
        </w:rPr>
        <w:t>,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до исполнения такого решения содержатся в специальных учреждениях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 xml:space="preserve">МВД России </w:t>
      </w:r>
      <w:r w:rsidR="005F6CB3">
        <w:rPr>
          <w:color w:val="000000"/>
          <w:sz w:val="28"/>
          <w:szCs w:val="28"/>
        </w:rPr>
        <w:br/>
      </w:r>
      <w:r w:rsidRPr="000F50A6">
        <w:rPr>
          <w:color w:val="000000"/>
          <w:sz w:val="28"/>
          <w:szCs w:val="28"/>
        </w:rPr>
        <w:t>и его территориальных органов, предназначенных для временного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содержания иностранных граждан, подлежащих административному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выдворению за пределы Российской Федерации, депортации или реадмиссии</w:t>
      </w:r>
      <w:r w:rsidR="00F91BD7">
        <w:rPr>
          <w:color w:val="000000"/>
          <w:sz w:val="28"/>
          <w:szCs w:val="28"/>
        </w:rPr>
        <w:t xml:space="preserve"> (далее - специальные учреждения МВД России)</w:t>
      </w:r>
      <w:r w:rsidR="00BC53D7">
        <w:rPr>
          <w:color w:val="000000"/>
          <w:sz w:val="28"/>
          <w:szCs w:val="28"/>
        </w:rPr>
        <w:t>.</w:t>
      </w:r>
    </w:p>
    <w:p w:rsidR="000F50A6" w:rsidRPr="000F50A6" w:rsidRDefault="000F50A6" w:rsidP="005F6CB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0F50A6">
        <w:rPr>
          <w:color w:val="000000"/>
          <w:sz w:val="28"/>
          <w:szCs w:val="28"/>
        </w:rPr>
        <w:t>Непосредственное исполнение постановления о принудительном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 xml:space="preserve">выдворении осуществляется должностными лицами ФССП России </w:t>
      </w:r>
      <w:r w:rsidR="005F6CB3">
        <w:rPr>
          <w:color w:val="000000"/>
          <w:sz w:val="28"/>
          <w:szCs w:val="28"/>
        </w:rPr>
        <w:br/>
      </w:r>
      <w:r w:rsidRPr="000F50A6">
        <w:rPr>
          <w:color w:val="000000"/>
          <w:sz w:val="28"/>
          <w:szCs w:val="28"/>
        </w:rPr>
        <w:t>и ее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территориальных органов (пункт 2 части 1 статьи 32.9 КоАП, статья 109</w:t>
      </w:r>
      <w:r w:rsidRPr="00F91BD7">
        <w:rPr>
          <w:color w:val="000000"/>
          <w:sz w:val="28"/>
          <w:szCs w:val="28"/>
          <w:vertAlign w:val="superscript"/>
        </w:rPr>
        <w:t>1</w:t>
      </w:r>
      <w:r w:rsidR="00F91BD7">
        <w:rPr>
          <w:color w:val="000000"/>
          <w:sz w:val="28"/>
          <w:szCs w:val="28"/>
          <w:vertAlign w:val="superscript"/>
        </w:rPr>
        <w:t xml:space="preserve"> </w:t>
      </w:r>
      <w:r w:rsidRPr="000F50A6">
        <w:rPr>
          <w:color w:val="000000"/>
          <w:sz w:val="28"/>
          <w:szCs w:val="28"/>
        </w:rPr>
        <w:t>Федерального закона от 2 октября 2007 г. № 229-ФЗ).</w:t>
      </w:r>
    </w:p>
    <w:p w:rsidR="000F50A6" w:rsidRPr="000F50A6" w:rsidRDefault="000F50A6" w:rsidP="005F6CB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0F50A6">
        <w:rPr>
          <w:color w:val="000000"/>
          <w:sz w:val="28"/>
          <w:szCs w:val="28"/>
        </w:rPr>
        <w:t xml:space="preserve">В соответствии с Правилами расходования средств на мероприятия </w:t>
      </w:r>
      <w:r w:rsidR="005F6CB3">
        <w:rPr>
          <w:color w:val="000000"/>
          <w:sz w:val="28"/>
          <w:szCs w:val="28"/>
        </w:rPr>
        <w:br/>
      </w:r>
      <w:r w:rsidRPr="000F50A6">
        <w:rPr>
          <w:color w:val="000000"/>
          <w:sz w:val="28"/>
          <w:szCs w:val="28"/>
        </w:rPr>
        <w:t>по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депортации либо административному выдворению иностранных граждан и лиц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без гражданства за пределы Российской Федерации при невозможности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установления пр</w:t>
      </w:r>
      <w:r w:rsidR="00E358DF">
        <w:rPr>
          <w:color w:val="000000"/>
          <w:sz w:val="28"/>
          <w:szCs w:val="28"/>
        </w:rPr>
        <w:t>иглашающей стороны, утвержденными</w:t>
      </w:r>
      <w:bookmarkStart w:id="0" w:name="_GoBack"/>
      <w:bookmarkEnd w:id="0"/>
      <w:r w:rsidRPr="000F50A6">
        <w:rPr>
          <w:color w:val="000000"/>
          <w:sz w:val="28"/>
          <w:szCs w:val="28"/>
        </w:rPr>
        <w:t xml:space="preserve"> постановлением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Правительства Российской Федерации от 24 октября 2002 г. № 769, средства,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выделяемые на мероприятия по принудительному выдворению, расходуются:</w:t>
      </w:r>
    </w:p>
    <w:p w:rsidR="000F50A6" w:rsidRPr="000F50A6" w:rsidRDefault="000F50A6" w:rsidP="005F6CB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0F50A6">
        <w:rPr>
          <w:color w:val="000000"/>
          <w:sz w:val="28"/>
          <w:szCs w:val="28"/>
        </w:rPr>
        <w:t>на приобретение проездных документов для иностранного гражданина,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подлежащего принудительному выдворению, а также проездных документов для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должностных лиц территориального органа ФССП России, сопровождающих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указанного иностранного гражданина;</w:t>
      </w:r>
    </w:p>
    <w:p w:rsidR="000F50A6" w:rsidRPr="000F50A6" w:rsidRDefault="000F50A6" w:rsidP="005F6CB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0F50A6">
        <w:rPr>
          <w:color w:val="000000"/>
          <w:sz w:val="28"/>
          <w:szCs w:val="28"/>
        </w:rPr>
        <w:t>на содержание иностранного гражданина в специальном учреждении</w:t>
      </w:r>
      <w:r w:rsidR="00F91BD7">
        <w:rPr>
          <w:color w:val="000000"/>
          <w:sz w:val="28"/>
          <w:szCs w:val="28"/>
        </w:rPr>
        <w:t xml:space="preserve"> </w:t>
      </w:r>
      <w:r w:rsidR="005F6CB3">
        <w:rPr>
          <w:color w:val="000000"/>
          <w:sz w:val="28"/>
          <w:szCs w:val="28"/>
        </w:rPr>
        <w:br/>
      </w:r>
      <w:r w:rsidRPr="000F50A6">
        <w:rPr>
          <w:color w:val="000000"/>
          <w:sz w:val="28"/>
          <w:szCs w:val="28"/>
        </w:rPr>
        <w:t>МВД России.</w:t>
      </w:r>
    </w:p>
    <w:p w:rsidR="000F50A6" w:rsidRPr="000F50A6" w:rsidRDefault="000F50A6" w:rsidP="005F6CB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0F50A6">
        <w:rPr>
          <w:color w:val="000000"/>
          <w:sz w:val="28"/>
          <w:szCs w:val="28"/>
        </w:rPr>
        <w:lastRenderedPageBreak/>
        <w:t>Расходы, связанные с проведением указанных мероприятий,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осуществляются за счет средств федерального бюджета в пределах лимитов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бюджетных обязательств и объемов финансирования расходов на указанные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цели по соответствующим кодам бюджетной классификации Российской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Федерации, учтенных на лицевых счетах получателей средств федерального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бюджета, открытых в территориальном органе Федерального казначейства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федеральным казенным учреждениям, находящимся в ведении уполномоченных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федеральных органов исполнительной власти.</w:t>
      </w:r>
    </w:p>
    <w:p w:rsidR="000F50A6" w:rsidRPr="000F50A6" w:rsidRDefault="00F91BD7" w:rsidP="005F6CB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0F50A6" w:rsidRPr="000F50A6">
        <w:rPr>
          <w:color w:val="000000"/>
          <w:sz w:val="28"/>
          <w:szCs w:val="28"/>
        </w:rPr>
        <w:t xml:space="preserve"> 2024 год</w:t>
      </w:r>
      <w:r>
        <w:rPr>
          <w:color w:val="000000"/>
          <w:sz w:val="28"/>
          <w:szCs w:val="28"/>
        </w:rPr>
        <w:t xml:space="preserve">у </w:t>
      </w:r>
      <w:r w:rsidR="000F50A6" w:rsidRPr="000F50A6">
        <w:rPr>
          <w:color w:val="000000"/>
          <w:sz w:val="28"/>
          <w:szCs w:val="28"/>
        </w:rPr>
        <w:t xml:space="preserve">судами по материалам органов внутренних дел вынесено </w:t>
      </w:r>
      <w:r>
        <w:rPr>
          <w:color w:val="000000"/>
          <w:sz w:val="28"/>
          <w:szCs w:val="28"/>
        </w:rPr>
        <w:br/>
      </w:r>
      <w:r w:rsidR="000F50A6" w:rsidRPr="000F50A6">
        <w:rPr>
          <w:color w:val="000000"/>
          <w:sz w:val="28"/>
          <w:szCs w:val="28"/>
        </w:rPr>
        <w:t>183</w:t>
      </w:r>
      <w:r w:rsidR="0036378C">
        <w:rPr>
          <w:color w:val="000000"/>
          <w:sz w:val="28"/>
          <w:szCs w:val="28"/>
        </w:rPr>
        <w:t> </w:t>
      </w:r>
      <w:r w:rsidR="000F50A6" w:rsidRPr="000F50A6">
        <w:rPr>
          <w:color w:val="000000"/>
          <w:sz w:val="28"/>
          <w:szCs w:val="28"/>
        </w:rPr>
        <w:t>692 постановления</w:t>
      </w:r>
      <w:r>
        <w:rPr>
          <w:color w:val="000000"/>
          <w:sz w:val="28"/>
          <w:szCs w:val="28"/>
        </w:rPr>
        <w:t xml:space="preserve"> </w:t>
      </w:r>
      <w:r w:rsidR="000F50A6" w:rsidRPr="000F50A6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б административном</w:t>
      </w:r>
      <w:r w:rsidR="000F50A6" w:rsidRPr="000F50A6">
        <w:rPr>
          <w:color w:val="000000"/>
          <w:sz w:val="28"/>
          <w:szCs w:val="28"/>
        </w:rPr>
        <w:t xml:space="preserve"> выдворении, из них </w:t>
      </w:r>
      <w:r>
        <w:rPr>
          <w:color w:val="000000"/>
          <w:sz w:val="28"/>
          <w:szCs w:val="28"/>
        </w:rPr>
        <w:br/>
      </w:r>
      <w:r w:rsidR="000F50A6" w:rsidRPr="000F50A6">
        <w:rPr>
          <w:color w:val="000000"/>
          <w:sz w:val="28"/>
          <w:szCs w:val="28"/>
        </w:rPr>
        <w:t>о принудительном выдворении  89</w:t>
      </w:r>
      <w:r w:rsidR="0036378C">
        <w:rPr>
          <w:color w:val="000000"/>
          <w:sz w:val="28"/>
          <w:szCs w:val="28"/>
        </w:rPr>
        <w:t> </w:t>
      </w:r>
      <w:r w:rsidR="000F50A6" w:rsidRPr="000F50A6">
        <w:rPr>
          <w:color w:val="000000"/>
          <w:sz w:val="28"/>
          <w:szCs w:val="28"/>
        </w:rPr>
        <w:t>068.</w:t>
      </w:r>
    </w:p>
    <w:p w:rsidR="000F50A6" w:rsidRPr="000F50A6" w:rsidRDefault="000F50A6" w:rsidP="005F6CB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0F50A6">
        <w:rPr>
          <w:color w:val="000000"/>
          <w:sz w:val="28"/>
          <w:szCs w:val="28"/>
        </w:rPr>
        <w:t>За этот же период органами внутренних дел в отношении иностранных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граждан составлен 60</w:t>
      </w:r>
      <w:r w:rsidR="0036378C">
        <w:rPr>
          <w:color w:val="000000"/>
          <w:sz w:val="28"/>
          <w:szCs w:val="28"/>
        </w:rPr>
        <w:t> </w:t>
      </w:r>
      <w:r w:rsidRPr="000F50A6">
        <w:rPr>
          <w:color w:val="000000"/>
          <w:sz w:val="28"/>
          <w:szCs w:val="28"/>
        </w:rPr>
        <w:t>381 административный протокол за совершение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правонарушений, по которым законопроектом предлагается введение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ответственности в виде выдворения.</w:t>
      </w:r>
    </w:p>
    <w:p w:rsidR="000F50A6" w:rsidRPr="000F50A6" w:rsidRDefault="000F50A6" w:rsidP="005F6CB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0F50A6">
        <w:rPr>
          <w:color w:val="000000"/>
          <w:sz w:val="28"/>
          <w:szCs w:val="28"/>
        </w:rPr>
        <w:t xml:space="preserve">Средняя доля принятых решений о принудительном выдворении </w:t>
      </w:r>
      <w:r w:rsidR="005F6CB3">
        <w:rPr>
          <w:color w:val="000000"/>
          <w:sz w:val="28"/>
          <w:szCs w:val="28"/>
        </w:rPr>
        <w:br/>
      </w:r>
      <w:r w:rsidRPr="000F50A6">
        <w:rPr>
          <w:color w:val="000000"/>
          <w:sz w:val="28"/>
          <w:szCs w:val="28"/>
        </w:rPr>
        <w:t>из общего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 xml:space="preserve">числа вынесенных постановлений о выдворении за 2022 </w:t>
      </w:r>
      <w:r w:rsidR="00F91BD7">
        <w:rPr>
          <w:color w:val="000000"/>
          <w:sz w:val="28"/>
          <w:szCs w:val="28"/>
        </w:rPr>
        <w:t>-</w:t>
      </w:r>
      <w:r w:rsidRPr="000F50A6">
        <w:rPr>
          <w:color w:val="000000"/>
          <w:sz w:val="28"/>
          <w:szCs w:val="28"/>
        </w:rPr>
        <w:t xml:space="preserve"> 2024 годы составляет</w:t>
      </w:r>
      <w:r w:rsidR="00F91BD7">
        <w:rPr>
          <w:color w:val="000000"/>
          <w:sz w:val="28"/>
          <w:szCs w:val="28"/>
        </w:rPr>
        <w:t xml:space="preserve"> </w:t>
      </w:r>
      <w:r w:rsidR="00BC53D7">
        <w:rPr>
          <w:color w:val="000000"/>
          <w:sz w:val="28"/>
          <w:szCs w:val="28"/>
        </w:rPr>
        <w:t>36 процентов</w:t>
      </w:r>
      <w:r w:rsidRPr="000F50A6">
        <w:rPr>
          <w:color w:val="000000"/>
          <w:sz w:val="28"/>
          <w:szCs w:val="28"/>
        </w:rPr>
        <w:t>.</w:t>
      </w:r>
    </w:p>
    <w:p w:rsidR="000F50A6" w:rsidRPr="000F50A6" w:rsidRDefault="000F50A6" w:rsidP="005F6CB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0F50A6">
        <w:rPr>
          <w:color w:val="000000"/>
          <w:sz w:val="28"/>
          <w:szCs w:val="28"/>
        </w:rPr>
        <w:t xml:space="preserve">Таким образом, в случае реализации предлагаемых </w:t>
      </w:r>
      <w:r w:rsidR="00605DF8">
        <w:rPr>
          <w:color w:val="000000"/>
          <w:sz w:val="28"/>
          <w:szCs w:val="28"/>
        </w:rPr>
        <w:t>законопроектом</w:t>
      </w:r>
      <w:r w:rsidRPr="000F50A6">
        <w:rPr>
          <w:color w:val="000000"/>
          <w:sz w:val="28"/>
          <w:szCs w:val="28"/>
        </w:rPr>
        <w:t xml:space="preserve"> изменений ориентировочное дополнительное количество постановлений</w:t>
      </w:r>
      <w:r w:rsidR="00F91BD7">
        <w:rPr>
          <w:color w:val="000000"/>
          <w:sz w:val="28"/>
          <w:szCs w:val="28"/>
        </w:rPr>
        <w:t xml:space="preserve"> </w:t>
      </w:r>
      <w:r w:rsidR="005F6CB3">
        <w:rPr>
          <w:color w:val="000000"/>
          <w:sz w:val="28"/>
          <w:szCs w:val="28"/>
        </w:rPr>
        <w:br/>
      </w:r>
      <w:r w:rsidRPr="000F50A6">
        <w:rPr>
          <w:color w:val="000000"/>
          <w:sz w:val="28"/>
          <w:szCs w:val="28"/>
        </w:rPr>
        <w:t xml:space="preserve">о принудительном выдворении за 2024 год могло бы составить </w:t>
      </w:r>
      <w:r w:rsidR="005F6CB3">
        <w:rPr>
          <w:color w:val="000000"/>
          <w:sz w:val="28"/>
          <w:szCs w:val="28"/>
        </w:rPr>
        <w:br/>
      </w:r>
      <w:r w:rsidRPr="000F50A6">
        <w:rPr>
          <w:color w:val="000000"/>
          <w:sz w:val="28"/>
          <w:szCs w:val="28"/>
        </w:rPr>
        <w:t>21</w:t>
      </w:r>
      <w:r w:rsidR="0036378C">
        <w:rPr>
          <w:color w:val="000000"/>
          <w:sz w:val="28"/>
          <w:szCs w:val="28"/>
        </w:rPr>
        <w:t> </w:t>
      </w:r>
      <w:r w:rsidRPr="000F50A6">
        <w:rPr>
          <w:color w:val="000000"/>
          <w:sz w:val="28"/>
          <w:szCs w:val="28"/>
        </w:rPr>
        <w:t>737</w:t>
      </w:r>
      <w:r w:rsidR="00F91BD7">
        <w:rPr>
          <w:color w:val="000000"/>
          <w:sz w:val="28"/>
          <w:szCs w:val="28"/>
        </w:rPr>
        <w:t xml:space="preserve"> </w:t>
      </w:r>
      <w:r w:rsidR="0036378C">
        <w:rPr>
          <w:color w:val="000000"/>
          <w:sz w:val="28"/>
          <w:szCs w:val="28"/>
        </w:rPr>
        <w:t>постановлений (60 </w:t>
      </w:r>
      <w:r w:rsidRPr="000F50A6">
        <w:rPr>
          <w:color w:val="000000"/>
          <w:sz w:val="28"/>
          <w:szCs w:val="28"/>
        </w:rPr>
        <w:t>381 х 0,36). Общее количество постановлений</w:t>
      </w:r>
      <w:r w:rsidR="00F91BD7">
        <w:rPr>
          <w:color w:val="000000"/>
          <w:sz w:val="28"/>
          <w:szCs w:val="28"/>
        </w:rPr>
        <w:t xml:space="preserve"> </w:t>
      </w:r>
      <w:r w:rsidR="00F91BD7">
        <w:rPr>
          <w:color w:val="000000"/>
          <w:sz w:val="28"/>
          <w:szCs w:val="28"/>
        </w:rPr>
        <w:br/>
      </w:r>
      <w:r w:rsidRPr="000F50A6">
        <w:rPr>
          <w:color w:val="000000"/>
          <w:sz w:val="28"/>
          <w:szCs w:val="28"/>
        </w:rPr>
        <w:t>о принудительном выдворении увеличилось бы до 110</w:t>
      </w:r>
      <w:r w:rsidR="0036378C">
        <w:rPr>
          <w:color w:val="000000"/>
          <w:sz w:val="28"/>
          <w:szCs w:val="28"/>
        </w:rPr>
        <w:t> </w:t>
      </w:r>
      <w:r w:rsidRPr="000F50A6">
        <w:rPr>
          <w:color w:val="000000"/>
          <w:sz w:val="28"/>
          <w:szCs w:val="28"/>
        </w:rPr>
        <w:t>805 постановлений</w:t>
      </w:r>
      <w:r w:rsidR="00F91BD7">
        <w:rPr>
          <w:color w:val="000000"/>
          <w:sz w:val="28"/>
          <w:szCs w:val="28"/>
        </w:rPr>
        <w:t xml:space="preserve"> </w:t>
      </w:r>
      <w:r w:rsidR="005F6CB3">
        <w:rPr>
          <w:color w:val="000000"/>
          <w:sz w:val="28"/>
          <w:szCs w:val="28"/>
        </w:rPr>
        <w:br/>
      </w:r>
      <w:r w:rsidRPr="000F50A6">
        <w:rPr>
          <w:color w:val="000000"/>
          <w:sz w:val="28"/>
          <w:szCs w:val="28"/>
        </w:rPr>
        <w:t>или на 25</w:t>
      </w:r>
      <w:r w:rsidR="00BC53D7">
        <w:rPr>
          <w:color w:val="000000"/>
          <w:sz w:val="28"/>
          <w:szCs w:val="28"/>
        </w:rPr>
        <w:t xml:space="preserve"> процентов</w:t>
      </w:r>
      <w:r w:rsidRPr="000F50A6">
        <w:rPr>
          <w:color w:val="000000"/>
          <w:sz w:val="28"/>
          <w:szCs w:val="28"/>
        </w:rPr>
        <w:t>.</w:t>
      </w:r>
    </w:p>
    <w:p w:rsidR="000F50A6" w:rsidRPr="000F50A6" w:rsidRDefault="000F50A6" w:rsidP="005F6CB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0F50A6">
        <w:rPr>
          <w:color w:val="000000"/>
          <w:sz w:val="28"/>
          <w:szCs w:val="28"/>
        </w:rPr>
        <w:t>Расходы МВД России, связанные с содержанием иностранных граждан</w:t>
      </w:r>
      <w:r w:rsidR="00F91BD7">
        <w:rPr>
          <w:color w:val="000000"/>
          <w:sz w:val="28"/>
          <w:szCs w:val="28"/>
        </w:rPr>
        <w:t xml:space="preserve"> </w:t>
      </w:r>
      <w:r w:rsidR="005F6CB3">
        <w:rPr>
          <w:color w:val="000000"/>
          <w:sz w:val="28"/>
          <w:szCs w:val="28"/>
        </w:rPr>
        <w:br/>
      </w:r>
      <w:r w:rsidRPr="000F50A6">
        <w:rPr>
          <w:color w:val="000000"/>
          <w:sz w:val="28"/>
          <w:szCs w:val="28"/>
        </w:rPr>
        <w:t>в специальных учреждениях МВД России, включают в себя расходы</w:t>
      </w:r>
      <w:r w:rsidR="00F91BD7">
        <w:rPr>
          <w:color w:val="000000"/>
          <w:sz w:val="28"/>
          <w:szCs w:val="28"/>
        </w:rPr>
        <w:t xml:space="preserve"> </w:t>
      </w:r>
      <w:r w:rsidR="00F91BD7">
        <w:rPr>
          <w:color w:val="000000"/>
          <w:sz w:val="28"/>
          <w:szCs w:val="28"/>
        </w:rPr>
        <w:br/>
      </w:r>
      <w:r w:rsidRPr="000F50A6">
        <w:rPr>
          <w:color w:val="000000"/>
          <w:sz w:val="28"/>
          <w:szCs w:val="28"/>
        </w:rPr>
        <w:t>на постельные принадлежности, средства личной гигиены, обеспечение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питанием.</w:t>
      </w:r>
    </w:p>
    <w:p w:rsidR="00F91BD7" w:rsidRPr="000F50A6" w:rsidRDefault="000F50A6" w:rsidP="00BC53D7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0F50A6">
        <w:rPr>
          <w:color w:val="000000"/>
          <w:sz w:val="28"/>
          <w:szCs w:val="28"/>
        </w:rPr>
        <w:t>В соответствии с бюджетной отчетностью МВД России фактические</w:t>
      </w:r>
      <w:r w:rsidR="00BC53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расходы на содержание иностранных граждан в специальных учреждениях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МВД России составили</w:t>
      </w:r>
      <w:r w:rsidR="00F91BD7">
        <w:rPr>
          <w:color w:val="000000"/>
          <w:sz w:val="28"/>
          <w:szCs w:val="28"/>
        </w:rPr>
        <w:t xml:space="preserve"> в </w:t>
      </w:r>
      <w:r w:rsidRPr="000F50A6">
        <w:rPr>
          <w:color w:val="000000"/>
          <w:sz w:val="28"/>
          <w:szCs w:val="28"/>
        </w:rPr>
        <w:t>2022 год</w:t>
      </w:r>
      <w:r w:rsidR="00F91BD7">
        <w:rPr>
          <w:color w:val="000000"/>
          <w:sz w:val="28"/>
          <w:szCs w:val="28"/>
        </w:rPr>
        <w:t xml:space="preserve">у </w:t>
      </w:r>
      <w:r w:rsidR="00F91BD7" w:rsidRPr="000F50A6">
        <w:rPr>
          <w:color w:val="000000"/>
          <w:sz w:val="28"/>
          <w:szCs w:val="28"/>
        </w:rPr>
        <w:t>464</w:t>
      </w:r>
      <w:r w:rsidR="0036378C">
        <w:rPr>
          <w:color w:val="000000"/>
          <w:sz w:val="28"/>
          <w:szCs w:val="28"/>
        </w:rPr>
        <w:t> </w:t>
      </w:r>
      <w:r w:rsidR="00F91BD7" w:rsidRPr="000F50A6">
        <w:rPr>
          <w:color w:val="000000"/>
          <w:sz w:val="28"/>
          <w:szCs w:val="28"/>
        </w:rPr>
        <w:t>669,9</w:t>
      </w:r>
      <w:r w:rsidR="00F91BD7">
        <w:rPr>
          <w:color w:val="000000"/>
          <w:sz w:val="28"/>
          <w:szCs w:val="28"/>
        </w:rPr>
        <w:t xml:space="preserve"> тыс. рублей, </w:t>
      </w:r>
      <w:r w:rsidR="00F91BD7">
        <w:rPr>
          <w:color w:val="000000"/>
          <w:sz w:val="28"/>
          <w:szCs w:val="28"/>
        </w:rPr>
        <w:br/>
        <w:t xml:space="preserve">в </w:t>
      </w:r>
      <w:r w:rsidR="00F91BD7" w:rsidRPr="000F50A6">
        <w:rPr>
          <w:color w:val="000000"/>
          <w:sz w:val="28"/>
          <w:szCs w:val="28"/>
        </w:rPr>
        <w:t>2023 год</w:t>
      </w:r>
      <w:r w:rsidR="00F91BD7">
        <w:rPr>
          <w:color w:val="000000"/>
          <w:sz w:val="28"/>
          <w:szCs w:val="28"/>
        </w:rPr>
        <w:t xml:space="preserve">у </w:t>
      </w:r>
      <w:r w:rsidR="005F6CB3">
        <w:rPr>
          <w:color w:val="000000"/>
          <w:sz w:val="28"/>
          <w:szCs w:val="28"/>
        </w:rPr>
        <w:t>-</w:t>
      </w:r>
      <w:r w:rsidR="00F91BD7">
        <w:rPr>
          <w:color w:val="000000"/>
          <w:sz w:val="28"/>
          <w:szCs w:val="28"/>
        </w:rPr>
        <w:t xml:space="preserve"> </w:t>
      </w:r>
      <w:r w:rsidR="00F91BD7" w:rsidRPr="000F50A6">
        <w:rPr>
          <w:color w:val="000000"/>
          <w:sz w:val="28"/>
          <w:szCs w:val="28"/>
        </w:rPr>
        <w:t>676</w:t>
      </w:r>
      <w:r w:rsidR="0036378C">
        <w:rPr>
          <w:color w:val="000000"/>
          <w:sz w:val="28"/>
          <w:szCs w:val="28"/>
        </w:rPr>
        <w:t> </w:t>
      </w:r>
      <w:r w:rsidR="00F91BD7" w:rsidRPr="000F50A6">
        <w:rPr>
          <w:color w:val="000000"/>
          <w:sz w:val="28"/>
          <w:szCs w:val="28"/>
        </w:rPr>
        <w:t>307,4</w:t>
      </w:r>
      <w:r w:rsidR="00F91BD7">
        <w:rPr>
          <w:color w:val="000000"/>
          <w:sz w:val="28"/>
          <w:szCs w:val="28"/>
        </w:rPr>
        <w:t xml:space="preserve"> тыс. рублей, в </w:t>
      </w:r>
      <w:r w:rsidR="00F91BD7" w:rsidRPr="000F50A6">
        <w:rPr>
          <w:color w:val="000000"/>
          <w:sz w:val="28"/>
          <w:szCs w:val="28"/>
        </w:rPr>
        <w:t>2024 год</w:t>
      </w:r>
      <w:r w:rsidR="00F91BD7">
        <w:rPr>
          <w:color w:val="000000"/>
          <w:sz w:val="28"/>
          <w:szCs w:val="28"/>
        </w:rPr>
        <w:t xml:space="preserve">у - </w:t>
      </w:r>
      <w:r w:rsidR="00F91BD7" w:rsidRPr="000F50A6">
        <w:rPr>
          <w:color w:val="000000"/>
          <w:sz w:val="28"/>
          <w:szCs w:val="28"/>
        </w:rPr>
        <w:t>1 041 673,5</w:t>
      </w:r>
      <w:r w:rsidR="00F91BD7">
        <w:rPr>
          <w:color w:val="000000"/>
          <w:sz w:val="28"/>
          <w:szCs w:val="28"/>
        </w:rPr>
        <w:t xml:space="preserve"> тыс. рублей.</w:t>
      </w:r>
    </w:p>
    <w:p w:rsidR="000F50A6" w:rsidRPr="000F50A6" w:rsidRDefault="000F50A6" w:rsidP="005F6CB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0F50A6">
        <w:rPr>
          <w:color w:val="000000"/>
          <w:sz w:val="28"/>
          <w:szCs w:val="28"/>
        </w:rPr>
        <w:t xml:space="preserve">С учетом </w:t>
      </w:r>
      <w:r w:rsidR="00F91BD7">
        <w:rPr>
          <w:color w:val="000000"/>
          <w:sz w:val="28"/>
          <w:szCs w:val="28"/>
        </w:rPr>
        <w:t>прогнозного</w:t>
      </w:r>
      <w:r w:rsidRPr="000F50A6">
        <w:rPr>
          <w:color w:val="000000"/>
          <w:sz w:val="28"/>
          <w:szCs w:val="28"/>
        </w:rPr>
        <w:t xml:space="preserve"> увеличения количества иностранных граждан,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подлежащих принудительному выдворению, на 25</w:t>
      </w:r>
      <w:r w:rsidR="00BC53D7">
        <w:rPr>
          <w:color w:val="000000"/>
          <w:sz w:val="28"/>
          <w:szCs w:val="28"/>
        </w:rPr>
        <w:t xml:space="preserve"> процентов</w:t>
      </w:r>
      <w:r w:rsidRPr="000F50A6">
        <w:rPr>
          <w:color w:val="000000"/>
          <w:sz w:val="28"/>
          <w:szCs w:val="28"/>
        </w:rPr>
        <w:t>, а также отклонения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стоимости содержания в специальных учреждениях МВД России в сутки</w:t>
      </w:r>
      <w:r w:rsidR="00F91BD7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в большую сторону на 4</w:t>
      </w:r>
      <w:r w:rsidR="00BC53D7">
        <w:rPr>
          <w:color w:val="000000"/>
          <w:sz w:val="28"/>
          <w:szCs w:val="28"/>
        </w:rPr>
        <w:t xml:space="preserve"> процента</w:t>
      </w:r>
      <w:r w:rsidRPr="000F50A6">
        <w:rPr>
          <w:color w:val="000000"/>
          <w:sz w:val="28"/>
          <w:szCs w:val="28"/>
        </w:rPr>
        <w:t xml:space="preserve"> (целевой уровень инфляции в России на 2026 год,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установленный Банком России) дополнительные расходы МВД России</w:t>
      </w:r>
      <w:r w:rsidR="0036378C">
        <w:rPr>
          <w:color w:val="000000"/>
          <w:sz w:val="28"/>
          <w:szCs w:val="28"/>
        </w:rPr>
        <w:t xml:space="preserve"> </w:t>
      </w:r>
      <w:r w:rsidR="0036378C">
        <w:rPr>
          <w:color w:val="000000"/>
          <w:sz w:val="28"/>
          <w:szCs w:val="28"/>
        </w:rPr>
        <w:br/>
      </w:r>
      <w:r w:rsidRPr="000F50A6">
        <w:rPr>
          <w:color w:val="000000"/>
          <w:sz w:val="28"/>
          <w:szCs w:val="28"/>
        </w:rPr>
        <w:t>на содержание иностранных граждан в специальных учреждениях МВД России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lastRenderedPageBreak/>
        <w:t xml:space="preserve">могут составить 284 746,9 тыс. рублей, на 2027 год </w:t>
      </w:r>
      <w:r w:rsidR="0036378C">
        <w:rPr>
          <w:color w:val="000000"/>
          <w:sz w:val="28"/>
          <w:szCs w:val="28"/>
        </w:rPr>
        <w:t>-</w:t>
      </w:r>
      <w:r w:rsidRPr="000F50A6">
        <w:rPr>
          <w:color w:val="000000"/>
          <w:sz w:val="28"/>
          <w:szCs w:val="28"/>
        </w:rPr>
        <w:t xml:space="preserve"> 292 134,9 тыс. рублей,</w:t>
      </w:r>
      <w:r w:rsidR="0036378C">
        <w:rPr>
          <w:color w:val="000000"/>
          <w:sz w:val="28"/>
          <w:szCs w:val="28"/>
        </w:rPr>
        <w:t xml:space="preserve"> </w:t>
      </w:r>
      <w:r w:rsidR="0036378C">
        <w:rPr>
          <w:color w:val="000000"/>
          <w:sz w:val="28"/>
          <w:szCs w:val="28"/>
        </w:rPr>
        <w:br/>
      </w:r>
      <w:r w:rsidRPr="000F50A6">
        <w:rPr>
          <w:color w:val="000000"/>
          <w:sz w:val="28"/>
          <w:szCs w:val="28"/>
        </w:rPr>
        <w:t xml:space="preserve">на 2028 год </w:t>
      </w:r>
      <w:r w:rsidR="0036378C">
        <w:rPr>
          <w:color w:val="000000"/>
          <w:sz w:val="28"/>
          <w:szCs w:val="28"/>
        </w:rPr>
        <w:t>-</w:t>
      </w:r>
      <w:r w:rsidRPr="000F50A6">
        <w:rPr>
          <w:color w:val="000000"/>
          <w:sz w:val="28"/>
          <w:szCs w:val="28"/>
        </w:rPr>
        <w:t xml:space="preserve"> 300 490,7 тыс. рублей.</w:t>
      </w:r>
    </w:p>
    <w:p w:rsidR="000F50A6" w:rsidRPr="000F50A6" w:rsidRDefault="000F50A6" w:rsidP="005F6CB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0F50A6">
        <w:rPr>
          <w:color w:val="000000"/>
          <w:sz w:val="28"/>
          <w:szCs w:val="28"/>
        </w:rPr>
        <w:t>По информации ФССП России, бюджетные ассигнования</w:t>
      </w:r>
      <w:r w:rsidR="0036378C">
        <w:rPr>
          <w:color w:val="000000"/>
          <w:sz w:val="28"/>
          <w:szCs w:val="28"/>
        </w:rPr>
        <w:t xml:space="preserve"> </w:t>
      </w:r>
      <w:r w:rsidR="005F6CB3">
        <w:rPr>
          <w:color w:val="000000"/>
          <w:sz w:val="28"/>
          <w:szCs w:val="28"/>
        </w:rPr>
        <w:br/>
      </w:r>
      <w:r w:rsidRPr="000F50A6">
        <w:rPr>
          <w:color w:val="000000"/>
          <w:sz w:val="28"/>
          <w:szCs w:val="28"/>
        </w:rPr>
        <w:t>для осуществления ФССП России и ее территориальными органами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принудительного выдворения иностранных граждан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на 2025 год составляют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724236,3 тыс. рублей. При этом в 2024 году в связи с увеличением количества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иностранных граждан, подлежащих принудительному выдворению, расходы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федерального бюджета для осуществления принудительного выдворения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иностранных граждан составили 1 251 874,7 тыс. рублей.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45,1</w:t>
      </w:r>
      <w:r w:rsidR="00BC53D7">
        <w:rPr>
          <w:color w:val="000000"/>
          <w:sz w:val="28"/>
          <w:szCs w:val="28"/>
        </w:rPr>
        <w:t xml:space="preserve"> процента</w:t>
      </w:r>
      <w:r w:rsidRPr="000F50A6">
        <w:rPr>
          <w:color w:val="000000"/>
          <w:sz w:val="28"/>
          <w:szCs w:val="28"/>
        </w:rPr>
        <w:t xml:space="preserve"> иностранных граждан выдворяется за счет средств федерального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бюджета, 54,9</w:t>
      </w:r>
      <w:r w:rsidR="00BC53D7">
        <w:rPr>
          <w:color w:val="000000"/>
          <w:sz w:val="28"/>
          <w:szCs w:val="28"/>
        </w:rPr>
        <w:t xml:space="preserve"> процента</w:t>
      </w:r>
      <w:r w:rsidRPr="000F50A6">
        <w:rPr>
          <w:color w:val="000000"/>
          <w:sz w:val="28"/>
          <w:szCs w:val="28"/>
        </w:rPr>
        <w:t xml:space="preserve"> </w:t>
      </w:r>
      <w:r w:rsidR="0036378C">
        <w:rPr>
          <w:color w:val="000000"/>
          <w:sz w:val="28"/>
          <w:szCs w:val="28"/>
        </w:rPr>
        <w:t>-</w:t>
      </w:r>
      <w:r w:rsidRPr="000F50A6">
        <w:rPr>
          <w:color w:val="000000"/>
          <w:sz w:val="28"/>
          <w:szCs w:val="28"/>
        </w:rPr>
        <w:t xml:space="preserve"> за счет выдворяемых иностранных граждан, работодателя или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заказчика работ (услуг), привлекших выдворяемых иностранных граждан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к трудовой деятельности, представителей общественных организаций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и национально-культурных центров, а также родственников иностранных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граждан, подлежащих принудительному выдворению.</w:t>
      </w:r>
    </w:p>
    <w:p w:rsidR="000F50A6" w:rsidRPr="000F50A6" w:rsidRDefault="000F50A6" w:rsidP="005F6CB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0F50A6">
        <w:rPr>
          <w:color w:val="000000"/>
          <w:sz w:val="28"/>
          <w:szCs w:val="28"/>
        </w:rPr>
        <w:t>С учетом ориентировочного увеличения количества иностранных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граждан, подлежащих принудительному выдворению, на 25</w:t>
      </w:r>
      <w:r w:rsidR="00BC53D7">
        <w:rPr>
          <w:color w:val="000000"/>
          <w:sz w:val="28"/>
          <w:szCs w:val="28"/>
        </w:rPr>
        <w:t xml:space="preserve"> процента</w:t>
      </w:r>
      <w:r w:rsidRPr="000F50A6">
        <w:rPr>
          <w:color w:val="000000"/>
          <w:sz w:val="28"/>
          <w:szCs w:val="28"/>
        </w:rPr>
        <w:t xml:space="preserve"> (21</w:t>
      </w:r>
      <w:r w:rsidR="0036378C">
        <w:rPr>
          <w:color w:val="000000"/>
          <w:sz w:val="28"/>
          <w:szCs w:val="28"/>
        </w:rPr>
        <w:t> </w:t>
      </w:r>
      <w:r w:rsidRPr="000F50A6">
        <w:rPr>
          <w:color w:val="000000"/>
          <w:sz w:val="28"/>
          <w:szCs w:val="28"/>
        </w:rPr>
        <w:t>737 чел</w:t>
      </w:r>
      <w:r w:rsidR="00BC53D7">
        <w:rPr>
          <w:color w:val="000000"/>
          <w:sz w:val="28"/>
          <w:szCs w:val="28"/>
        </w:rPr>
        <w:t>овек</w:t>
      </w:r>
      <w:r w:rsidRPr="000F50A6">
        <w:rPr>
          <w:color w:val="000000"/>
          <w:sz w:val="28"/>
          <w:szCs w:val="28"/>
        </w:rPr>
        <w:t>)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дополнительные расходы ФССП России составят 312 975,6 тыс. рублей в год,</w:t>
      </w:r>
      <w:r w:rsidR="0036378C">
        <w:rPr>
          <w:color w:val="000000"/>
          <w:sz w:val="28"/>
          <w:szCs w:val="28"/>
        </w:rPr>
        <w:br/>
      </w:r>
      <w:r w:rsidRPr="000F50A6">
        <w:rPr>
          <w:color w:val="000000"/>
          <w:sz w:val="28"/>
          <w:szCs w:val="28"/>
        </w:rPr>
        <w:t>из них:</w:t>
      </w:r>
    </w:p>
    <w:p w:rsidR="000F50A6" w:rsidRPr="000F50A6" w:rsidRDefault="000F50A6" w:rsidP="005F6CB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0F50A6">
        <w:rPr>
          <w:color w:val="000000"/>
          <w:sz w:val="28"/>
          <w:szCs w:val="28"/>
        </w:rPr>
        <w:t>272</w:t>
      </w:r>
      <w:r w:rsidR="00F110B6">
        <w:rPr>
          <w:color w:val="000000"/>
          <w:sz w:val="28"/>
          <w:szCs w:val="28"/>
        </w:rPr>
        <w:t> </w:t>
      </w:r>
      <w:r w:rsidRPr="000F50A6">
        <w:rPr>
          <w:color w:val="000000"/>
          <w:sz w:val="28"/>
          <w:szCs w:val="28"/>
        </w:rPr>
        <w:t xml:space="preserve">170,3 тыс. рублей </w:t>
      </w:r>
      <w:r w:rsidR="0036378C">
        <w:rPr>
          <w:color w:val="000000"/>
          <w:sz w:val="28"/>
          <w:szCs w:val="28"/>
        </w:rPr>
        <w:t>-</w:t>
      </w:r>
      <w:r w:rsidRPr="000F50A6">
        <w:rPr>
          <w:color w:val="000000"/>
          <w:sz w:val="28"/>
          <w:szCs w:val="28"/>
        </w:rPr>
        <w:t xml:space="preserve"> на приобретение проездных документов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иностранным гражданам</w:t>
      </w:r>
      <w:r w:rsidR="00BC53D7">
        <w:rPr>
          <w:color w:val="000000"/>
          <w:sz w:val="28"/>
          <w:szCs w:val="28"/>
        </w:rPr>
        <w:t>;</w:t>
      </w:r>
      <w:r w:rsidRPr="000F50A6">
        <w:rPr>
          <w:color w:val="000000"/>
          <w:sz w:val="28"/>
          <w:szCs w:val="28"/>
        </w:rPr>
        <w:t xml:space="preserve"> </w:t>
      </w:r>
    </w:p>
    <w:p w:rsidR="000F50A6" w:rsidRPr="000F50A6" w:rsidRDefault="00F110B6" w:rsidP="005F6CB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40 </w:t>
      </w:r>
      <w:r w:rsidR="000F50A6" w:rsidRPr="000F50A6">
        <w:rPr>
          <w:color w:val="000000"/>
          <w:sz w:val="28"/>
          <w:szCs w:val="28"/>
        </w:rPr>
        <w:t xml:space="preserve">805,3 тыс. рублей </w:t>
      </w:r>
      <w:r w:rsidR="0036378C">
        <w:rPr>
          <w:color w:val="000000"/>
          <w:sz w:val="28"/>
          <w:szCs w:val="28"/>
        </w:rPr>
        <w:t>-</w:t>
      </w:r>
      <w:r w:rsidR="000F50A6" w:rsidRPr="000F50A6">
        <w:rPr>
          <w:color w:val="000000"/>
          <w:sz w:val="28"/>
          <w:szCs w:val="28"/>
        </w:rPr>
        <w:t xml:space="preserve"> на сопровождение выдворяемых иностранных</w:t>
      </w:r>
      <w:r w:rsidR="0036378C">
        <w:rPr>
          <w:color w:val="000000"/>
          <w:sz w:val="28"/>
          <w:szCs w:val="28"/>
        </w:rPr>
        <w:t xml:space="preserve"> </w:t>
      </w:r>
      <w:r w:rsidR="000F50A6" w:rsidRPr="000F50A6">
        <w:rPr>
          <w:color w:val="000000"/>
          <w:sz w:val="28"/>
          <w:szCs w:val="28"/>
        </w:rPr>
        <w:t>граждан должностными лицами территориальных органов ФССП России</w:t>
      </w:r>
      <w:r w:rsidR="00BC53D7">
        <w:rPr>
          <w:color w:val="000000"/>
          <w:sz w:val="28"/>
          <w:szCs w:val="28"/>
        </w:rPr>
        <w:t>.</w:t>
      </w:r>
    </w:p>
    <w:p w:rsidR="0036378C" w:rsidRPr="000F50A6" w:rsidRDefault="000F50A6" w:rsidP="005F6CB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0F50A6">
        <w:rPr>
          <w:color w:val="000000"/>
          <w:sz w:val="28"/>
          <w:szCs w:val="28"/>
        </w:rPr>
        <w:t xml:space="preserve">Таким образом, реализация </w:t>
      </w:r>
      <w:r w:rsidR="0036378C">
        <w:rPr>
          <w:color w:val="000000"/>
          <w:sz w:val="28"/>
          <w:szCs w:val="28"/>
        </w:rPr>
        <w:t xml:space="preserve">предусмотренных законопроектом положений </w:t>
      </w:r>
      <w:r w:rsidRPr="000F50A6">
        <w:rPr>
          <w:color w:val="000000"/>
          <w:sz w:val="28"/>
          <w:szCs w:val="28"/>
        </w:rPr>
        <w:t>потребует дополнительного выделения 597</w:t>
      </w:r>
      <w:r w:rsidR="00F110B6">
        <w:rPr>
          <w:color w:val="000000"/>
          <w:sz w:val="28"/>
          <w:szCs w:val="28"/>
        </w:rPr>
        <w:t> </w:t>
      </w:r>
      <w:r w:rsidRPr="000F50A6">
        <w:rPr>
          <w:color w:val="000000"/>
          <w:sz w:val="28"/>
          <w:szCs w:val="28"/>
        </w:rPr>
        <w:t>722,5 тыс. рублей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 xml:space="preserve">на 2026 год, </w:t>
      </w:r>
      <w:r w:rsidR="0036378C">
        <w:rPr>
          <w:color w:val="000000"/>
          <w:sz w:val="28"/>
          <w:szCs w:val="28"/>
        </w:rPr>
        <w:br/>
      </w:r>
      <w:r w:rsidRPr="000F50A6">
        <w:rPr>
          <w:color w:val="000000"/>
          <w:sz w:val="28"/>
          <w:szCs w:val="28"/>
        </w:rPr>
        <w:t>605</w:t>
      </w:r>
      <w:r w:rsidR="00F110B6">
        <w:rPr>
          <w:color w:val="000000"/>
          <w:sz w:val="28"/>
          <w:szCs w:val="28"/>
        </w:rPr>
        <w:t> </w:t>
      </w:r>
      <w:r w:rsidRPr="000F50A6">
        <w:rPr>
          <w:color w:val="000000"/>
          <w:sz w:val="28"/>
          <w:szCs w:val="28"/>
        </w:rPr>
        <w:t>110,5 тыс. рублей на 2027 год, 61</w:t>
      </w:r>
      <w:r w:rsidR="0036378C">
        <w:rPr>
          <w:color w:val="000000"/>
          <w:sz w:val="28"/>
          <w:szCs w:val="28"/>
        </w:rPr>
        <w:t>3 466,3 тыс. рублей на 2028 год.</w:t>
      </w:r>
    </w:p>
    <w:p w:rsidR="000F50A6" w:rsidRPr="000F50A6" w:rsidRDefault="000F50A6" w:rsidP="005F6CB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0F50A6">
        <w:rPr>
          <w:color w:val="000000"/>
          <w:sz w:val="28"/>
          <w:szCs w:val="28"/>
        </w:rPr>
        <w:t>Источником финансового обеспечения дополнительных расходных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обязательств будут являться бюджетные ассигнования федерального бюджета.</w:t>
      </w:r>
    </w:p>
    <w:p w:rsidR="000F50A6" w:rsidRPr="000F50A6" w:rsidRDefault="000F50A6" w:rsidP="005F6CB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0F50A6">
        <w:rPr>
          <w:color w:val="000000"/>
          <w:sz w:val="28"/>
          <w:szCs w:val="28"/>
        </w:rPr>
        <w:t xml:space="preserve">Одновременно реализация </w:t>
      </w:r>
      <w:r w:rsidR="0036378C" w:rsidRPr="0036378C">
        <w:rPr>
          <w:color w:val="000000"/>
          <w:sz w:val="28"/>
          <w:szCs w:val="28"/>
        </w:rPr>
        <w:t>положений, предусмотренных</w:t>
      </w:r>
      <w:r w:rsidR="0036378C">
        <w:rPr>
          <w:color w:val="000000"/>
          <w:sz w:val="28"/>
          <w:szCs w:val="28"/>
        </w:rPr>
        <w:t xml:space="preserve"> законопроектом, </w:t>
      </w:r>
      <w:r w:rsidRPr="000F50A6">
        <w:rPr>
          <w:color w:val="000000"/>
          <w:sz w:val="28"/>
          <w:szCs w:val="28"/>
        </w:rPr>
        <w:t>позволит повысить доходы федерального бюджета от уплаты административных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штрафов за административные правонарушения в сфере миграции,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 xml:space="preserve">администрирование которых осуществляется МВД России, а также </w:t>
      </w:r>
      <w:r w:rsidR="005F6CB3">
        <w:rPr>
          <w:color w:val="000000"/>
          <w:sz w:val="28"/>
          <w:szCs w:val="28"/>
        </w:rPr>
        <w:br/>
      </w:r>
      <w:r w:rsidRPr="000F50A6">
        <w:rPr>
          <w:color w:val="000000"/>
          <w:sz w:val="28"/>
          <w:szCs w:val="28"/>
        </w:rPr>
        <w:t>в области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защиты государственной границы Российской Федерации,  администрирование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которых осуществляется ФСБ России.</w:t>
      </w:r>
    </w:p>
    <w:p w:rsidR="000F50A6" w:rsidRPr="000F50A6" w:rsidRDefault="000F50A6" w:rsidP="005F6CB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0F50A6">
        <w:rPr>
          <w:color w:val="000000"/>
          <w:sz w:val="28"/>
          <w:szCs w:val="28"/>
        </w:rPr>
        <w:t>Так, в целях усиления превентивной функции административного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 xml:space="preserve">наказания, обеспечения соблюдения миграционного законодательства </w:t>
      </w:r>
      <w:r w:rsidR="0036378C">
        <w:rPr>
          <w:color w:val="000000"/>
          <w:sz w:val="28"/>
          <w:szCs w:val="28"/>
        </w:rPr>
        <w:t>законопроектом</w:t>
      </w:r>
      <w:r w:rsidRPr="000F50A6">
        <w:rPr>
          <w:color w:val="000000"/>
          <w:sz w:val="28"/>
          <w:szCs w:val="28"/>
        </w:rPr>
        <w:t xml:space="preserve"> предусматривается увеличение на 2 тыс. рублей размеров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нижних и верхних пределов административных штрафов, налагаемых</w:t>
      </w:r>
      <w:r w:rsidR="0036378C">
        <w:rPr>
          <w:color w:val="000000"/>
          <w:sz w:val="28"/>
          <w:szCs w:val="28"/>
        </w:rPr>
        <w:t xml:space="preserve"> </w:t>
      </w:r>
      <w:r w:rsidR="005F6CB3">
        <w:rPr>
          <w:color w:val="000000"/>
          <w:sz w:val="28"/>
          <w:szCs w:val="28"/>
        </w:rPr>
        <w:br/>
      </w:r>
      <w:r w:rsidRPr="000F50A6">
        <w:rPr>
          <w:color w:val="000000"/>
          <w:sz w:val="28"/>
          <w:szCs w:val="28"/>
        </w:rPr>
        <w:lastRenderedPageBreak/>
        <w:t>на физических лиц (в том числе на иностранных граждан) за совершение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административных правонарушений, предусмотренных частью 2 статьи 18.1,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частью 1</w:t>
      </w:r>
      <w:r w:rsidRPr="0036378C">
        <w:rPr>
          <w:color w:val="000000"/>
          <w:sz w:val="28"/>
          <w:szCs w:val="28"/>
          <w:vertAlign w:val="superscript"/>
        </w:rPr>
        <w:t>1</w:t>
      </w:r>
      <w:r w:rsidRPr="000F50A6">
        <w:rPr>
          <w:color w:val="000000"/>
          <w:sz w:val="28"/>
          <w:szCs w:val="28"/>
        </w:rPr>
        <w:t xml:space="preserve"> статьи 18.2, частью 2 статьи 18.4, статьей 18.8, частями 2 </w:t>
      </w:r>
      <w:r w:rsidR="0036378C">
        <w:rPr>
          <w:color w:val="000000"/>
          <w:sz w:val="28"/>
          <w:szCs w:val="28"/>
        </w:rPr>
        <w:t>-</w:t>
      </w:r>
      <w:r w:rsidRPr="000F50A6">
        <w:rPr>
          <w:color w:val="000000"/>
          <w:sz w:val="28"/>
          <w:szCs w:val="28"/>
        </w:rPr>
        <w:t xml:space="preserve"> 6 </w:t>
      </w:r>
      <w:r w:rsidR="005F6CB3">
        <w:rPr>
          <w:color w:val="000000"/>
          <w:sz w:val="28"/>
          <w:szCs w:val="28"/>
        </w:rPr>
        <w:br/>
      </w:r>
      <w:r w:rsidRPr="000F50A6">
        <w:rPr>
          <w:color w:val="000000"/>
          <w:sz w:val="28"/>
          <w:szCs w:val="28"/>
        </w:rPr>
        <w:t>статьи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 xml:space="preserve">18.9, статьями 18.10 </w:t>
      </w:r>
      <w:r w:rsidR="0036378C">
        <w:rPr>
          <w:color w:val="000000"/>
          <w:sz w:val="28"/>
          <w:szCs w:val="28"/>
        </w:rPr>
        <w:t>-</w:t>
      </w:r>
      <w:r w:rsidRPr="000F50A6">
        <w:rPr>
          <w:color w:val="000000"/>
          <w:sz w:val="28"/>
          <w:szCs w:val="28"/>
        </w:rPr>
        <w:t xml:space="preserve"> 18.12, частями 1 </w:t>
      </w:r>
      <w:r w:rsidR="0036378C">
        <w:rPr>
          <w:color w:val="000000"/>
          <w:sz w:val="28"/>
          <w:szCs w:val="28"/>
        </w:rPr>
        <w:t>-</w:t>
      </w:r>
      <w:r w:rsidRPr="000F50A6">
        <w:rPr>
          <w:color w:val="000000"/>
          <w:sz w:val="28"/>
          <w:szCs w:val="28"/>
        </w:rPr>
        <w:t xml:space="preserve"> 4 статьи 18.15, статьей 18.16, </w:t>
      </w:r>
      <w:r w:rsidR="0036378C">
        <w:rPr>
          <w:color w:val="000000"/>
          <w:sz w:val="28"/>
          <w:szCs w:val="28"/>
        </w:rPr>
        <w:br/>
      </w:r>
      <w:r w:rsidRPr="000F50A6">
        <w:rPr>
          <w:color w:val="000000"/>
          <w:sz w:val="28"/>
          <w:szCs w:val="28"/>
        </w:rPr>
        <w:t>частями 1</w:t>
      </w:r>
      <w:r w:rsidR="0036378C">
        <w:rPr>
          <w:color w:val="000000"/>
          <w:sz w:val="28"/>
          <w:szCs w:val="28"/>
        </w:rPr>
        <w:t xml:space="preserve"> </w:t>
      </w:r>
      <w:r w:rsidRPr="000F50A6">
        <w:rPr>
          <w:color w:val="000000"/>
          <w:sz w:val="28"/>
          <w:szCs w:val="28"/>
        </w:rPr>
        <w:t>и 2 статьи 18.17, статьями 18.18, 19.27, частью 3 статьи 20.25 КоАП.</w:t>
      </w:r>
    </w:p>
    <w:p w:rsidR="007052AF" w:rsidRDefault="0036378C" w:rsidP="005F6CB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Прогнозное увеличение доходов от поступления административных штрафов за миграционные правонарушения и правонарушения в области защиты государственной границы Российской Федерации</w:t>
      </w:r>
      <w:r w:rsidR="00F110B6">
        <w:rPr>
          <w:color w:val="000000"/>
          <w:sz w:val="28"/>
          <w:szCs w:val="28"/>
        </w:rPr>
        <w:t>, совершенных иностранными гражданами, составит 1 180 962,0 тыс. рублей в год.</w:t>
      </w:r>
    </w:p>
    <w:p w:rsidR="003824C2" w:rsidRDefault="003824C2" w:rsidP="005F6CB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подпунктом 2 пункта 1 статьи 46 Бюджетного кодекса Российской Федерации получателем указанных дополнительных доходов будет являться федеральный бюджет.</w:t>
      </w:r>
    </w:p>
    <w:p w:rsidR="00F110B6" w:rsidRPr="007052AF" w:rsidRDefault="00F110B6" w:rsidP="005F6CB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F110B6">
        <w:rPr>
          <w:color w:val="000000"/>
          <w:sz w:val="28"/>
          <w:szCs w:val="28"/>
        </w:rPr>
        <w:t>Реализация положений, предусмотренных</w:t>
      </w:r>
      <w:r>
        <w:rPr>
          <w:color w:val="000000"/>
          <w:sz w:val="28"/>
          <w:szCs w:val="28"/>
        </w:rPr>
        <w:t xml:space="preserve"> законопроектом, не повлечет увеличения численности личного состава МВД России и ФССП России.</w:t>
      </w:r>
    </w:p>
    <w:sectPr w:rsidR="00F110B6" w:rsidRPr="007052AF" w:rsidSect="005F6CB3">
      <w:headerReference w:type="default" r:id="rId7"/>
      <w:pgSz w:w="11906" w:h="16838" w:code="9"/>
      <w:pgMar w:top="1418" w:right="737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971" w:rsidRDefault="00804971" w:rsidP="00F91BD7">
      <w:pPr>
        <w:spacing w:after="0" w:line="240" w:lineRule="auto"/>
      </w:pPr>
      <w:r>
        <w:separator/>
      </w:r>
    </w:p>
  </w:endnote>
  <w:endnote w:type="continuationSeparator" w:id="0">
    <w:p w:rsidR="00804971" w:rsidRDefault="00804971" w:rsidP="00F91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971" w:rsidRDefault="00804971" w:rsidP="00F91BD7">
      <w:pPr>
        <w:spacing w:after="0" w:line="240" w:lineRule="auto"/>
      </w:pPr>
      <w:r>
        <w:separator/>
      </w:r>
    </w:p>
  </w:footnote>
  <w:footnote w:type="continuationSeparator" w:id="0">
    <w:p w:rsidR="00804971" w:rsidRDefault="00804971" w:rsidP="00F91B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64600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91BD7" w:rsidRPr="005F6CB3" w:rsidRDefault="00F91BD7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F6CB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F6CB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F6CB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358DF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5F6CB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91BD7" w:rsidRDefault="00F91BD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F50A6"/>
    <w:rsid w:val="0013149D"/>
    <w:rsid w:val="0034330D"/>
    <w:rsid w:val="0036378C"/>
    <w:rsid w:val="003824C2"/>
    <w:rsid w:val="0047029E"/>
    <w:rsid w:val="00485743"/>
    <w:rsid w:val="005D24AF"/>
    <w:rsid w:val="005F6CB3"/>
    <w:rsid w:val="00605DF8"/>
    <w:rsid w:val="007052AF"/>
    <w:rsid w:val="00804971"/>
    <w:rsid w:val="00A23EEE"/>
    <w:rsid w:val="00BC53D7"/>
    <w:rsid w:val="00CE50F6"/>
    <w:rsid w:val="00E358DF"/>
    <w:rsid w:val="00E80593"/>
    <w:rsid w:val="00EA78E3"/>
    <w:rsid w:val="00F110B6"/>
    <w:rsid w:val="00F9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91B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1BD7"/>
  </w:style>
  <w:style w:type="paragraph" w:styleId="a6">
    <w:name w:val="footer"/>
    <w:basedOn w:val="a"/>
    <w:link w:val="a7"/>
    <w:uiPriority w:val="99"/>
    <w:unhideWhenUsed/>
    <w:rsid w:val="00F91B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1B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91B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1BD7"/>
  </w:style>
  <w:style w:type="paragraph" w:styleId="a6">
    <w:name w:val="footer"/>
    <w:basedOn w:val="a"/>
    <w:link w:val="a7"/>
    <w:uiPriority w:val="99"/>
    <w:unhideWhenUsed/>
    <w:rsid w:val="00F91B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1B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1167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defusr</cp:lastModifiedBy>
  <cp:revision>12</cp:revision>
  <dcterms:created xsi:type="dcterms:W3CDTF">2023-05-15T14:41:00Z</dcterms:created>
  <dcterms:modified xsi:type="dcterms:W3CDTF">2026-03-25T09:18:00Z</dcterms:modified>
</cp:coreProperties>
</file>