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EAE" w:rsidRDefault="00805EAE" w:rsidP="00805EAE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Вносится Комитетом </w:t>
      </w:r>
    </w:p>
    <w:p w:rsidR="00805EAE" w:rsidRDefault="00805EAE" w:rsidP="00805EAE">
      <w:pPr>
        <w:ind w:left="6237"/>
        <w:rPr>
          <w:sz w:val="28"/>
          <w:szCs w:val="28"/>
        </w:rPr>
      </w:pPr>
      <w:r>
        <w:rPr>
          <w:sz w:val="28"/>
          <w:szCs w:val="28"/>
        </w:rPr>
        <w:t xml:space="preserve">Государственной Думы </w:t>
      </w:r>
    </w:p>
    <w:p w:rsidR="00805EAE" w:rsidRDefault="00805EAE" w:rsidP="00805EAE">
      <w:pPr>
        <w:ind w:left="6237"/>
        <w:rPr>
          <w:i/>
          <w:sz w:val="28"/>
          <w:szCs w:val="28"/>
        </w:rPr>
      </w:pPr>
      <w:r>
        <w:rPr>
          <w:sz w:val="28"/>
          <w:szCs w:val="28"/>
        </w:rPr>
        <w:t xml:space="preserve">по бюджету и налогам </w:t>
      </w:r>
    </w:p>
    <w:p w:rsidR="00805EAE" w:rsidRDefault="00805EAE" w:rsidP="00805EAE">
      <w:pPr>
        <w:ind w:left="7080" w:firstLine="708"/>
        <w:jc w:val="both"/>
        <w:rPr>
          <w:i/>
          <w:sz w:val="28"/>
          <w:szCs w:val="28"/>
        </w:rPr>
      </w:pPr>
    </w:p>
    <w:p w:rsidR="00805EAE" w:rsidRPr="00257AFA" w:rsidRDefault="00805EAE" w:rsidP="00805EAE">
      <w:pPr>
        <w:ind w:left="6237" w:firstLine="8"/>
        <w:jc w:val="both"/>
        <w:rPr>
          <w:sz w:val="28"/>
          <w:szCs w:val="28"/>
        </w:rPr>
      </w:pPr>
      <w:r w:rsidRPr="00257AFA">
        <w:rPr>
          <w:sz w:val="28"/>
          <w:szCs w:val="28"/>
        </w:rPr>
        <w:t>Проект</w:t>
      </w:r>
    </w:p>
    <w:p w:rsidR="00805EAE" w:rsidRPr="00B728F7" w:rsidRDefault="00805EAE" w:rsidP="00805EAE">
      <w:pPr>
        <w:jc w:val="center"/>
        <w:rPr>
          <w:b/>
          <w:sz w:val="32"/>
          <w:szCs w:val="32"/>
        </w:rPr>
      </w:pPr>
    </w:p>
    <w:p w:rsidR="00805EAE" w:rsidRPr="00501DCE" w:rsidRDefault="00805EAE" w:rsidP="00805EAE">
      <w:pPr>
        <w:jc w:val="center"/>
        <w:rPr>
          <w:b/>
          <w:sz w:val="48"/>
          <w:szCs w:val="48"/>
        </w:rPr>
      </w:pPr>
    </w:p>
    <w:p w:rsidR="00805EAE" w:rsidRPr="004D56AC" w:rsidRDefault="00805EAE" w:rsidP="00805EAE">
      <w:pPr>
        <w:jc w:val="center"/>
        <w:rPr>
          <w:b/>
        </w:rPr>
      </w:pPr>
    </w:p>
    <w:p w:rsidR="00805EAE" w:rsidRPr="00B728F7" w:rsidRDefault="00805EAE" w:rsidP="00805EAE">
      <w:pPr>
        <w:jc w:val="center"/>
        <w:rPr>
          <w:b/>
          <w:sz w:val="32"/>
          <w:szCs w:val="32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05EAE" w:rsidRDefault="00805EAE" w:rsidP="00805E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ГОСУДАРСТВЕННОЙ ДУМЫ </w:t>
      </w: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Pr="009A6E59" w:rsidRDefault="00805EAE" w:rsidP="00805EAE">
      <w:pPr>
        <w:jc w:val="center"/>
        <w:rPr>
          <w:b/>
          <w:sz w:val="28"/>
          <w:szCs w:val="28"/>
        </w:rPr>
      </w:pPr>
    </w:p>
    <w:p w:rsidR="00F62865" w:rsidRDefault="00805EAE" w:rsidP="00F62865">
      <w:pPr>
        <w:ind w:right="-2"/>
        <w:jc w:val="center"/>
        <w:rPr>
          <w:b/>
          <w:bCs/>
          <w:iCs/>
          <w:sz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 w:rsidR="00A61443" w:rsidRPr="00A61443">
        <w:rPr>
          <w:b/>
          <w:bCs/>
          <w:iCs/>
          <w:sz w:val="28"/>
        </w:rPr>
        <w:t>№</w:t>
      </w:r>
      <w:r w:rsidR="00A61443">
        <w:rPr>
          <w:b/>
          <w:bCs/>
          <w:iCs/>
          <w:sz w:val="28"/>
        </w:rPr>
        <w:t> </w:t>
      </w:r>
      <w:r w:rsidR="00F62865" w:rsidRPr="00F62865">
        <w:rPr>
          <w:b/>
          <w:bCs/>
          <w:iCs/>
          <w:sz w:val="28"/>
        </w:rPr>
        <w:t xml:space="preserve">1189968-8 «О внесении изменений </w:t>
      </w:r>
    </w:p>
    <w:p w:rsidR="00805EAE" w:rsidRPr="000A0F49" w:rsidRDefault="00F62865" w:rsidP="00F62865">
      <w:pPr>
        <w:ind w:right="-2"/>
        <w:jc w:val="center"/>
        <w:rPr>
          <w:b/>
          <w:sz w:val="28"/>
          <w:szCs w:val="28"/>
        </w:rPr>
      </w:pPr>
      <w:r w:rsidRPr="00F62865">
        <w:rPr>
          <w:b/>
          <w:bCs/>
          <w:iCs/>
          <w:sz w:val="28"/>
        </w:rPr>
        <w:t>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A61443">
        <w:rPr>
          <w:b/>
          <w:bCs/>
          <w:iCs/>
          <w:sz w:val="28"/>
        </w:rPr>
        <w:t>»</w:t>
      </w: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jc w:val="center"/>
        <w:rPr>
          <w:b/>
          <w:sz w:val="28"/>
          <w:szCs w:val="28"/>
        </w:rPr>
      </w:pPr>
    </w:p>
    <w:p w:rsidR="00805EAE" w:rsidRDefault="00805EAE" w:rsidP="00805EAE">
      <w:pPr>
        <w:spacing w:line="456" w:lineRule="auto"/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Государственная Дума Федерального Собрания Российской Федерации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с т а н о в л я е т:</w:t>
      </w:r>
    </w:p>
    <w:p w:rsidR="00805EAE" w:rsidRPr="00B9536A" w:rsidRDefault="00805EAE" w:rsidP="00805EAE">
      <w:pPr>
        <w:ind w:firstLine="720"/>
        <w:jc w:val="both"/>
        <w:rPr>
          <w:sz w:val="36"/>
          <w:szCs w:val="36"/>
        </w:rPr>
      </w:pPr>
    </w:p>
    <w:p w:rsidR="00805EAE" w:rsidRDefault="00805EAE" w:rsidP="00A61443">
      <w:pPr>
        <w:spacing w:line="480" w:lineRule="auto"/>
        <w:ind w:firstLine="709"/>
        <w:jc w:val="both"/>
        <w:rPr>
          <w:bCs/>
          <w:iCs/>
          <w:sz w:val="28"/>
          <w:szCs w:val="28"/>
        </w:rPr>
      </w:pPr>
      <w:r w:rsidRPr="00720D01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proofErr w:type="gramStart"/>
      <w:r>
        <w:rPr>
          <w:sz w:val="28"/>
          <w:szCs w:val="28"/>
        </w:rPr>
        <w:t xml:space="preserve">Принять в </w:t>
      </w:r>
      <w:r w:rsidRPr="00501DCE">
        <w:rPr>
          <w:sz w:val="28"/>
          <w:szCs w:val="28"/>
        </w:rPr>
        <w:t xml:space="preserve">первом чтении проект федерального закона </w:t>
      </w:r>
      <w:r>
        <w:rPr>
          <w:sz w:val="28"/>
          <w:szCs w:val="28"/>
        </w:rPr>
        <w:br/>
      </w:r>
      <w:r w:rsidR="00A61443" w:rsidRPr="00A86879">
        <w:rPr>
          <w:bCs/>
          <w:iCs/>
          <w:sz w:val="28"/>
        </w:rPr>
        <w:t>№ </w:t>
      </w:r>
      <w:r w:rsidR="00F62865" w:rsidRPr="00F62865">
        <w:rPr>
          <w:bCs/>
          <w:iCs/>
          <w:sz w:val="28"/>
        </w:rPr>
        <w:t>1189968-8 «О внесении изменений в статьи 284 и 284.12 части второй Налогового кодекса Российской Федерации (в части увеличения ставки по налогу на прибыль организаций в отношении доходов личных фондов)</w:t>
      </w:r>
      <w:r w:rsidR="00A61443" w:rsidRPr="00A86879">
        <w:rPr>
          <w:bCs/>
          <w:iCs/>
          <w:sz w:val="28"/>
        </w:rPr>
        <w:t>»</w:t>
      </w:r>
      <w:r w:rsidRPr="00A86879">
        <w:rPr>
          <w:sz w:val="28"/>
          <w:szCs w:val="28"/>
        </w:rPr>
        <w:t xml:space="preserve">, внесенный </w:t>
      </w:r>
      <w:r w:rsidR="00FA68E3" w:rsidRPr="00A86879">
        <w:rPr>
          <w:bCs/>
          <w:sz w:val="28"/>
          <w:szCs w:val="28"/>
        </w:rPr>
        <w:t>депутатами</w:t>
      </w:r>
      <w:r w:rsidR="00FA68E3" w:rsidRPr="00FA68E3">
        <w:rPr>
          <w:bCs/>
          <w:sz w:val="28"/>
          <w:szCs w:val="28"/>
        </w:rPr>
        <w:t xml:space="preserve"> </w:t>
      </w:r>
      <w:r w:rsidR="00FA68E3">
        <w:rPr>
          <w:bCs/>
          <w:sz w:val="28"/>
          <w:szCs w:val="28"/>
        </w:rPr>
        <w:t xml:space="preserve">Государственной </w:t>
      </w:r>
      <w:r w:rsidR="00FA68E3" w:rsidRPr="00F62865">
        <w:rPr>
          <w:bCs/>
          <w:sz w:val="28"/>
          <w:szCs w:val="28"/>
        </w:rPr>
        <w:t xml:space="preserve">Думы </w:t>
      </w:r>
      <w:r w:rsidR="009E1F81" w:rsidRPr="00F62865">
        <w:rPr>
          <w:bCs/>
          <w:sz w:val="28"/>
          <w:szCs w:val="28"/>
        </w:rPr>
        <w:t> </w:t>
      </w:r>
      <w:proofErr w:type="spellStart"/>
      <w:r w:rsidR="00F62865" w:rsidRPr="00F62865">
        <w:rPr>
          <w:bCs/>
          <w:sz w:val="28"/>
          <w:szCs w:val="28"/>
        </w:rPr>
        <w:t>С.М.Мироновым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А.А.Ремезковым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А.А.Кузнецовым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М.Г.Делягиным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Н.В.Новичковым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А.В.Терентьевым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Д.Г.</w:t>
      </w:r>
      <w:proofErr w:type="gramEnd"/>
      <w:r w:rsidR="00F62865" w:rsidRPr="00F62865">
        <w:rPr>
          <w:bCs/>
          <w:sz w:val="28"/>
          <w:szCs w:val="28"/>
        </w:rPr>
        <w:t>Гусевым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Ф.С.Тумусовым</w:t>
      </w:r>
      <w:proofErr w:type="spellEnd"/>
      <w:r w:rsidR="00F62865" w:rsidRPr="00F62865">
        <w:rPr>
          <w:bCs/>
          <w:sz w:val="28"/>
          <w:szCs w:val="28"/>
        </w:rPr>
        <w:t xml:space="preserve">, </w:t>
      </w:r>
      <w:proofErr w:type="spellStart"/>
      <w:r w:rsidR="00F62865" w:rsidRPr="00F62865">
        <w:rPr>
          <w:bCs/>
          <w:sz w:val="28"/>
          <w:szCs w:val="28"/>
        </w:rPr>
        <w:t>А.С.Акс</w:t>
      </w:r>
      <w:r w:rsidR="00961210">
        <w:rPr>
          <w:bCs/>
          <w:sz w:val="28"/>
          <w:szCs w:val="28"/>
        </w:rPr>
        <w:t>ё</w:t>
      </w:r>
      <w:bookmarkStart w:id="0" w:name="_GoBack"/>
      <w:bookmarkEnd w:id="0"/>
      <w:r w:rsidR="00F62865" w:rsidRPr="00F62865">
        <w:rPr>
          <w:bCs/>
          <w:sz w:val="28"/>
          <w:szCs w:val="28"/>
        </w:rPr>
        <w:t>ненко</w:t>
      </w:r>
      <w:proofErr w:type="spellEnd"/>
      <w:r>
        <w:rPr>
          <w:bCs/>
          <w:iCs/>
          <w:sz w:val="28"/>
          <w:szCs w:val="28"/>
        </w:rPr>
        <w:t>.</w:t>
      </w:r>
    </w:p>
    <w:p w:rsidR="00805EAE" w:rsidRP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 w:rsidRPr="00805EAE">
        <w:rPr>
          <w:sz w:val="28"/>
          <w:szCs w:val="28"/>
        </w:rPr>
        <w:t xml:space="preserve">2. Направить указанный законопроект Президенту Российской </w:t>
      </w:r>
      <w:r w:rsidRPr="00805EAE">
        <w:rPr>
          <w:sz w:val="28"/>
          <w:szCs w:val="28"/>
        </w:rPr>
        <w:lastRenderedPageBreak/>
        <w:t>Федерации, в Совет Федерации Федерального Собрания Российской Федерации, комитеты и комиссии Государственной Думы, во фракции в Государственной Думе, в Правительство Российской Федерации, законодательные органы субъектов Российской Федерации.</w:t>
      </w:r>
    </w:p>
    <w:p w:rsid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Установить, что поправки к указанному законопроекту направляются в Комитет Государственной Думы по бюджету и налогам </w:t>
      </w:r>
      <w:r w:rsidRPr="00957724">
        <w:rPr>
          <w:sz w:val="28"/>
          <w:szCs w:val="28"/>
        </w:rPr>
        <w:t xml:space="preserve">в </w:t>
      </w:r>
      <w:r>
        <w:rPr>
          <w:sz w:val="28"/>
          <w:szCs w:val="28"/>
        </w:rPr>
        <w:t>тридцатидневный</w:t>
      </w:r>
      <w:r w:rsidRPr="002C5C56">
        <w:rPr>
          <w:sz w:val="28"/>
          <w:szCs w:val="28"/>
        </w:rPr>
        <w:t xml:space="preserve"> срок</w:t>
      </w:r>
      <w:r>
        <w:rPr>
          <w:sz w:val="28"/>
          <w:szCs w:val="28"/>
        </w:rPr>
        <w:t xml:space="preserve"> со дня принятия настоящего Постановления.</w:t>
      </w:r>
    </w:p>
    <w:p w:rsid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Комитету Государственной Думы по бюджету и налогам доработать указанный законопроект с учетом поступивших поправок и внести его на рассмотрение Государственной Думы во втором чтении.</w:t>
      </w:r>
    </w:p>
    <w:p w:rsidR="00805EAE" w:rsidRDefault="00805EAE" w:rsidP="0031766A">
      <w:pPr>
        <w:widowControl w:val="0"/>
        <w:spacing w:line="48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Настоящее Постановление вступает в силу со дня его принятия. </w:t>
      </w:r>
    </w:p>
    <w:p w:rsidR="00805EAE" w:rsidRDefault="00805EAE" w:rsidP="00805EAE">
      <w:pPr>
        <w:jc w:val="both"/>
        <w:rPr>
          <w:sz w:val="28"/>
          <w:szCs w:val="28"/>
        </w:rPr>
      </w:pPr>
    </w:p>
    <w:p w:rsidR="00805EAE" w:rsidRDefault="00805EAE" w:rsidP="00805EAE">
      <w:pPr>
        <w:jc w:val="both"/>
        <w:rPr>
          <w:sz w:val="28"/>
          <w:szCs w:val="28"/>
        </w:rPr>
      </w:pPr>
    </w:p>
    <w:p w:rsidR="00805EAE" w:rsidRPr="009260CA" w:rsidRDefault="00805EAE" w:rsidP="00805EAE">
      <w:pPr>
        <w:widowControl w:val="0"/>
        <w:tabs>
          <w:tab w:val="left" w:pos="4680"/>
        </w:tabs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Председатель Государственной Думы</w:t>
      </w:r>
    </w:p>
    <w:p w:rsidR="00805EAE" w:rsidRDefault="00805EAE" w:rsidP="00805EAE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 xml:space="preserve">Федерального Собрания </w:t>
      </w:r>
    </w:p>
    <w:p w:rsidR="00805EAE" w:rsidRDefault="00805EAE" w:rsidP="00805EAE">
      <w:pPr>
        <w:widowControl w:val="0"/>
        <w:ind w:right="4389"/>
        <w:jc w:val="center"/>
        <w:rPr>
          <w:sz w:val="28"/>
          <w:szCs w:val="20"/>
        </w:rPr>
      </w:pPr>
      <w:r>
        <w:rPr>
          <w:sz w:val="28"/>
          <w:szCs w:val="20"/>
        </w:rPr>
        <w:t>Российской Федерации</w:t>
      </w:r>
    </w:p>
    <w:p w:rsidR="00805EAE" w:rsidRPr="00D50821" w:rsidRDefault="00805EAE" w:rsidP="00805EAE">
      <w:pPr>
        <w:tabs>
          <w:tab w:val="left" w:pos="4111"/>
        </w:tabs>
        <w:jc w:val="both"/>
        <w:rPr>
          <w:sz w:val="28"/>
          <w:szCs w:val="28"/>
        </w:rPr>
      </w:pPr>
    </w:p>
    <w:p w:rsidR="00805EAE" w:rsidRDefault="00805EAE" w:rsidP="00805EAE"/>
    <w:p w:rsidR="00805EAE" w:rsidRDefault="00805EAE" w:rsidP="00805EAE"/>
    <w:p w:rsidR="00204484" w:rsidRDefault="00204484"/>
    <w:sectPr w:rsidR="00204484" w:rsidSect="007543DA">
      <w:headerReference w:type="even" r:id="rId7"/>
      <w:headerReference w:type="default" r:id="rId8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3447" w:rsidRDefault="0031766A">
      <w:r>
        <w:separator/>
      </w:r>
    </w:p>
  </w:endnote>
  <w:endnote w:type="continuationSeparator" w:id="0">
    <w:p w:rsidR="00053447" w:rsidRDefault="0031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3447" w:rsidRDefault="0031766A">
      <w:r>
        <w:separator/>
      </w:r>
    </w:p>
  </w:footnote>
  <w:footnote w:type="continuationSeparator" w:id="0">
    <w:p w:rsidR="00053447" w:rsidRDefault="00317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Default="00805EAE" w:rsidP="000461B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0D79" w:rsidRDefault="009612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0D79" w:rsidRPr="00070F91" w:rsidRDefault="00805EAE" w:rsidP="000461B0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070F91">
      <w:rPr>
        <w:rStyle w:val="a5"/>
        <w:sz w:val="28"/>
        <w:szCs w:val="28"/>
      </w:rPr>
      <w:fldChar w:fldCharType="begin"/>
    </w:r>
    <w:r w:rsidRPr="00070F91">
      <w:rPr>
        <w:rStyle w:val="a5"/>
        <w:sz w:val="28"/>
        <w:szCs w:val="28"/>
      </w:rPr>
      <w:instrText xml:space="preserve">PAGE  </w:instrText>
    </w:r>
    <w:r w:rsidRPr="00070F91">
      <w:rPr>
        <w:rStyle w:val="a5"/>
        <w:sz w:val="28"/>
        <w:szCs w:val="28"/>
      </w:rPr>
      <w:fldChar w:fldCharType="separate"/>
    </w:r>
    <w:r w:rsidR="00961210">
      <w:rPr>
        <w:rStyle w:val="a5"/>
        <w:noProof/>
        <w:sz w:val="28"/>
        <w:szCs w:val="28"/>
      </w:rPr>
      <w:t>2</w:t>
    </w:r>
    <w:r w:rsidRPr="00070F91">
      <w:rPr>
        <w:rStyle w:val="a5"/>
        <w:sz w:val="28"/>
        <w:szCs w:val="28"/>
      </w:rPr>
      <w:fldChar w:fldCharType="end"/>
    </w:r>
  </w:p>
  <w:p w:rsidR="00290D79" w:rsidRDefault="009612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EAE"/>
    <w:rsid w:val="00053447"/>
    <w:rsid w:val="00073B2C"/>
    <w:rsid w:val="000B0122"/>
    <w:rsid w:val="00204484"/>
    <w:rsid w:val="002D538B"/>
    <w:rsid w:val="003022DF"/>
    <w:rsid w:val="0031766A"/>
    <w:rsid w:val="004E6C49"/>
    <w:rsid w:val="00805EAE"/>
    <w:rsid w:val="008331ED"/>
    <w:rsid w:val="00961210"/>
    <w:rsid w:val="009E1F81"/>
    <w:rsid w:val="00A61443"/>
    <w:rsid w:val="00A86879"/>
    <w:rsid w:val="00AC4FA2"/>
    <w:rsid w:val="00E20D4B"/>
    <w:rsid w:val="00F62865"/>
    <w:rsid w:val="00FA6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5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5E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05EAE"/>
  </w:style>
  <w:style w:type="paragraph" w:styleId="a6">
    <w:name w:val="Balloon Text"/>
    <w:basedOn w:val="a"/>
    <w:link w:val="a7"/>
    <w:uiPriority w:val="99"/>
    <w:semiHidden/>
    <w:unhideWhenUsed/>
    <w:rsid w:val="0031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6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5E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05EA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05EAE"/>
  </w:style>
  <w:style w:type="paragraph" w:styleId="a6">
    <w:name w:val="Balloon Text"/>
    <w:basedOn w:val="a"/>
    <w:link w:val="a7"/>
    <w:uiPriority w:val="99"/>
    <w:semiHidden/>
    <w:unhideWhenUsed/>
    <w:rsid w:val="003176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76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5</cp:revision>
  <cp:lastPrinted>2023-01-26T08:30:00Z</cp:lastPrinted>
  <dcterms:created xsi:type="dcterms:W3CDTF">2024-02-07T08:56:00Z</dcterms:created>
  <dcterms:modified xsi:type="dcterms:W3CDTF">2026-05-22T08:18:00Z</dcterms:modified>
</cp:coreProperties>
</file>