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898" w:rsidRDefault="00187DB9" w:rsidP="00187DB9">
      <w:pPr>
        <w:jc w:val="center"/>
        <w:rPr>
          <w:rFonts w:eastAsia="Times New Roman"/>
          <w:b/>
          <w:bCs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>ПОЯСНИТЕЛЬН</w:t>
      </w:r>
      <w:r w:rsidR="008A1493">
        <w:rPr>
          <w:rFonts w:eastAsia="Times New Roman"/>
          <w:b/>
          <w:bCs/>
          <w:sz w:val="26"/>
          <w:szCs w:val="26"/>
        </w:rPr>
        <w:t>А</w:t>
      </w:r>
      <w:r>
        <w:rPr>
          <w:rFonts w:eastAsia="Times New Roman"/>
          <w:b/>
          <w:bCs/>
          <w:sz w:val="26"/>
          <w:szCs w:val="26"/>
        </w:rPr>
        <w:t>Я ЗАПИСКА</w:t>
      </w:r>
      <w:r>
        <w:rPr>
          <w:rFonts w:eastAsia="Times New Roman"/>
          <w:b/>
          <w:bCs/>
          <w:sz w:val="26"/>
          <w:szCs w:val="26"/>
        </w:rPr>
        <w:br/>
        <w:t xml:space="preserve">к проекту федерального закона </w:t>
      </w:r>
      <w:r w:rsidR="004A53FA">
        <w:rPr>
          <w:rFonts w:eastAsia="Times New Roman"/>
          <w:b/>
          <w:bCs/>
          <w:sz w:val="26"/>
          <w:szCs w:val="26"/>
        </w:rPr>
        <w:t>«</w:t>
      </w:r>
      <w:r w:rsidRPr="00187DB9">
        <w:rPr>
          <w:rFonts w:eastAsia="Times New Roman"/>
          <w:b/>
          <w:bCs/>
          <w:sz w:val="26"/>
          <w:szCs w:val="26"/>
        </w:rPr>
        <w:t xml:space="preserve">О внесении изменений </w:t>
      </w:r>
      <w:r>
        <w:rPr>
          <w:rFonts w:eastAsia="Times New Roman"/>
          <w:b/>
          <w:bCs/>
          <w:sz w:val="26"/>
          <w:szCs w:val="26"/>
        </w:rPr>
        <w:br/>
      </w:r>
      <w:r w:rsidRPr="00187DB9">
        <w:rPr>
          <w:rFonts w:eastAsia="Times New Roman"/>
          <w:b/>
          <w:bCs/>
          <w:sz w:val="26"/>
          <w:szCs w:val="26"/>
        </w:rPr>
        <w:t xml:space="preserve">в Федеральный закон </w:t>
      </w:r>
      <w:r w:rsidR="004A53FA">
        <w:rPr>
          <w:rFonts w:eastAsia="Times New Roman"/>
          <w:b/>
          <w:bCs/>
          <w:sz w:val="26"/>
          <w:szCs w:val="26"/>
        </w:rPr>
        <w:t>«</w:t>
      </w:r>
      <w:r w:rsidRPr="00187DB9">
        <w:rPr>
          <w:rFonts w:eastAsia="Times New Roman"/>
          <w:b/>
          <w:bCs/>
          <w:sz w:val="26"/>
          <w:szCs w:val="26"/>
        </w:rPr>
        <w:t>О несостоятельности (банкротстве)</w:t>
      </w:r>
      <w:r w:rsidR="004A53FA">
        <w:rPr>
          <w:rFonts w:eastAsia="Times New Roman"/>
          <w:b/>
          <w:bCs/>
          <w:sz w:val="26"/>
          <w:szCs w:val="26"/>
        </w:rPr>
        <w:t>»</w:t>
      </w:r>
      <w:r w:rsidRPr="00187DB9">
        <w:rPr>
          <w:rFonts w:eastAsia="Times New Roman"/>
          <w:b/>
          <w:bCs/>
          <w:sz w:val="26"/>
          <w:szCs w:val="26"/>
        </w:rPr>
        <w:t xml:space="preserve"> и отдельные законодательные акты Российской Федерации</w:t>
      </w:r>
      <w:r w:rsidR="004A53FA">
        <w:rPr>
          <w:rFonts w:eastAsia="Times New Roman"/>
          <w:b/>
          <w:bCs/>
          <w:sz w:val="26"/>
          <w:szCs w:val="26"/>
        </w:rPr>
        <w:t xml:space="preserve"> в части предупреждения банкротства и расширения возможности финансового  оздоровления»</w:t>
      </w:r>
    </w:p>
    <w:p w:rsidR="00187DB9" w:rsidRDefault="00187DB9" w:rsidP="00187DB9">
      <w:pPr>
        <w:jc w:val="center"/>
        <w:rPr>
          <w:rFonts w:eastAsia="Times New Roman"/>
          <w:b/>
          <w:sz w:val="26"/>
          <w:szCs w:val="26"/>
        </w:rPr>
      </w:pPr>
    </w:p>
    <w:p w:rsidR="00DC1321" w:rsidRPr="00C64842" w:rsidRDefault="00DC1321" w:rsidP="00187DB9">
      <w:pPr>
        <w:jc w:val="center"/>
        <w:rPr>
          <w:rFonts w:eastAsia="Times New Roman"/>
          <w:b/>
          <w:sz w:val="26"/>
          <w:szCs w:val="26"/>
        </w:rPr>
      </w:pPr>
      <w:bookmarkStart w:id="0" w:name="_GoBack"/>
      <w:bookmarkEnd w:id="0"/>
    </w:p>
    <w:p w:rsidR="006B1898" w:rsidRPr="00187DB9" w:rsidRDefault="006B1898" w:rsidP="00DC1321">
      <w:pPr>
        <w:spacing w:line="276" w:lineRule="auto"/>
        <w:ind w:firstLine="567"/>
        <w:jc w:val="both"/>
        <w:rPr>
          <w:rFonts w:eastAsia="Times New Roman"/>
          <w:spacing w:val="-4"/>
          <w:sz w:val="28"/>
          <w:szCs w:val="26"/>
        </w:rPr>
      </w:pPr>
      <w:r w:rsidRPr="003356C9">
        <w:rPr>
          <w:rFonts w:eastAsia="Times New Roman"/>
          <w:spacing w:val="-4"/>
          <w:sz w:val="28"/>
          <w:szCs w:val="26"/>
        </w:rPr>
        <w:t>Законопроект направлен на усиление реабилитационной составляющей института банкротства при одновременном сокращении сроков проведения ликвидационной процедуры.</w:t>
      </w:r>
      <w:r w:rsidR="00BA50B9" w:rsidRPr="003356C9">
        <w:rPr>
          <w:rFonts w:eastAsia="Times New Roman"/>
          <w:spacing w:val="-4"/>
          <w:sz w:val="28"/>
          <w:szCs w:val="26"/>
        </w:rPr>
        <w:t xml:space="preserve"> С</w:t>
      </w:r>
      <w:r w:rsidRPr="003356C9">
        <w:rPr>
          <w:rFonts w:eastAsia="Times New Roman"/>
          <w:spacing w:val="-4"/>
          <w:sz w:val="28"/>
          <w:szCs w:val="26"/>
        </w:rPr>
        <w:t>овершенству</w:t>
      </w:r>
      <w:r w:rsidR="008A1493">
        <w:rPr>
          <w:rFonts w:eastAsia="Times New Roman"/>
          <w:spacing w:val="-4"/>
          <w:sz w:val="28"/>
          <w:szCs w:val="26"/>
        </w:rPr>
        <w:t>ю</w:t>
      </w:r>
      <w:r w:rsidRPr="003356C9">
        <w:rPr>
          <w:rFonts w:eastAsia="Times New Roman"/>
          <w:spacing w:val="-4"/>
          <w:sz w:val="28"/>
          <w:szCs w:val="26"/>
        </w:rPr>
        <w:t xml:space="preserve">тся механизмы саморегулирования в сфере банкротства </w:t>
      </w:r>
      <w:r w:rsidR="00187DB9">
        <w:rPr>
          <w:rFonts w:eastAsia="Times New Roman"/>
          <w:spacing w:val="-4"/>
          <w:sz w:val="28"/>
          <w:szCs w:val="26"/>
        </w:rPr>
        <w:br/>
      </w:r>
      <w:r w:rsidR="00E24F7C">
        <w:rPr>
          <w:rFonts w:eastAsia="Times New Roman"/>
          <w:spacing w:val="-4"/>
          <w:sz w:val="28"/>
          <w:szCs w:val="26"/>
        </w:rPr>
        <w:t>и продажи имущества должников</w:t>
      </w:r>
      <w:r w:rsidRPr="003356C9">
        <w:rPr>
          <w:rFonts w:eastAsia="Times New Roman"/>
          <w:spacing w:val="-4"/>
          <w:sz w:val="28"/>
          <w:szCs w:val="26"/>
        </w:rPr>
        <w:t xml:space="preserve"> для повышения их </w:t>
      </w:r>
      <w:r w:rsidRPr="00187DB9">
        <w:rPr>
          <w:rFonts w:eastAsia="Times New Roman"/>
          <w:spacing w:val="-4"/>
          <w:sz w:val="28"/>
          <w:szCs w:val="26"/>
        </w:rPr>
        <w:t>эффективности.</w:t>
      </w:r>
    </w:p>
    <w:p w:rsidR="00BA50B9" w:rsidRPr="00187DB9" w:rsidRDefault="003B5284" w:rsidP="00DC1321">
      <w:pPr>
        <w:spacing w:line="276" w:lineRule="auto"/>
        <w:ind w:firstLine="567"/>
        <w:jc w:val="both"/>
        <w:rPr>
          <w:rFonts w:eastAsia="Times New Roman"/>
          <w:spacing w:val="-4"/>
          <w:sz w:val="28"/>
          <w:szCs w:val="26"/>
        </w:rPr>
      </w:pPr>
      <w:r w:rsidRPr="00187DB9">
        <w:rPr>
          <w:rFonts w:eastAsia="Times New Roman"/>
          <w:spacing w:val="-4"/>
          <w:sz w:val="28"/>
          <w:szCs w:val="26"/>
        </w:rPr>
        <w:t xml:space="preserve">Создаются </w:t>
      </w:r>
      <w:r w:rsidR="00BA50B9" w:rsidRPr="00187DB9">
        <w:rPr>
          <w:rFonts w:eastAsia="Times New Roman"/>
          <w:spacing w:val="-4"/>
          <w:sz w:val="28"/>
          <w:szCs w:val="26"/>
        </w:rPr>
        <w:t>механизм</w:t>
      </w:r>
      <w:r w:rsidRPr="00187DB9">
        <w:rPr>
          <w:rFonts w:eastAsia="Times New Roman"/>
          <w:spacing w:val="-4"/>
          <w:sz w:val="28"/>
          <w:szCs w:val="26"/>
        </w:rPr>
        <w:t>ы</w:t>
      </w:r>
      <w:r w:rsidR="00BA50B9" w:rsidRPr="00187DB9">
        <w:rPr>
          <w:rFonts w:eastAsia="Times New Roman"/>
          <w:spacing w:val="-4"/>
          <w:sz w:val="28"/>
          <w:szCs w:val="26"/>
        </w:rPr>
        <w:t xml:space="preserve"> добанкротной санации путем заключения </w:t>
      </w:r>
      <w:r w:rsidR="00E24F7C">
        <w:rPr>
          <w:rFonts w:eastAsia="Times New Roman"/>
          <w:spacing w:val="-4"/>
          <w:sz w:val="28"/>
          <w:szCs w:val="26"/>
        </w:rPr>
        <w:t>должником</w:t>
      </w:r>
      <w:r w:rsidR="00E24F7C" w:rsidRPr="00187DB9">
        <w:rPr>
          <w:rFonts w:eastAsia="Times New Roman"/>
          <w:spacing w:val="-4"/>
          <w:sz w:val="28"/>
          <w:szCs w:val="26"/>
        </w:rPr>
        <w:t xml:space="preserve"> </w:t>
      </w:r>
      <w:r w:rsidR="00BA50B9" w:rsidRPr="00187DB9">
        <w:rPr>
          <w:rFonts w:eastAsia="Times New Roman"/>
          <w:spacing w:val="-4"/>
          <w:sz w:val="28"/>
          <w:szCs w:val="26"/>
        </w:rPr>
        <w:t xml:space="preserve">соглашений о санации </w:t>
      </w:r>
      <w:r w:rsidR="00E24F7C">
        <w:rPr>
          <w:rFonts w:eastAsia="Times New Roman"/>
          <w:spacing w:val="-4"/>
          <w:sz w:val="28"/>
          <w:szCs w:val="26"/>
        </w:rPr>
        <w:t xml:space="preserve">с одним или несколькими кредиторами </w:t>
      </w:r>
      <w:r w:rsidR="00BA50B9" w:rsidRPr="00187DB9">
        <w:rPr>
          <w:rFonts w:eastAsia="Times New Roman"/>
          <w:spacing w:val="-4"/>
          <w:sz w:val="28"/>
          <w:szCs w:val="26"/>
        </w:rPr>
        <w:t xml:space="preserve">как гибкого инструмента предупреждения банкротства, направленного на создание условий для добровольной реструктуризации обязательств. </w:t>
      </w:r>
      <w:r w:rsidR="00C64842" w:rsidRPr="00187DB9">
        <w:rPr>
          <w:rFonts w:eastAsia="Times New Roman"/>
          <w:spacing w:val="-4"/>
          <w:sz w:val="28"/>
          <w:szCs w:val="26"/>
        </w:rPr>
        <w:t>Ф</w:t>
      </w:r>
      <w:r w:rsidR="00BA50B9" w:rsidRPr="00187DB9">
        <w:rPr>
          <w:rFonts w:eastAsia="Times New Roman"/>
          <w:spacing w:val="-4"/>
          <w:sz w:val="28"/>
          <w:szCs w:val="26"/>
        </w:rPr>
        <w:t>ормирует</w:t>
      </w:r>
      <w:r w:rsidR="00C64842" w:rsidRPr="00187DB9">
        <w:rPr>
          <w:rFonts w:eastAsia="Times New Roman"/>
          <w:spacing w:val="-4"/>
          <w:sz w:val="28"/>
          <w:szCs w:val="26"/>
        </w:rPr>
        <w:t>ся</w:t>
      </w:r>
      <w:r w:rsidR="00BA50B9" w:rsidRPr="00187DB9">
        <w:rPr>
          <w:rFonts w:eastAsia="Times New Roman"/>
          <w:spacing w:val="-4"/>
          <w:sz w:val="28"/>
          <w:szCs w:val="26"/>
        </w:rPr>
        <w:t xml:space="preserve"> правов</w:t>
      </w:r>
      <w:r w:rsidR="00C64842" w:rsidRPr="00187DB9">
        <w:rPr>
          <w:rFonts w:eastAsia="Times New Roman"/>
          <w:spacing w:val="-4"/>
          <w:sz w:val="28"/>
          <w:szCs w:val="26"/>
        </w:rPr>
        <w:t>ая</w:t>
      </w:r>
      <w:r w:rsidR="00BA50B9" w:rsidRPr="00187DB9">
        <w:rPr>
          <w:rFonts w:eastAsia="Times New Roman"/>
          <w:spacing w:val="-4"/>
          <w:sz w:val="28"/>
          <w:szCs w:val="26"/>
        </w:rPr>
        <w:t xml:space="preserve"> определенность </w:t>
      </w:r>
      <w:r w:rsidR="00C64842" w:rsidRPr="00187DB9">
        <w:rPr>
          <w:rFonts w:eastAsia="Times New Roman"/>
          <w:spacing w:val="-4"/>
          <w:sz w:val="28"/>
          <w:szCs w:val="26"/>
        </w:rPr>
        <w:t xml:space="preserve">указанных </w:t>
      </w:r>
      <w:r w:rsidR="00BA50B9" w:rsidRPr="00187DB9">
        <w:rPr>
          <w:rFonts w:eastAsia="Times New Roman"/>
          <w:spacing w:val="-4"/>
          <w:sz w:val="28"/>
          <w:szCs w:val="26"/>
        </w:rPr>
        <w:t xml:space="preserve">соглашений, включая защиту от оспаривания сделок при соблюдении установленных условий, что повышает доверие кредиторов и инвесторов к реабилитационным механизмам. Предусматривается </w:t>
      </w:r>
      <w:r w:rsidR="00C107CC" w:rsidRPr="00187DB9">
        <w:rPr>
          <w:rFonts w:eastAsia="Times New Roman"/>
          <w:spacing w:val="-4"/>
          <w:sz w:val="28"/>
          <w:szCs w:val="26"/>
        </w:rPr>
        <w:t xml:space="preserve">возможность </w:t>
      </w:r>
      <w:r w:rsidR="008A1493">
        <w:rPr>
          <w:rFonts w:eastAsia="Times New Roman"/>
          <w:spacing w:val="-4"/>
          <w:sz w:val="28"/>
          <w:szCs w:val="26"/>
        </w:rPr>
        <w:t>(</w:t>
      </w:r>
      <w:r w:rsidR="00C107CC" w:rsidRPr="00187DB9">
        <w:rPr>
          <w:rFonts w:eastAsia="Times New Roman"/>
          <w:spacing w:val="-4"/>
          <w:sz w:val="28"/>
          <w:szCs w:val="26"/>
        </w:rPr>
        <w:t>без возбуждения дела о банкротств</w:t>
      </w:r>
      <w:r w:rsidR="008A1493">
        <w:rPr>
          <w:rFonts w:eastAsia="Times New Roman"/>
          <w:spacing w:val="-4"/>
          <w:sz w:val="28"/>
          <w:szCs w:val="26"/>
        </w:rPr>
        <w:t>е)</w:t>
      </w:r>
      <w:r w:rsidR="00C107CC" w:rsidRPr="00187DB9">
        <w:rPr>
          <w:rFonts w:eastAsia="Times New Roman"/>
          <w:spacing w:val="-4"/>
          <w:sz w:val="28"/>
          <w:szCs w:val="26"/>
        </w:rPr>
        <w:t xml:space="preserve"> распространить в судебном порядке механизм санации на несогласное меньшинство кредиторов, вовлекая </w:t>
      </w:r>
      <w:r w:rsidR="00B5350E" w:rsidRPr="00187DB9">
        <w:rPr>
          <w:rFonts w:eastAsia="Times New Roman"/>
          <w:spacing w:val="-4"/>
          <w:sz w:val="28"/>
          <w:szCs w:val="26"/>
        </w:rPr>
        <w:t>таким образом</w:t>
      </w:r>
      <w:r w:rsidR="00E24F7C">
        <w:rPr>
          <w:rFonts w:eastAsia="Times New Roman"/>
          <w:spacing w:val="-4"/>
          <w:sz w:val="28"/>
          <w:szCs w:val="26"/>
        </w:rPr>
        <w:t xml:space="preserve"> </w:t>
      </w:r>
      <w:r w:rsidR="00C107CC" w:rsidRPr="00187DB9">
        <w:rPr>
          <w:rFonts w:eastAsia="Times New Roman"/>
          <w:spacing w:val="-4"/>
          <w:sz w:val="28"/>
          <w:szCs w:val="26"/>
        </w:rPr>
        <w:t xml:space="preserve">их </w:t>
      </w:r>
      <w:r w:rsidR="00BA50B9" w:rsidRPr="00187DB9">
        <w:rPr>
          <w:rFonts w:eastAsia="Times New Roman"/>
          <w:spacing w:val="-4"/>
          <w:sz w:val="28"/>
          <w:szCs w:val="26"/>
        </w:rPr>
        <w:t xml:space="preserve">в реализацию мероприятий по спасению должника </w:t>
      </w:r>
      <w:r w:rsidR="00C107CC" w:rsidRPr="00187DB9">
        <w:rPr>
          <w:rFonts w:eastAsia="Times New Roman"/>
          <w:spacing w:val="-4"/>
          <w:sz w:val="28"/>
          <w:szCs w:val="26"/>
        </w:rPr>
        <w:t xml:space="preserve">с учетом </w:t>
      </w:r>
      <w:r w:rsidR="00BA50B9" w:rsidRPr="00187DB9">
        <w:rPr>
          <w:rFonts w:eastAsia="Times New Roman"/>
          <w:spacing w:val="-4"/>
          <w:sz w:val="28"/>
          <w:szCs w:val="26"/>
        </w:rPr>
        <w:t>решени</w:t>
      </w:r>
      <w:r w:rsidR="00C107CC" w:rsidRPr="00187DB9">
        <w:rPr>
          <w:rFonts w:eastAsia="Times New Roman"/>
          <w:spacing w:val="-4"/>
          <w:sz w:val="28"/>
          <w:szCs w:val="26"/>
        </w:rPr>
        <w:t>я</w:t>
      </w:r>
      <w:r w:rsidR="00BA50B9" w:rsidRPr="00187DB9">
        <w:rPr>
          <w:rFonts w:eastAsia="Times New Roman"/>
          <w:spacing w:val="-4"/>
          <w:sz w:val="28"/>
          <w:szCs w:val="26"/>
        </w:rPr>
        <w:t xml:space="preserve"> большинства кредиторов</w:t>
      </w:r>
      <w:r w:rsidR="00B5350E">
        <w:rPr>
          <w:rFonts w:eastAsia="Times New Roman"/>
          <w:spacing w:val="-4"/>
          <w:sz w:val="28"/>
          <w:szCs w:val="26"/>
        </w:rPr>
        <w:t>,</w:t>
      </w:r>
      <w:r w:rsidR="00B5350E" w:rsidRPr="00B5350E">
        <w:rPr>
          <w:rFonts w:eastAsia="Times New Roman"/>
          <w:spacing w:val="-4"/>
          <w:sz w:val="28"/>
          <w:szCs w:val="26"/>
        </w:rPr>
        <w:t xml:space="preserve"> </w:t>
      </w:r>
      <w:r w:rsidR="00B5350E" w:rsidRPr="00187DB9">
        <w:rPr>
          <w:rFonts w:eastAsia="Times New Roman"/>
          <w:spacing w:val="-4"/>
          <w:sz w:val="28"/>
          <w:szCs w:val="26"/>
        </w:rPr>
        <w:t>имеющ</w:t>
      </w:r>
      <w:r w:rsidR="00B5350E">
        <w:rPr>
          <w:rFonts w:eastAsia="Times New Roman"/>
          <w:spacing w:val="-4"/>
          <w:sz w:val="28"/>
          <w:szCs w:val="26"/>
        </w:rPr>
        <w:t>их</w:t>
      </w:r>
      <w:r w:rsidR="00B5350E" w:rsidRPr="00187DB9">
        <w:rPr>
          <w:rFonts w:eastAsia="Times New Roman"/>
          <w:spacing w:val="-4"/>
          <w:sz w:val="28"/>
          <w:szCs w:val="26"/>
        </w:rPr>
        <w:t xml:space="preserve"> такое намерение</w:t>
      </w:r>
      <w:r w:rsidR="00BA50B9" w:rsidRPr="00187DB9">
        <w:rPr>
          <w:rFonts w:eastAsia="Times New Roman"/>
          <w:spacing w:val="-4"/>
          <w:sz w:val="28"/>
          <w:szCs w:val="26"/>
        </w:rPr>
        <w:t>.</w:t>
      </w:r>
    </w:p>
    <w:p w:rsidR="006B1898" w:rsidRPr="00187DB9" w:rsidRDefault="003356C9" w:rsidP="00DC1321">
      <w:pPr>
        <w:spacing w:line="276" w:lineRule="auto"/>
        <w:ind w:firstLine="567"/>
        <w:jc w:val="both"/>
        <w:rPr>
          <w:rFonts w:eastAsia="Times New Roman"/>
          <w:spacing w:val="-4"/>
          <w:sz w:val="28"/>
          <w:szCs w:val="26"/>
        </w:rPr>
      </w:pPr>
      <w:r w:rsidRPr="00187DB9">
        <w:rPr>
          <w:rFonts w:eastAsia="Times New Roman"/>
          <w:spacing w:val="-4"/>
          <w:sz w:val="28"/>
          <w:szCs w:val="26"/>
        </w:rPr>
        <w:t>Вводится возможность подачи заявления</w:t>
      </w:r>
      <w:r w:rsidR="00BA50B9" w:rsidRPr="00187DB9">
        <w:rPr>
          <w:rFonts w:eastAsia="Times New Roman"/>
          <w:spacing w:val="-4"/>
          <w:sz w:val="28"/>
          <w:szCs w:val="26"/>
        </w:rPr>
        <w:t xml:space="preserve"> </w:t>
      </w:r>
      <w:r w:rsidRPr="00187DB9">
        <w:rPr>
          <w:rFonts w:eastAsia="Times New Roman"/>
          <w:spacing w:val="-4"/>
          <w:sz w:val="28"/>
          <w:szCs w:val="26"/>
        </w:rPr>
        <w:t xml:space="preserve">о введении реструктуризации долгов, </w:t>
      </w:r>
      <w:r w:rsidR="00187DB9">
        <w:rPr>
          <w:rFonts w:eastAsia="Times New Roman"/>
          <w:spacing w:val="-4"/>
          <w:sz w:val="28"/>
          <w:szCs w:val="26"/>
        </w:rPr>
        <w:br/>
        <w:t>а не о банкротстве. О</w:t>
      </w:r>
      <w:r w:rsidRPr="00187DB9">
        <w:rPr>
          <w:rFonts w:eastAsia="Times New Roman"/>
          <w:spacing w:val="-4"/>
          <w:sz w:val="28"/>
          <w:szCs w:val="26"/>
        </w:rPr>
        <w:t xml:space="preserve">дновременно создается </w:t>
      </w:r>
      <w:r w:rsidR="00BA50B9" w:rsidRPr="00187DB9">
        <w:rPr>
          <w:rFonts w:eastAsia="Times New Roman"/>
          <w:spacing w:val="-4"/>
          <w:sz w:val="28"/>
          <w:szCs w:val="26"/>
        </w:rPr>
        <w:t xml:space="preserve">новая </w:t>
      </w:r>
      <w:r w:rsidR="006B1898" w:rsidRPr="00187DB9">
        <w:rPr>
          <w:rFonts w:eastAsia="Times New Roman"/>
          <w:spacing w:val="-4"/>
          <w:sz w:val="28"/>
          <w:szCs w:val="26"/>
        </w:rPr>
        <w:t>процедур</w:t>
      </w:r>
      <w:r w:rsidR="00BA50B9" w:rsidRPr="00187DB9">
        <w:rPr>
          <w:rFonts w:eastAsia="Times New Roman"/>
          <w:spacing w:val="-4"/>
          <w:sz w:val="28"/>
          <w:szCs w:val="26"/>
        </w:rPr>
        <w:t>а</w:t>
      </w:r>
      <w:r w:rsidR="006B1898" w:rsidRPr="00187DB9">
        <w:rPr>
          <w:rFonts w:eastAsia="Times New Roman"/>
          <w:spacing w:val="-4"/>
          <w:sz w:val="28"/>
          <w:szCs w:val="26"/>
        </w:rPr>
        <w:t xml:space="preserve"> </w:t>
      </w:r>
      <w:r w:rsidR="00C64842" w:rsidRPr="00187DB9">
        <w:rPr>
          <w:rFonts w:eastAsia="Times New Roman"/>
          <w:spacing w:val="-4"/>
          <w:sz w:val="28"/>
          <w:szCs w:val="26"/>
        </w:rPr>
        <w:t>банкротства юридических лиц – «</w:t>
      </w:r>
      <w:r w:rsidR="006B1898" w:rsidRPr="00187DB9">
        <w:rPr>
          <w:rFonts w:eastAsia="Times New Roman"/>
          <w:spacing w:val="-4"/>
          <w:sz w:val="28"/>
          <w:szCs w:val="26"/>
        </w:rPr>
        <w:t>реструктуризаци</w:t>
      </w:r>
      <w:r w:rsidR="00DE5FB7" w:rsidRPr="00187DB9">
        <w:rPr>
          <w:rFonts w:eastAsia="Times New Roman"/>
          <w:spacing w:val="-4"/>
          <w:sz w:val="28"/>
          <w:szCs w:val="26"/>
        </w:rPr>
        <w:t>я</w:t>
      </w:r>
      <w:r w:rsidR="006B1898" w:rsidRPr="00187DB9">
        <w:rPr>
          <w:rFonts w:eastAsia="Times New Roman"/>
          <w:spacing w:val="-4"/>
          <w:sz w:val="28"/>
          <w:szCs w:val="26"/>
        </w:rPr>
        <w:t xml:space="preserve"> долгов</w:t>
      </w:r>
      <w:r w:rsidR="00C64842" w:rsidRPr="00187DB9">
        <w:rPr>
          <w:rFonts w:eastAsia="Times New Roman"/>
          <w:spacing w:val="-4"/>
          <w:sz w:val="28"/>
          <w:szCs w:val="26"/>
        </w:rPr>
        <w:t>»</w:t>
      </w:r>
      <w:r w:rsidR="006B1898" w:rsidRPr="00187DB9">
        <w:rPr>
          <w:rFonts w:eastAsia="Times New Roman"/>
          <w:spacing w:val="-4"/>
          <w:sz w:val="28"/>
          <w:szCs w:val="26"/>
        </w:rPr>
        <w:t xml:space="preserve"> </w:t>
      </w:r>
      <w:r w:rsidR="00BA50B9" w:rsidRPr="00187DB9">
        <w:rPr>
          <w:rFonts w:eastAsia="Times New Roman"/>
          <w:spacing w:val="-4"/>
          <w:sz w:val="28"/>
          <w:szCs w:val="26"/>
        </w:rPr>
        <w:t>с ц</w:t>
      </w:r>
      <w:r w:rsidR="006B1898" w:rsidRPr="00187DB9">
        <w:rPr>
          <w:rFonts w:eastAsia="Times New Roman"/>
          <w:spacing w:val="-4"/>
          <w:sz w:val="28"/>
          <w:szCs w:val="26"/>
        </w:rPr>
        <w:t>елью формировани</w:t>
      </w:r>
      <w:r w:rsidR="003B5284" w:rsidRPr="00187DB9">
        <w:rPr>
          <w:rFonts w:eastAsia="Times New Roman"/>
          <w:spacing w:val="-4"/>
          <w:sz w:val="28"/>
          <w:szCs w:val="26"/>
        </w:rPr>
        <w:t>я</w:t>
      </w:r>
      <w:r w:rsidR="006B1898" w:rsidRPr="00187DB9">
        <w:rPr>
          <w:rFonts w:eastAsia="Times New Roman"/>
          <w:spacing w:val="-4"/>
          <w:sz w:val="28"/>
          <w:szCs w:val="26"/>
        </w:rPr>
        <w:t xml:space="preserve"> приоритета </w:t>
      </w:r>
      <w:r w:rsidR="003B5284" w:rsidRPr="00187DB9">
        <w:rPr>
          <w:rFonts w:eastAsia="Times New Roman"/>
          <w:spacing w:val="-4"/>
          <w:sz w:val="28"/>
          <w:szCs w:val="26"/>
        </w:rPr>
        <w:t xml:space="preserve">применения в деле о банкротстве </w:t>
      </w:r>
      <w:r w:rsidR="006B1898" w:rsidRPr="00187DB9">
        <w:rPr>
          <w:rFonts w:eastAsia="Times New Roman"/>
          <w:spacing w:val="-4"/>
          <w:sz w:val="28"/>
          <w:szCs w:val="26"/>
        </w:rPr>
        <w:t>восстановительных механизмо</w:t>
      </w:r>
      <w:r w:rsidR="00C64842" w:rsidRPr="00187DB9">
        <w:rPr>
          <w:rFonts w:eastAsia="Times New Roman"/>
          <w:spacing w:val="-4"/>
          <w:sz w:val="28"/>
          <w:szCs w:val="26"/>
        </w:rPr>
        <w:t xml:space="preserve">в над ликвидационными согласно современным </w:t>
      </w:r>
      <w:r w:rsidR="006B1898" w:rsidRPr="00187DB9">
        <w:rPr>
          <w:rFonts w:eastAsia="Times New Roman"/>
          <w:spacing w:val="-4"/>
          <w:sz w:val="28"/>
          <w:szCs w:val="26"/>
        </w:rPr>
        <w:t xml:space="preserve">подходам к регулированию несостоятельности. </w:t>
      </w:r>
      <w:r w:rsidR="00DE5FB7" w:rsidRPr="00187DB9">
        <w:rPr>
          <w:rFonts w:eastAsia="Times New Roman"/>
          <w:spacing w:val="-4"/>
          <w:sz w:val="28"/>
          <w:szCs w:val="26"/>
        </w:rPr>
        <w:t xml:space="preserve">Возможность подать заявление о реструктуризации долгов и начать дело о банкротстве с инструмента, ориентированного на сохранение бизнеса, </w:t>
      </w:r>
      <w:r w:rsidR="00C107CC" w:rsidRPr="00187DB9">
        <w:rPr>
          <w:rFonts w:eastAsia="Times New Roman"/>
          <w:spacing w:val="-4"/>
          <w:sz w:val="28"/>
          <w:szCs w:val="26"/>
        </w:rPr>
        <w:t>должна</w:t>
      </w:r>
      <w:r w:rsidR="00DE5FB7" w:rsidRPr="00187DB9">
        <w:rPr>
          <w:rFonts w:eastAsia="Times New Roman"/>
          <w:spacing w:val="-4"/>
          <w:sz w:val="28"/>
          <w:szCs w:val="26"/>
        </w:rPr>
        <w:t xml:space="preserve"> стимулировать добросовестных должников к более раннему обращению за судебной защитой, а новая процедура </w:t>
      </w:r>
      <w:r w:rsidR="00C107CC" w:rsidRPr="00187DB9">
        <w:rPr>
          <w:rFonts w:eastAsia="Times New Roman"/>
          <w:spacing w:val="-4"/>
          <w:sz w:val="28"/>
          <w:szCs w:val="26"/>
        </w:rPr>
        <w:t>реструктуризации долгов</w:t>
      </w:r>
      <w:r w:rsidR="00DE5FB7" w:rsidRPr="00187DB9">
        <w:rPr>
          <w:rFonts w:eastAsia="Times New Roman"/>
          <w:spacing w:val="-4"/>
          <w:sz w:val="28"/>
          <w:szCs w:val="26"/>
        </w:rPr>
        <w:t xml:space="preserve"> </w:t>
      </w:r>
      <w:r w:rsidR="00C107CC" w:rsidRPr="00187DB9">
        <w:rPr>
          <w:rFonts w:eastAsia="Times New Roman"/>
          <w:spacing w:val="-4"/>
          <w:sz w:val="28"/>
          <w:szCs w:val="26"/>
        </w:rPr>
        <w:t>направлена на</w:t>
      </w:r>
      <w:r w:rsidR="00DE5FB7" w:rsidRPr="00187DB9">
        <w:rPr>
          <w:rFonts w:eastAsia="Times New Roman"/>
          <w:spacing w:val="-4"/>
          <w:sz w:val="28"/>
          <w:szCs w:val="26"/>
        </w:rPr>
        <w:t xml:space="preserve"> сни</w:t>
      </w:r>
      <w:r w:rsidR="00C107CC" w:rsidRPr="00187DB9">
        <w:rPr>
          <w:rFonts w:eastAsia="Times New Roman"/>
          <w:spacing w:val="-4"/>
          <w:sz w:val="28"/>
          <w:szCs w:val="26"/>
        </w:rPr>
        <w:t>жение</w:t>
      </w:r>
      <w:r w:rsidR="00DE5FB7" w:rsidRPr="00187DB9">
        <w:rPr>
          <w:rFonts w:eastAsia="Times New Roman"/>
          <w:spacing w:val="-4"/>
          <w:sz w:val="28"/>
          <w:szCs w:val="26"/>
        </w:rPr>
        <w:t xml:space="preserve"> социально-экономически</w:t>
      </w:r>
      <w:r w:rsidR="00C107CC" w:rsidRPr="00187DB9">
        <w:rPr>
          <w:rFonts w:eastAsia="Times New Roman"/>
          <w:spacing w:val="-4"/>
          <w:sz w:val="28"/>
          <w:szCs w:val="26"/>
        </w:rPr>
        <w:t xml:space="preserve">х </w:t>
      </w:r>
      <w:r w:rsidR="00DE5FB7" w:rsidRPr="00187DB9">
        <w:rPr>
          <w:rFonts w:eastAsia="Times New Roman"/>
          <w:spacing w:val="-4"/>
          <w:sz w:val="28"/>
          <w:szCs w:val="26"/>
        </w:rPr>
        <w:t>потер</w:t>
      </w:r>
      <w:r w:rsidR="00C107CC" w:rsidRPr="00187DB9">
        <w:rPr>
          <w:rFonts w:eastAsia="Times New Roman"/>
          <w:spacing w:val="-4"/>
          <w:sz w:val="28"/>
          <w:szCs w:val="26"/>
        </w:rPr>
        <w:t>ь</w:t>
      </w:r>
      <w:r w:rsidR="00DE5FB7" w:rsidRPr="00187DB9">
        <w:rPr>
          <w:rFonts w:eastAsia="Times New Roman"/>
          <w:spacing w:val="-4"/>
          <w:sz w:val="28"/>
          <w:szCs w:val="26"/>
        </w:rPr>
        <w:t xml:space="preserve"> от ликвидации потенциально платежеспособных юридических лиц, рабочих мест и </w:t>
      </w:r>
      <w:r w:rsidR="00C107CC" w:rsidRPr="00187DB9">
        <w:rPr>
          <w:rFonts w:eastAsia="Times New Roman"/>
          <w:spacing w:val="-4"/>
          <w:sz w:val="28"/>
          <w:szCs w:val="26"/>
        </w:rPr>
        <w:t>источников уплаты налогов</w:t>
      </w:r>
      <w:r w:rsidR="003B5284" w:rsidRPr="00187DB9">
        <w:rPr>
          <w:rFonts w:eastAsia="Times New Roman"/>
          <w:spacing w:val="-4"/>
          <w:sz w:val="28"/>
          <w:szCs w:val="26"/>
        </w:rPr>
        <w:t>.</w:t>
      </w:r>
    </w:p>
    <w:p w:rsidR="003B5284" w:rsidRPr="00187DB9" w:rsidRDefault="003B5284" w:rsidP="00DC1321">
      <w:pPr>
        <w:spacing w:line="276" w:lineRule="auto"/>
        <w:ind w:firstLine="567"/>
        <w:jc w:val="both"/>
        <w:rPr>
          <w:rFonts w:eastAsia="Times New Roman"/>
          <w:spacing w:val="-4"/>
          <w:sz w:val="28"/>
          <w:szCs w:val="26"/>
        </w:rPr>
      </w:pPr>
      <w:r w:rsidRPr="00187DB9">
        <w:rPr>
          <w:rFonts w:eastAsia="Times New Roman"/>
          <w:spacing w:val="-4"/>
          <w:sz w:val="28"/>
          <w:szCs w:val="26"/>
        </w:rPr>
        <w:t>Созда</w:t>
      </w:r>
      <w:r w:rsidR="00C64842" w:rsidRPr="00187DB9">
        <w:rPr>
          <w:rFonts w:eastAsia="Times New Roman"/>
          <w:spacing w:val="-4"/>
          <w:sz w:val="28"/>
          <w:szCs w:val="26"/>
        </w:rPr>
        <w:t>ется</w:t>
      </w:r>
      <w:r w:rsidRPr="00187DB9">
        <w:rPr>
          <w:rFonts w:eastAsia="Times New Roman"/>
          <w:spacing w:val="-4"/>
          <w:sz w:val="28"/>
          <w:szCs w:val="26"/>
        </w:rPr>
        <w:t xml:space="preserve"> </w:t>
      </w:r>
      <w:r w:rsidR="00C64842" w:rsidRPr="00187DB9">
        <w:rPr>
          <w:rFonts w:eastAsia="Times New Roman"/>
          <w:spacing w:val="-4"/>
          <w:sz w:val="28"/>
          <w:szCs w:val="26"/>
        </w:rPr>
        <w:t>регистр</w:t>
      </w:r>
      <w:r w:rsidRPr="00187DB9">
        <w:rPr>
          <w:rFonts w:eastAsia="Times New Roman"/>
          <w:spacing w:val="-4"/>
          <w:sz w:val="28"/>
          <w:szCs w:val="26"/>
        </w:rPr>
        <w:t xml:space="preserve"> арбитражных управляющих</w:t>
      </w:r>
      <w:r w:rsidR="00C64842" w:rsidRPr="00187DB9">
        <w:rPr>
          <w:rFonts w:eastAsia="Times New Roman"/>
          <w:spacing w:val="-4"/>
          <w:sz w:val="28"/>
          <w:szCs w:val="26"/>
        </w:rPr>
        <w:t xml:space="preserve"> для </w:t>
      </w:r>
      <w:r w:rsidRPr="00187DB9">
        <w:rPr>
          <w:rFonts w:eastAsia="Times New Roman"/>
          <w:spacing w:val="-4"/>
          <w:sz w:val="28"/>
          <w:szCs w:val="26"/>
        </w:rPr>
        <w:t>повышен</w:t>
      </w:r>
      <w:r w:rsidR="00C64842" w:rsidRPr="00187DB9">
        <w:rPr>
          <w:rFonts w:eastAsia="Times New Roman"/>
          <w:spacing w:val="-4"/>
          <w:sz w:val="28"/>
          <w:szCs w:val="26"/>
        </w:rPr>
        <w:t>ия</w:t>
      </w:r>
      <w:r w:rsidRPr="00187DB9">
        <w:rPr>
          <w:rFonts w:eastAsia="Times New Roman"/>
          <w:spacing w:val="-4"/>
          <w:sz w:val="28"/>
          <w:szCs w:val="26"/>
        </w:rPr>
        <w:t xml:space="preserve"> прозрачности</w:t>
      </w:r>
      <w:r w:rsidR="00C64842" w:rsidRPr="00187DB9">
        <w:rPr>
          <w:rFonts w:eastAsia="Times New Roman"/>
          <w:spacing w:val="-4"/>
          <w:sz w:val="28"/>
          <w:szCs w:val="26"/>
        </w:rPr>
        <w:t xml:space="preserve"> </w:t>
      </w:r>
      <w:r w:rsidR="00187DB9">
        <w:rPr>
          <w:rFonts w:eastAsia="Times New Roman"/>
          <w:spacing w:val="-4"/>
          <w:sz w:val="28"/>
          <w:szCs w:val="26"/>
        </w:rPr>
        <w:br/>
      </w:r>
      <w:r w:rsidR="00C64842" w:rsidRPr="00187DB9">
        <w:rPr>
          <w:rFonts w:eastAsia="Times New Roman"/>
          <w:spacing w:val="-4"/>
          <w:sz w:val="28"/>
          <w:szCs w:val="26"/>
        </w:rPr>
        <w:t>и</w:t>
      </w:r>
      <w:r w:rsidRPr="00187DB9">
        <w:rPr>
          <w:rFonts w:eastAsia="Times New Roman"/>
          <w:spacing w:val="-4"/>
          <w:sz w:val="28"/>
          <w:szCs w:val="26"/>
        </w:rPr>
        <w:t xml:space="preserve"> доверия к ин</w:t>
      </w:r>
      <w:r w:rsidR="00C64842" w:rsidRPr="00187DB9">
        <w:rPr>
          <w:rFonts w:eastAsia="Times New Roman"/>
          <w:spacing w:val="-4"/>
          <w:sz w:val="28"/>
          <w:szCs w:val="26"/>
        </w:rPr>
        <w:t>ституту арбитражных управляющих</w:t>
      </w:r>
      <w:r w:rsidR="005C5D55" w:rsidRPr="00187DB9">
        <w:rPr>
          <w:rFonts w:eastAsia="Times New Roman"/>
          <w:spacing w:val="-4"/>
          <w:sz w:val="28"/>
          <w:szCs w:val="26"/>
        </w:rPr>
        <w:t xml:space="preserve"> и СРО</w:t>
      </w:r>
      <w:r w:rsidR="00C64842" w:rsidRPr="00187DB9">
        <w:rPr>
          <w:rFonts w:eastAsia="Times New Roman"/>
          <w:spacing w:val="-4"/>
          <w:sz w:val="28"/>
          <w:szCs w:val="26"/>
        </w:rPr>
        <w:t>, о</w:t>
      </w:r>
      <w:r w:rsidRPr="00187DB9">
        <w:rPr>
          <w:rFonts w:eastAsia="Times New Roman"/>
          <w:spacing w:val="-4"/>
          <w:sz w:val="28"/>
          <w:szCs w:val="26"/>
        </w:rPr>
        <w:t>беспеч</w:t>
      </w:r>
      <w:r w:rsidR="00C64842" w:rsidRPr="00187DB9">
        <w:rPr>
          <w:rFonts w:eastAsia="Times New Roman"/>
          <w:spacing w:val="-4"/>
          <w:sz w:val="28"/>
          <w:szCs w:val="26"/>
        </w:rPr>
        <w:t>ени</w:t>
      </w:r>
      <w:r w:rsidR="005C5D55" w:rsidRPr="00187DB9">
        <w:rPr>
          <w:rFonts w:eastAsia="Times New Roman"/>
          <w:spacing w:val="-4"/>
          <w:sz w:val="28"/>
          <w:szCs w:val="26"/>
        </w:rPr>
        <w:t>я</w:t>
      </w:r>
      <w:r w:rsidR="00C64842" w:rsidRPr="00187DB9">
        <w:rPr>
          <w:rFonts w:eastAsia="Times New Roman"/>
          <w:spacing w:val="-4"/>
          <w:sz w:val="28"/>
          <w:szCs w:val="26"/>
        </w:rPr>
        <w:t xml:space="preserve"> достоверности</w:t>
      </w:r>
      <w:r w:rsidRPr="00187DB9">
        <w:rPr>
          <w:rFonts w:eastAsia="Times New Roman"/>
          <w:spacing w:val="-4"/>
          <w:sz w:val="28"/>
          <w:szCs w:val="26"/>
        </w:rPr>
        <w:t xml:space="preserve"> сведений об арбитражных управляющих и их деятельности</w:t>
      </w:r>
      <w:r w:rsidR="005C5D55" w:rsidRPr="00187DB9">
        <w:rPr>
          <w:rFonts w:eastAsia="Times New Roman"/>
          <w:spacing w:val="-4"/>
          <w:sz w:val="28"/>
          <w:szCs w:val="26"/>
        </w:rPr>
        <w:t>, обеспечения возможности п</w:t>
      </w:r>
      <w:r w:rsidR="00C64842" w:rsidRPr="00187DB9">
        <w:rPr>
          <w:rFonts w:eastAsia="Times New Roman"/>
          <w:spacing w:val="-4"/>
          <w:sz w:val="28"/>
          <w:szCs w:val="26"/>
        </w:rPr>
        <w:t>рименени</w:t>
      </w:r>
      <w:r w:rsidR="00DE5FB7" w:rsidRPr="00187DB9">
        <w:rPr>
          <w:rFonts w:eastAsia="Times New Roman"/>
          <w:spacing w:val="-4"/>
          <w:sz w:val="28"/>
          <w:szCs w:val="26"/>
        </w:rPr>
        <w:t>я</w:t>
      </w:r>
      <w:r w:rsidR="00C64842" w:rsidRPr="00187DB9">
        <w:rPr>
          <w:rFonts w:eastAsia="Times New Roman"/>
          <w:spacing w:val="-4"/>
          <w:sz w:val="28"/>
          <w:szCs w:val="26"/>
        </w:rPr>
        <w:t xml:space="preserve"> </w:t>
      </w:r>
      <w:r w:rsidRPr="00187DB9">
        <w:rPr>
          <w:rFonts w:eastAsia="Times New Roman"/>
          <w:spacing w:val="-4"/>
          <w:sz w:val="28"/>
          <w:szCs w:val="26"/>
        </w:rPr>
        <w:t xml:space="preserve">на основе </w:t>
      </w:r>
      <w:r w:rsidR="005C5D55" w:rsidRPr="00187DB9">
        <w:rPr>
          <w:rFonts w:eastAsia="Times New Roman"/>
          <w:spacing w:val="-4"/>
          <w:sz w:val="28"/>
          <w:szCs w:val="26"/>
        </w:rPr>
        <w:t xml:space="preserve">этого регистра </w:t>
      </w:r>
      <w:r w:rsidRPr="00187DB9">
        <w:rPr>
          <w:rFonts w:eastAsia="Times New Roman"/>
          <w:spacing w:val="-4"/>
          <w:sz w:val="28"/>
          <w:szCs w:val="26"/>
        </w:rPr>
        <w:t xml:space="preserve">механизмов </w:t>
      </w:r>
      <w:r w:rsidR="00DE5FB7" w:rsidRPr="00187DB9">
        <w:rPr>
          <w:rFonts w:eastAsia="Times New Roman"/>
          <w:spacing w:val="-4"/>
          <w:sz w:val="28"/>
          <w:szCs w:val="26"/>
        </w:rPr>
        <w:t>случайного</w:t>
      </w:r>
      <w:r w:rsidRPr="00187DB9">
        <w:rPr>
          <w:rFonts w:eastAsia="Times New Roman"/>
          <w:spacing w:val="-4"/>
          <w:sz w:val="28"/>
          <w:szCs w:val="26"/>
        </w:rPr>
        <w:t xml:space="preserve"> выбора арбитражных </w:t>
      </w:r>
      <w:r w:rsidR="005C5D55" w:rsidRPr="00187DB9">
        <w:rPr>
          <w:rFonts w:eastAsia="Times New Roman"/>
          <w:spacing w:val="-4"/>
          <w:sz w:val="28"/>
          <w:szCs w:val="26"/>
        </w:rPr>
        <w:t xml:space="preserve">управляющих </w:t>
      </w:r>
      <w:r w:rsidR="00C64842" w:rsidRPr="00187DB9">
        <w:rPr>
          <w:rFonts w:eastAsia="Times New Roman"/>
          <w:spacing w:val="-4"/>
          <w:sz w:val="28"/>
          <w:szCs w:val="26"/>
        </w:rPr>
        <w:t xml:space="preserve">при </w:t>
      </w:r>
      <w:r w:rsidR="005C5D55" w:rsidRPr="00187DB9">
        <w:rPr>
          <w:rFonts w:eastAsia="Times New Roman"/>
          <w:spacing w:val="-4"/>
          <w:sz w:val="28"/>
          <w:szCs w:val="26"/>
        </w:rPr>
        <w:t xml:space="preserve">инициировании дела о банкротстве уполномоченным органом </w:t>
      </w:r>
      <w:r w:rsidR="00187DB9">
        <w:rPr>
          <w:rFonts w:eastAsia="Times New Roman"/>
          <w:spacing w:val="-4"/>
          <w:sz w:val="28"/>
          <w:szCs w:val="26"/>
        </w:rPr>
        <w:br/>
      </w:r>
      <w:r w:rsidR="005C5D55" w:rsidRPr="00187DB9">
        <w:rPr>
          <w:rFonts w:eastAsia="Times New Roman"/>
          <w:spacing w:val="-4"/>
          <w:sz w:val="28"/>
          <w:szCs w:val="26"/>
        </w:rPr>
        <w:t xml:space="preserve">и </w:t>
      </w:r>
      <w:r w:rsidR="00C64842" w:rsidRPr="00187DB9">
        <w:rPr>
          <w:rFonts w:eastAsia="Times New Roman"/>
          <w:spacing w:val="-4"/>
          <w:sz w:val="28"/>
          <w:szCs w:val="26"/>
        </w:rPr>
        <w:t>должник</w:t>
      </w:r>
      <w:r w:rsidR="005C5D55" w:rsidRPr="00187DB9">
        <w:rPr>
          <w:rFonts w:eastAsia="Times New Roman"/>
          <w:spacing w:val="-4"/>
          <w:sz w:val="28"/>
          <w:szCs w:val="26"/>
        </w:rPr>
        <w:t>ом</w:t>
      </w:r>
      <w:r w:rsidR="00C64842" w:rsidRPr="00187DB9">
        <w:rPr>
          <w:rFonts w:eastAsia="Times New Roman"/>
          <w:spacing w:val="-4"/>
          <w:sz w:val="28"/>
          <w:szCs w:val="26"/>
        </w:rPr>
        <w:t xml:space="preserve"> </w:t>
      </w:r>
      <w:r w:rsidR="005C5D55" w:rsidRPr="00187DB9">
        <w:rPr>
          <w:rFonts w:eastAsia="Times New Roman"/>
          <w:spacing w:val="-4"/>
          <w:sz w:val="28"/>
          <w:szCs w:val="26"/>
        </w:rPr>
        <w:t xml:space="preserve">в целях </w:t>
      </w:r>
      <w:r w:rsidR="00FF196A" w:rsidRPr="00187DB9">
        <w:rPr>
          <w:rFonts w:eastAsia="Times New Roman"/>
          <w:spacing w:val="-4"/>
          <w:sz w:val="28"/>
          <w:szCs w:val="26"/>
        </w:rPr>
        <w:t>повы</w:t>
      </w:r>
      <w:r w:rsidR="005C5D55" w:rsidRPr="00187DB9">
        <w:rPr>
          <w:rFonts w:eastAsia="Times New Roman"/>
          <w:spacing w:val="-4"/>
          <w:sz w:val="28"/>
          <w:szCs w:val="26"/>
        </w:rPr>
        <w:t>шения</w:t>
      </w:r>
      <w:r w:rsidR="00FF196A" w:rsidRPr="00187DB9">
        <w:rPr>
          <w:rFonts w:eastAsia="Times New Roman"/>
          <w:spacing w:val="-4"/>
          <w:sz w:val="28"/>
          <w:szCs w:val="26"/>
        </w:rPr>
        <w:t xml:space="preserve"> гаранти</w:t>
      </w:r>
      <w:r w:rsidR="005C5D55" w:rsidRPr="00187DB9">
        <w:rPr>
          <w:rFonts w:eastAsia="Times New Roman"/>
          <w:spacing w:val="-4"/>
          <w:sz w:val="28"/>
          <w:szCs w:val="26"/>
        </w:rPr>
        <w:t>й</w:t>
      </w:r>
      <w:r w:rsidR="00FF196A" w:rsidRPr="00187DB9">
        <w:rPr>
          <w:rFonts w:eastAsia="Times New Roman"/>
          <w:spacing w:val="-4"/>
          <w:sz w:val="28"/>
          <w:szCs w:val="26"/>
        </w:rPr>
        <w:t xml:space="preserve"> независимости арбитражных управляющих</w:t>
      </w:r>
      <w:r w:rsidRPr="00187DB9">
        <w:rPr>
          <w:rFonts w:eastAsia="Times New Roman"/>
          <w:spacing w:val="-4"/>
          <w:sz w:val="28"/>
          <w:szCs w:val="26"/>
        </w:rPr>
        <w:t>.</w:t>
      </w:r>
    </w:p>
    <w:p w:rsidR="001A01E9" w:rsidRPr="00187DB9" w:rsidRDefault="006B1898" w:rsidP="00DC1321">
      <w:pPr>
        <w:spacing w:line="276" w:lineRule="auto"/>
        <w:ind w:firstLine="567"/>
        <w:jc w:val="both"/>
        <w:rPr>
          <w:rFonts w:eastAsia="Times New Roman"/>
          <w:spacing w:val="-4"/>
          <w:sz w:val="28"/>
          <w:szCs w:val="26"/>
        </w:rPr>
      </w:pPr>
      <w:r w:rsidRPr="00187DB9">
        <w:rPr>
          <w:rFonts w:eastAsia="Times New Roman"/>
          <w:spacing w:val="-4"/>
          <w:sz w:val="28"/>
          <w:szCs w:val="26"/>
        </w:rPr>
        <w:lastRenderedPageBreak/>
        <w:t>Реформ</w:t>
      </w:r>
      <w:r w:rsidR="00FF196A" w:rsidRPr="00187DB9">
        <w:rPr>
          <w:rFonts w:eastAsia="Times New Roman"/>
          <w:spacing w:val="-4"/>
          <w:sz w:val="28"/>
          <w:szCs w:val="26"/>
        </w:rPr>
        <w:t>ир</w:t>
      </w:r>
      <w:r w:rsidR="003356C9" w:rsidRPr="00187DB9">
        <w:rPr>
          <w:rFonts w:eastAsia="Times New Roman"/>
          <w:spacing w:val="-4"/>
          <w:sz w:val="28"/>
          <w:szCs w:val="26"/>
        </w:rPr>
        <w:t>уется</w:t>
      </w:r>
      <w:r w:rsidRPr="00187DB9">
        <w:rPr>
          <w:rFonts w:eastAsia="Times New Roman"/>
          <w:spacing w:val="-4"/>
          <w:sz w:val="28"/>
          <w:szCs w:val="26"/>
        </w:rPr>
        <w:t xml:space="preserve"> систем</w:t>
      </w:r>
      <w:r w:rsidR="003356C9" w:rsidRPr="00187DB9">
        <w:rPr>
          <w:rFonts w:eastAsia="Times New Roman"/>
          <w:spacing w:val="-4"/>
          <w:sz w:val="28"/>
          <w:szCs w:val="26"/>
        </w:rPr>
        <w:t>а саморегулируемых организаций</w:t>
      </w:r>
      <w:r w:rsidR="00FF196A" w:rsidRPr="00187DB9">
        <w:rPr>
          <w:rFonts w:eastAsia="Times New Roman"/>
          <w:spacing w:val="-4"/>
          <w:sz w:val="28"/>
          <w:szCs w:val="26"/>
        </w:rPr>
        <w:t xml:space="preserve"> арбитражных управляющих</w:t>
      </w:r>
      <w:r w:rsidR="005C5D55" w:rsidRPr="00187DB9">
        <w:rPr>
          <w:rFonts w:eastAsia="Times New Roman"/>
          <w:spacing w:val="-4"/>
          <w:sz w:val="28"/>
          <w:szCs w:val="26"/>
        </w:rPr>
        <w:t xml:space="preserve"> (СРО)</w:t>
      </w:r>
      <w:r w:rsidR="00C107CC" w:rsidRPr="00187DB9">
        <w:rPr>
          <w:rFonts w:eastAsia="Times New Roman"/>
          <w:spacing w:val="-4"/>
          <w:sz w:val="28"/>
          <w:szCs w:val="26"/>
        </w:rPr>
        <w:t>.</w:t>
      </w:r>
      <w:r w:rsidR="00FF196A" w:rsidRPr="00187DB9">
        <w:rPr>
          <w:rFonts w:eastAsia="Times New Roman"/>
          <w:spacing w:val="-4"/>
          <w:sz w:val="28"/>
          <w:szCs w:val="26"/>
        </w:rPr>
        <w:t xml:space="preserve"> </w:t>
      </w:r>
      <w:r w:rsidR="00C107CC" w:rsidRPr="00187DB9">
        <w:rPr>
          <w:rFonts w:eastAsia="Times New Roman"/>
          <w:spacing w:val="-4"/>
          <w:sz w:val="28"/>
          <w:szCs w:val="26"/>
        </w:rPr>
        <w:t>П</w:t>
      </w:r>
      <w:r w:rsidR="00FF196A" w:rsidRPr="00187DB9">
        <w:rPr>
          <w:rFonts w:eastAsia="Times New Roman"/>
          <w:spacing w:val="-4"/>
          <w:sz w:val="28"/>
          <w:szCs w:val="26"/>
        </w:rPr>
        <w:t>редусматривает</w:t>
      </w:r>
      <w:r w:rsidR="003356C9" w:rsidRPr="00187DB9">
        <w:rPr>
          <w:rFonts w:eastAsia="Times New Roman"/>
          <w:spacing w:val="-4"/>
          <w:sz w:val="28"/>
          <w:szCs w:val="26"/>
        </w:rPr>
        <w:t>ся</w:t>
      </w:r>
      <w:r w:rsidR="00FF196A" w:rsidRPr="00187DB9">
        <w:rPr>
          <w:rFonts w:eastAsia="Times New Roman"/>
          <w:spacing w:val="-4"/>
          <w:sz w:val="28"/>
          <w:szCs w:val="26"/>
        </w:rPr>
        <w:t xml:space="preserve"> их д</w:t>
      </w:r>
      <w:r w:rsidRPr="00187DB9">
        <w:rPr>
          <w:rFonts w:eastAsia="Times New Roman"/>
          <w:spacing w:val="-4"/>
          <w:sz w:val="28"/>
          <w:szCs w:val="26"/>
        </w:rPr>
        <w:t>ифференциаци</w:t>
      </w:r>
      <w:r w:rsidR="003356C9" w:rsidRPr="00187DB9">
        <w:rPr>
          <w:rFonts w:eastAsia="Times New Roman"/>
          <w:spacing w:val="-4"/>
          <w:sz w:val="28"/>
          <w:szCs w:val="26"/>
        </w:rPr>
        <w:t>я</w:t>
      </w:r>
      <w:r w:rsidRPr="00187DB9">
        <w:rPr>
          <w:rFonts w:eastAsia="Times New Roman"/>
          <w:spacing w:val="-4"/>
          <w:sz w:val="28"/>
          <w:szCs w:val="26"/>
        </w:rPr>
        <w:t xml:space="preserve"> </w:t>
      </w:r>
      <w:r w:rsidR="00FF196A" w:rsidRPr="00187DB9">
        <w:rPr>
          <w:rFonts w:eastAsia="Times New Roman"/>
          <w:spacing w:val="-4"/>
          <w:sz w:val="28"/>
          <w:szCs w:val="26"/>
        </w:rPr>
        <w:t xml:space="preserve">на </w:t>
      </w:r>
      <w:r w:rsidRPr="00187DB9">
        <w:rPr>
          <w:rFonts w:eastAsia="Times New Roman"/>
          <w:spacing w:val="-4"/>
          <w:sz w:val="28"/>
          <w:szCs w:val="26"/>
        </w:rPr>
        <w:t>групп</w:t>
      </w:r>
      <w:r w:rsidR="00FF196A" w:rsidRPr="00187DB9">
        <w:rPr>
          <w:rFonts w:eastAsia="Times New Roman"/>
          <w:spacing w:val="-4"/>
          <w:sz w:val="28"/>
          <w:szCs w:val="26"/>
        </w:rPr>
        <w:t>ы</w:t>
      </w:r>
      <w:r w:rsidRPr="00187DB9">
        <w:rPr>
          <w:rFonts w:eastAsia="Times New Roman"/>
          <w:spacing w:val="-4"/>
          <w:sz w:val="28"/>
          <w:szCs w:val="26"/>
        </w:rPr>
        <w:t xml:space="preserve"> в зависимости от </w:t>
      </w:r>
      <w:r w:rsidR="00FF196A" w:rsidRPr="00187DB9">
        <w:rPr>
          <w:rFonts w:eastAsia="Times New Roman"/>
          <w:spacing w:val="-4"/>
          <w:sz w:val="28"/>
          <w:szCs w:val="26"/>
        </w:rPr>
        <w:t>количества членов и размера компенсационного фонда</w:t>
      </w:r>
      <w:r w:rsidR="00187DB9" w:rsidRPr="00187DB9">
        <w:rPr>
          <w:rFonts w:eastAsia="Times New Roman"/>
          <w:spacing w:val="-4"/>
          <w:sz w:val="28"/>
          <w:szCs w:val="26"/>
        </w:rPr>
        <w:t>, х</w:t>
      </w:r>
      <w:r w:rsidR="005C5D55" w:rsidRPr="00187DB9">
        <w:rPr>
          <w:rFonts w:eastAsia="Times New Roman"/>
          <w:spacing w:val="-4"/>
          <w:sz w:val="28"/>
          <w:szCs w:val="26"/>
        </w:rPr>
        <w:t xml:space="preserve">ранение </w:t>
      </w:r>
      <w:r w:rsidR="003356C9" w:rsidRPr="00187DB9">
        <w:rPr>
          <w:rFonts w:eastAsia="Times New Roman"/>
          <w:spacing w:val="-4"/>
          <w:sz w:val="28"/>
          <w:szCs w:val="26"/>
        </w:rPr>
        <w:t xml:space="preserve">средств </w:t>
      </w:r>
      <w:r w:rsidR="005C5D55" w:rsidRPr="00187DB9">
        <w:rPr>
          <w:rFonts w:eastAsia="Times New Roman"/>
          <w:spacing w:val="-4"/>
          <w:sz w:val="28"/>
          <w:szCs w:val="26"/>
        </w:rPr>
        <w:t>компенсационного фонда СРО на счетах в банках с возможностью ускоренного возмещени</w:t>
      </w:r>
      <w:r w:rsidR="008A1493">
        <w:rPr>
          <w:rFonts w:eastAsia="Times New Roman"/>
          <w:spacing w:val="-4"/>
          <w:sz w:val="28"/>
          <w:szCs w:val="26"/>
        </w:rPr>
        <w:t>я</w:t>
      </w:r>
      <w:r w:rsidR="005C5D55" w:rsidRPr="00187DB9">
        <w:rPr>
          <w:rFonts w:eastAsia="Times New Roman"/>
          <w:spacing w:val="-4"/>
          <w:sz w:val="28"/>
          <w:szCs w:val="26"/>
        </w:rPr>
        <w:t xml:space="preserve"> </w:t>
      </w:r>
      <w:r w:rsidR="003356C9" w:rsidRPr="00187DB9">
        <w:rPr>
          <w:rFonts w:eastAsia="Times New Roman"/>
          <w:spacing w:val="-4"/>
          <w:sz w:val="28"/>
          <w:szCs w:val="26"/>
        </w:rPr>
        <w:t xml:space="preserve">за счет этих средств </w:t>
      </w:r>
      <w:r w:rsidR="005C5D55" w:rsidRPr="00187DB9">
        <w:rPr>
          <w:rFonts w:eastAsia="Times New Roman"/>
          <w:spacing w:val="-4"/>
          <w:sz w:val="28"/>
          <w:szCs w:val="26"/>
        </w:rPr>
        <w:t>убытков</w:t>
      </w:r>
      <w:r w:rsidR="003356C9" w:rsidRPr="00187DB9">
        <w:rPr>
          <w:rFonts w:eastAsia="Times New Roman"/>
          <w:spacing w:val="-4"/>
          <w:sz w:val="28"/>
          <w:szCs w:val="26"/>
        </w:rPr>
        <w:t xml:space="preserve"> по истечении установленного срока. </w:t>
      </w:r>
      <w:r w:rsidR="005C5D55" w:rsidRPr="00187DB9">
        <w:rPr>
          <w:rFonts w:eastAsia="Times New Roman"/>
          <w:spacing w:val="-4"/>
          <w:sz w:val="28"/>
          <w:szCs w:val="26"/>
        </w:rPr>
        <w:t>Указанные</w:t>
      </w:r>
      <w:r w:rsidR="00FF196A" w:rsidRPr="00187DB9">
        <w:rPr>
          <w:rFonts w:eastAsia="Times New Roman"/>
          <w:spacing w:val="-4"/>
          <w:sz w:val="28"/>
          <w:szCs w:val="26"/>
        </w:rPr>
        <w:t xml:space="preserve"> изменения </w:t>
      </w:r>
      <w:r w:rsidR="003356C9" w:rsidRPr="00187DB9">
        <w:rPr>
          <w:rFonts w:eastAsia="Times New Roman"/>
          <w:spacing w:val="-4"/>
          <w:sz w:val="28"/>
          <w:szCs w:val="26"/>
        </w:rPr>
        <w:t xml:space="preserve">в целом </w:t>
      </w:r>
      <w:r w:rsidR="00FF196A" w:rsidRPr="00187DB9">
        <w:rPr>
          <w:rFonts w:eastAsia="Times New Roman"/>
          <w:spacing w:val="-4"/>
          <w:sz w:val="28"/>
          <w:szCs w:val="26"/>
        </w:rPr>
        <w:t xml:space="preserve">направлены на </w:t>
      </w:r>
      <w:r w:rsidR="001A01E9" w:rsidRPr="00187DB9">
        <w:rPr>
          <w:rFonts w:eastAsia="Times New Roman"/>
          <w:spacing w:val="-4"/>
          <w:sz w:val="28"/>
          <w:szCs w:val="26"/>
        </w:rPr>
        <w:t xml:space="preserve">повышение </w:t>
      </w:r>
      <w:r w:rsidR="003356C9" w:rsidRPr="00187DB9">
        <w:rPr>
          <w:rFonts w:eastAsia="Times New Roman"/>
          <w:spacing w:val="-4"/>
          <w:sz w:val="28"/>
          <w:szCs w:val="26"/>
        </w:rPr>
        <w:t xml:space="preserve">взаимной </w:t>
      </w:r>
      <w:r w:rsidR="001A01E9" w:rsidRPr="00187DB9">
        <w:rPr>
          <w:rFonts w:eastAsia="Times New Roman"/>
          <w:spacing w:val="-4"/>
          <w:sz w:val="28"/>
          <w:szCs w:val="26"/>
        </w:rPr>
        <w:t xml:space="preserve">ответственности арбитражных управляющих, </w:t>
      </w:r>
      <w:r w:rsidR="003356C9" w:rsidRPr="00187DB9">
        <w:rPr>
          <w:rFonts w:eastAsia="Times New Roman"/>
          <w:spacing w:val="-4"/>
          <w:sz w:val="28"/>
          <w:szCs w:val="26"/>
        </w:rPr>
        <w:t>возможность</w:t>
      </w:r>
      <w:r w:rsidR="00FF196A" w:rsidRPr="00187DB9">
        <w:rPr>
          <w:rFonts w:eastAsia="Times New Roman"/>
          <w:spacing w:val="-4"/>
          <w:sz w:val="28"/>
          <w:szCs w:val="26"/>
        </w:rPr>
        <w:t xml:space="preserve"> выбора </w:t>
      </w:r>
      <w:r w:rsidR="003356C9" w:rsidRPr="00187DB9">
        <w:rPr>
          <w:rFonts w:eastAsia="Times New Roman"/>
          <w:spacing w:val="-4"/>
          <w:sz w:val="28"/>
          <w:szCs w:val="26"/>
        </w:rPr>
        <w:t>ими</w:t>
      </w:r>
      <w:r w:rsidR="00FF196A" w:rsidRPr="00187DB9">
        <w:rPr>
          <w:rFonts w:eastAsia="Times New Roman"/>
          <w:spacing w:val="-4"/>
          <w:sz w:val="28"/>
          <w:szCs w:val="26"/>
        </w:rPr>
        <w:t xml:space="preserve"> модели СРО с учетом оптимального соотношения рисков и преимуществ, </w:t>
      </w:r>
      <w:r w:rsidR="001A01E9" w:rsidRPr="00187DB9">
        <w:rPr>
          <w:rFonts w:eastAsia="Times New Roman"/>
          <w:spacing w:val="-4"/>
          <w:sz w:val="28"/>
          <w:szCs w:val="26"/>
        </w:rPr>
        <w:t xml:space="preserve">доверия и </w:t>
      </w:r>
      <w:r w:rsidR="00FF196A" w:rsidRPr="00187DB9">
        <w:rPr>
          <w:rFonts w:eastAsia="Times New Roman"/>
          <w:spacing w:val="-4"/>
          <w:sz w:val="28"/>
          <w:szCs w:val="26"/>
        </w:rPr>
        <w:t xml:space="preserve">взаимосвязи между членами СРО, </w:t>
      </w:r>
      <w:r w:rsidR="003356C9" w:rsidRPr="00187DB9">
        <w:rPr>
          <w:rFonts w:eastAsia="Times New Roman"/>
          <w:spacing w:val="-4"/>
          <w:sz w:val="28"/>
          <w:szCs w:val="26"/>
        </w:rPr>
        <w:t xml:space="preserve">способности к </w:t>
      </w:r>
      <w:r w:rsidR="001A01E9" w:rsidRPr="00187DB9">
        <w:rPr>
          <w:rFonts w:eastAsia="Times New Roman"/>
          <w:spacing w:val="-4"/>
          <w:sz w:val="28"/>
          <w:szCs w:val="26"/>
        </w:rPr>
        <w:t>обеспечени</w:t>
      </w:r>
      <w:r w:rsidR="003356C9" w:rsidRPr="00187DB9">
        <w:rPr>
          <w:rFonts w:eastAsia="Times New Roman"/>
          <w:spacing w:val="-4"/>
          <w:sz w:val="28"/>
          <w:szCs w:val="26"/>
        </w:rPr>
        <w:t>ю</w:t>
      </w:r>
      <w:r w:rsidR="001A01E9" w:rsidRPr="00187DB9">
        <w:rPr>
          <w:rFonts w:eastAsia="Times New Roman"/>
          <w:spacing w:val="-4"/>
          <w:sz w:val="28"/>
          <w:szCs w:val="26"/>
        </w:rPr>
        <w:t xml:space="preserve"> </w:t>
      </w:r>
      <w:r w:rsidR="00FF196A" w:rsidRPr="00187DB9">
        <w:rPr>
          <w:rFonts w:eastAsia="Times New Roman"/>
          <w:spacing w:val="-4"/>
          <w:sz w:val="28"/>
          <w:szCs w:val="26"/>
        </w:rPr>
        <w:t>взаимного контроля.</w:t>
      </w:r>
    </w:p>
    <w:p w:rsidR="006B1898" w:rsidRPr="003356C9" w:rsidRDefault="003356C9" w:rsidP="00DC1321">
      <w:pPr>
        <w:spacing w:line="276" w:lineRule="auto"/>
        <w:ind w:firstLine="567"/>
        <w:jc w:val="both"/>
        <w:rPr>
          <w:rFonts w:eastAsia="Times New Roman"/>
          <w:spacing w:val="-4"/>
          <w:sz w:val="28"/>
          <w:szCs w:val="26"/>
        </w:rPr>
      </w:pPr>
      <w:r w:rsidRPr="00187DB9">
        <w:rPr>
          <w:rFonts w:eastAsia="Times New Roman"/>
          <w:spacing w:val="-4"/>
          <w:sz w:val="28"/>
          <w:szCs w:val="26"/>
        </w:rPr>
        <w:t>Создается</w:t>
      </w:r>
      <w:r w:rsidR="006B1898" w:rsidRPr="00187DB9">
        <w:rPr>
          <w:rFonts w:eastAsia="Times New Roman"/>
          <w:spacing w:val="-4"/>
          <w:sz w:val="28"/>
          <w:szCs w:val="26"/>
        </w:rPr>
        <w:t xml:space="preserve"> более </w:t>
      </w:r>
      <w:r w:rsidRPr="00187DB9">
        <w:rPr>
          <w:rFonts w:eastAsia="Times New Roman"/>
          <w:spacing w:val="-4"/>
          <w:sz w:val="28"/>
          <w:szCs w:val="26"/>
        </w:rPr>
        <w:t>прозрачная</w:t>
      </w:r>
      <w:r w:rsidR="006B1898" w:rsidRPr="00187DB9">
        <w:rPr>
          <w:rFonts w:eastAsia="Times New Roman"/>
          <w:spacing w:val="-4"/>
          <w:sz w:val="28"/>
          <w:szCs w:val="26"/>
        </w:rPr>
        <w:t xml:space="preserve"> и экономически обоснованн</w:t>
      </w:r>
      <w:r w:rsidRPr="00187DB9">
        <w:rPr>
          <w:rFonts w:eastAsia="Times New Roman"/>
          <w:spacing w:val="-4"/>
          <w:sz w:val="28"/>
          <w:szCs w:val="26"/>
        </w:rPr>
        <w:t>ая</w:t>
      </w:r>
      <w:r w:rsidR="006B1898" w:rsidRPr="00187DB9">
        <w:rPr>
          <w:rFonts w:eastAsia="Times New Roman"/>
          <w:spacing w:val="-4"/>
          <w:sz w:val="28"/>
          <w:szCs w:val="26"/>
        </w:rPr>
        <w:t xml:space="preserve"> систем</w:t>
      </w:r>
      <w:r w:rsidR="00DE5FB7" w:rsidRPr="00187DB9">
        <w:rPr>
          <w:rFonts w:eastAsia="Times New Roman"/>
          <w:spacing w:val="-4"/>
          <w:sz w:val="28"/>
          <w:szCs w:val="26"/>
        </w:rPr>
        <w:t>а</w:t>
      </w:r>
      <w:r w:rsidR="006B1898" w:rsidRPr="00187DB9">
        <w:rPr>
          <w:rFonts w:eastAsia="Times New Roman"/>
          <w:spacing w:val="-4"/>
          <w:sz w:val="28"/>
          <w:szCs w:val="26"/>
        </w:rPr>
        <w:t xml:space="preserve"> вознаграждения, ориентированн</w:t>
      </w:r>
      <w:r w:rsidRPr="00187DB9">
        <w:rPr>
          <w:rFonts w:eastAsia="Times New Roman"/>
          <w:spacing w:val="-4"/>
          <w:sz w:val="28"/>
          <w:szCs w:val="26"/>
        </w:rPr>
        <w:t>ая</w:t>
      </w:r>
      <w:r w:rsidR="006B1898" w:rsidRPr="00187DB9">
        <w:rPr>
          <w:rFonts w:eastAsia="Times New Roman"/>
          <w:spacing w:val="-4"/>
          <w:sz w:val="28"/>
          <w:szCs w:val="26"/>
        </w:rPr>
        <w:t xml:space="preserve"> на</w:t>
      </w:r>
      <w:r w:rsidR="001A01E9" w:rsidRPr="00187DB9">
        <w:rPr>
          <w:rFonts w:eastAsia="Times New Roman"/>
          <w:spacing w:val="-4"/>
          <w:sz w:val="28"/>
          <w:szCs w:val="26"/>
        </w:rPr>
        <w:t xml:space="preserve"> результат и вклад арбитражного</w:t>
      </w:r>
      <w:r w:rsidR="001A01E9" w:rsidRPr="003356C9">
        <w:rPr>
          <w:rFonts w:eastAsia="Times New Roman"/>
          <w:spacing w:val="-4"/>
          <w:sz w:val="28"/>
          <w:szCs w:val="26"/>
        </w:rPr>
        <w:t xml:space="preserve"> управляющего, </w:t>
      </w:r>
      <w:r w:rsidR="006B1898" w:rsidRPr="003356C9">
        <w:rPr>
          <w:rFonts w:eastAsia="Times New Roman"/>
          <w:spacing w:val="-4"/>
          <w:sz w:val="28"/>
          <w:szCs w:val="26"/>
        </w:rPr>
        <w:t>стимулир</w:t>
      </w:r>
      <w:r w:rsidR="001A01E9" w:rsidRPr="003356C9">
        <w:rPr>
          <w:rFonts w:eastAsia="Times New Roman"/>
          <w:spacing w:val="-4"/>
          <w:sz w:val="28"/>
          <w:szCs w:val="26"/>
        </w:rPr>
        <w:t>ова</w:t>
      </w:r>
      <w:r w:rsidRPr="003356C9">
        <w:rPr>
          <w:rFonts w:eastAsia="Times New Roman"/>
          <w:spacing w:val="-4"/>
          <w:sz w:val="28"/>
          <w:szCs w:val="26"/>
        </w:rPr>
        <w:t xml:space="preserve">ние </w:t>
      </w:r>
      <w:r w:rsidR="001A01E9" w:rsidRPr="003356C9">
        <w:rPr>
          <w:rFonts w:eastAsia="Times New Roman"/>
          <w:spacing w:val="-4"/>
          <w:sz w:val="28"/>
          <w:szCs w:val="26"/>
        </w:rPr>
        <w:t>эффективно</w:t>
      </w:r>
      <w:r w:rsidRPr="003356C9">
        <w:rPr>
          <w:rFonts w:eastAsia="Times New Roman"/>
          <w:spacing w:val="-4"/>
          <w:sz w:val="28"/>
          <w:szCs w:val="26"/>
        </w:rPr>
        <w:t>го</w:t>
      </w:r>
      <w:r w:rsidR="001A01E9" w:rsidRPr="003356C9">
        <w:rPr>
          <w:rFonts w:eastAsia="Times New Roman"/>
          <w:spacing w:val="-4"/>
          <w:sz w:val="28"/>
          <w:szCs w:val="26"/>
        </w:rPr>
        <w:t xml:space="preserve"> управлени</w:t>
      </w:r>
      <w:r w:rsidRPr="003356C9">
        <w:rPr>
          <w:rFonts w:eastAsia="Times New Roman"/>
          <w:spacing w:val="-4"/>
          <w:sz w:val="28"/>
          <w:szCs w:val="26"/>
        </w:rPr>
        <w:t>я</w:t>
      </w:r>
      <w:r w:rsidR="001A01E9" w:rsidRPr="003356C9">
        <w:rPr>
          <w:rFonts w:eastAsia="Times New Roman"/>
          <w:spacing w:val="-4"/>
          <w:sz w:val="28"/>
          <w:szCs w:val="26"/>
        </w:rPr>
        <w:t xml:space="preserve"> и </w:t>
      </w:r>
      <w:r w:rsidRPr="003356C9">
        <w:rPr>
          <w:rFonts w:eastAsia="Times New Roman"/>
          <w:spacing w:val="-4"/>
          <w:sz w:val="28"/>
          <w:szCs w:val="26"/>
        </w:rPr>
        <w:t>добросовестного</w:t>
      </w:r>
      <w:r w:rsidR="001A01E9" w:rsidRPr="003356C9">
        <w:rPr>
          <w:rFonts w:eastAsia="Times New Roman"/>
          <w:spacing w:val="-4"/>
          <w:sz w:val="28"/>
          <w:szCs w:val="26"/>
        </w:rPr>
        <w:t xml:space="preserve"> поведени</w:t>
      </w:r>
      <w:r w:rsidRPr="003356C9">
        <w:rPr>
          <w:rFonts w:eastAsia="Times New Roman"/>
          <w:spacing w:val="-4"/>
          <w:sz w:val="28"/>
          <w:szCs w:val="26"/>
        </w:rPr>
        <w:t>я</w:t>
      </w:r>
      <w:r w:rsidR="006B1898" w:rsidRPr="003356C9">
        <w:rPr>
          <w:rFonts w:eastAsia="Times New Roman"/>
          <w:spacing w:val="-4"/>
          <w:sz w:val="28"/>
          <w:szCs w:val="26"/>
        </w:rPr>
        <w:t xml:space="preserve"> </w:t>
      </w:r>
      <w:r w:rsidR="001A01E9" w:rsidRPr="003356C9">
        <w:rPr>
          <w:rFonts w:eastAsia="Times New Roman"/>
          <w:spacing w:val="-4"/>
          <w:sz w:val="28"/>
          <w:szCs w:val="26"/>
        </w:rPr>
        <w:t>арбитражных управляющих</w:t>
      </w:r>
      <w:r w:rsidR="006B1898" w:rsidRPr="003356C9">
        <w:rPr>
          <w:rFonts w:eastAsia="Times New Roman"/>
          <w:spacing w:val="-4"/>
          <w:sz w:val="28"/>
          <w:szCs w:val="26"/>
        </w:rPr>
        <w:t>.</w:t>
      </w:r>
    </w:p>
    <w:p w:rsidR="006B1898" w:rsidRPr="003356C9" w:rsidRDefault="00BE5D90" w:rsidP="00DC1321">
      <w:pPr>
        <w:spacing w:line="276" w:lineRule="auto"/>
        <w:ind w:firstLine="567"/>
        <w:jc w:val="both"/>
        <w:rPr>
          <w:rFonts w:eastAsia="Times New Roman"/>
          <w:spacing w:val="-4"/>
          <w:sz w:val="28"/>
          <w:szCs w:val="26"/>
        </w:rPr>
      </w:pPr>
      <w:r w:rsidRPr="003356C9">
        <w:rPr>
          <w:rFonts w:eastAsia="Times New Roman"/>
          <w:spacing w:val="-4"/>
          <w:sz w:val="28"/>
          <w:szCs w:val="26"/>
        </w:rPr>
        <w:t>Совершенств</w:t>
      </w:r>
      <w:r w:rsidR="003356C9" w:rsidRPr="003356C9">
        <w:rPr>
          <w:rFonts w:eastAsia="Times New Roman"/>
          <w:spacing w:val="-4"/>
          <w:sz w:val="28"/>
          <w:szCs w:val="26"/>
        </w:rPr>
        <w:t xml:space="preserve">уется </w:t>
      </w:r>
      <w:r w:rsidR="006B1898" w:rsidRPr="003356C9">
        <w:rPr>
          <w:rFonts w:eastAsia="Times New Roman"/>
          <w:spacing w:val="-4"/>
          <w:sz w:val="28"/>
          <w:szCs w:val="26"/>
        </w:rPr>
        <w:t>поряд</w:t>
      </w:r>
      <w:r w:rsidR="003356C9" w:rsidRPr="003356C9">
        <w:rPr>
          <w:rFonts w:eastAsia="Times New Roman"/>
          <w:spacing w:val="-4"/>
          <w:sz w:val="28"/>
          <w:szCs w:val="26"/>
        </w:rPr>
        <w:t>ок</w:t>
      </w:r>
      <w:r w:rsidR="006B1898" w:rsidRPr="003356C9">
        <w:rPr>
          <w:rFonts w:eastAsia="Times New Roman"/>
          <w:spacing w:val="-4"/>
          <w:sz w:val="28"/>
          <w:szCs w:val="26"/>
        </w:rPr>
        <w:t xml:space="preserve"> продолжения или прекращения хозяйственной деятельности должника в конкурсном производстве</w:t>
      </w:r>
      <w:r w:rsidR="001A01E9" w:rsidRPr="003356C9">
        <w:rPr>
          <w:rFonts w:eastAsia="Times New Roman"/>
          <w:spacing w:val="-4"/>
          <w:sz w:val="28"/>
          <w:szCs w:val="26"/>
        </w:rPr>
        <w:t xml:space="preserve"> </w:t>
      </w:r>
      <w:r w:rsidR="003356C9" w:rsidRPr="003356C9">
        <w:rPr>
          <w:rFonts w:eastAsia="Times New Roman"/>
          <w:spacing w:val="-4"/>
          <w:sz w:val="28"/>
          <w:szCs w:val="26"/>
        </w:rPr>
        <w:t>для</w:t>
      </w:r>
      <w:r w:rsidR="006B1898" w:rsidRPr="003356C9">
        <w:rPr>
          <w:rFonts w:eastAsia="Times New Roman"/>
          <w:spacing w:val="-4"/>
          <w:sz w:val="28"/>
          <w:szCs w:val="26"/>
        </w:rPr>
        <w:t xml:space="preserve"> </w:t>
      </w:r>
      <w:r w:rsidR="003356C9" w:rsidRPr="003356C9">
        <w:rPr>
          <w:rFonts w:eastAsia="Times New Roman"/>
          <w:spacing w:val="-4"/>
          <w:sz w:val="28"/>
          <w:szCs w:val="26"/>
        </w:rPr>
        <w:t>предупреждения</w:t>
      </w:r>
      <w:r w:rsidR="006B1898" w:rsidRPr="003356C9">
        <w:rPr>
          <w:rFonts w:eastAsia="Times New Roman"/>
          <w:spacing w:val="-4"/>
          <w:sz w:val="28"/>
          <w:szCs w:val="26"/>
        </w:rPr>
        <w:t xml:space="preserve"> продолжения </w:t>
      </w:r>
      <w:r w:rsidR="001A01E9" w:rsidRPr="003356C9">
        <w:rPr>
          <w:rFonts w:eastAsia="Times New Roman"/>
          <w:spacing w:val="-4"/>
          <w:sz w:val="28"/>
          <w:szCs w:val="26"/>
        </w:rPr>
        <w:t xml:space="preserve">экономически необоснованной </w:t>
      </w:r>
      <w:r w:rsidR="006B1898" w:rsidRPr="003356C9">
        <w:rPr>
          <w:rFonts w:eastAsia="Times New Roman"/>
          <w:spacing w:val="-4"/>
          <w:sz w:val="28"/>
          <w:szCs w:val="26"/>
        </w:rPr>
        <w:t>хозяйственной деятельности должника в конкурсном производстве</w:t>
      </w:r>
      <w:r w:rsidRPr="003356C9">
        <w:rPr>
          <w:rFonts w:eastAsia="Times New Roman"/>
          <w:spacing w:val="-4"/>
          <w:sz w:val="28"/>
          <w:szCs w:val="26"/>
        </w:rPr>
        <w:t xml:space="preserve">, </w:t>
      </w:r>
      <w:r w:rsidR="006B1898" w:rsidRPr="003356C9">
        <w:rPr>
          <w:rFonts w:eastAsia="Times New Roman"/>
          <w:spacing w:val="-4"/>
          <w:sz w:val="28"/>
          <w:szCs w:val="26"/>
        </w:rPr>
        <w:t>защит</w:t>
      </w:r>
      <w:r w:rsidR="003356C9" w:rsidRPr="003356C9">
        <w:rPr>
          <w:rFonts w:eastAsia="Times New Roman"/>
          <w:spacing w:val="-4"/>
          <w:sz w:val="28"/>
          <w:szCs w:val="26"/>
        </w:rPr>
        <w:t>ы</w:t>
      </w:r>
      <w:r w:rsidR="006B1898" w:rsidRPr="003356C9">
        <w:rPr>
          <w:rFonts w:eastAsia="Times New Roman"/>
          <w:spacing w:val="-4"/>
          <w:sz w:val="28"/>
          <w:szCs w:val="26"/>
        </w:rPr>
        <w:t xml:space="preserve"> конкурсной массы от неоправданных расходов, предотвра</w:t>
      </w:r>
      <w:r w:rsidRPr="003356C9">
        <w:rPr>
          <w:rFonts w:eastAsia="Times New Roman"/>
          <w:spacing w:val="-4"/>
          <w:sz w:val="28"/>
          <w:szCs w:val="26"/>
        </w:rPr>
        <w:t>щени</w:t>
      </w:r>
      <w:r w:rsidR="003356C9" w:rsidRPr="003356C9">
        <w:rPr>
          <w:rFonts w:eastAsia="Times New Roman"/>
          <w:spacing w:val="-4"/>
          <w:sz w:val="28"/>
          <w:szCs w:val="26"/>
        </w:rPr>
        <w:t>я</w:t>
      </w:r>
      <w:r w:rsidRPr="003356C9">
        <w:rPr>
          <w:rFonts w:eastAsia="Times New Roman"/>
          <w:spacing w:val="-4"/>
          <w:sz w:val="28"/>
          <w:szCs w:val="26"/>
        </w:rPr>
        <w:t xml:space="preserve"> </w:t>
      </w:r>
      <w:r w:rsidR="006B1898" w:rsidRPr="003356C9">
        <w:rPr>
          <w:rFonts w:eastAsia="Times New Roman"/>
          <w:spacing w:val="-4"/>
          <w:sz w:val="28"/>
          <w:szCs w:val="26"/>
        </w:rPr>
        <w:t>наращивани</w:t>
      </w:r>
      <w:r w:rsidRPr="003356C9">
        <w:rPr>
          <w:rFonts w:eastAsia="Times New Roman"/>
          <w:spacing w:val="-4"/>
          <w:sz w:val="28"/>
          <w:szCs w:val="26"/>
        </w:rPr>
        <w:t>я</w:t>
      </w:r>
      <w:r w:rsidR="006B1898" w:rsidRPr="003356C9">
        <w:rPr>
          <w:rFonts w:eastAsia="Times New Roman"/>
          <w:spacing w:val="-4"/>
          <w:sz w:val="28"/>
          <w:szCs w:val="26"/>
        </w:rPr>
        <w:t xml:space="preserve"> убытков</w:t>
      </w:r>
      <w:r w:rsidRPr="003356C9">
        <w:rPr>
          <w:rFonts w:eastAsia="Times New Roman"/>
          <w:spacing w:val="-4"/>
          <w:sz w:val="28"/>
          <w:szCs w:val="26"/>
        </w:rPr>
        <w:t xml:space="preserve">. Указанное наряду с уточнением механизма торгов по продаже имущества должников призвано предупредить </w:t>
      </w:r>
      <w:r w:rsidR="006B1898" w:rsidRPr="003356C9">
        <w:rPr>
          <w:rFonts w:eastAsia="Times New Roman"/>
          <w:spacing w:val="-4"/>
          <w:sz w:val="28"/>
          <w:szCs w:val="26"/>
        </w:rPr>
        <w:t>затягивани</w:t>
      </w:r>
      <w:r w:rsidRPr="003356C9">
        <w:rPr>
          <w:rFonts w:eastAsia="Times New Roman"/>
          <w:spacing w:val="-4"/>
          <w:sz w:val="28"/>
          <w:szCs w:val="26"/>
        </w:rPr>
        <w:t>е сроков проведения</w:t>
      </w:r>
      <w:r w:rsidR="006B1898" w:rsidRPr="003356C9">
        <w:rPr>
          <w:rFonts w:eastAsia="Times New Roman"/>
          <w:spacing w:val="-4"/>
          <w:sz w:val="28"/>
          <w:szCs w:val="26"/>
        </w:rPr>
        <w:t xml:space="preserve"> процедуры и перераспределени</w:t>
      </w:r>
      <w:r w:rsidR="004B152E">
        <w:rPr>
          <w:rFonts w:eastAsia="Times New Roman"/>
          <w:spacing w:val="-4"/>
          <w:sz w:val="28"/>
          <w:szCs w:val="26"/>
        </w:rPr>
        <w:t>е</w:t>
      </w:r>
      <w:r w:rsidR="006B1898" w:rsidRPr="003356C9">
        <w:rPr>
          <w:rFonts w:eastAsia="Times New Roman"/>
          <w:spacing w:val="-4"/>
          <w:sz w:val="28"/>
          <w:szCs w:val="26"/>
        </w:rPr>
        <w:t xml:space="preserve"> активов в ущерб кредиторам.</w:t>
      </w:r>
    </w:p>
    <w:p w:rsidR="009732CF" w:rsidRPr="003356C9" w:rsidRDefault="00BE5D90" w:rsidP="00DC1321">
      <w:pPr>
        <w:spacing w:line="276" w:lineRule="auto"/>
        <w:ind w:firstLine="567"/>
        <w:jc w:val="both"/>
        <w:rPr>
          <w:rFonts w:eastAsia="Times New Roman"/>
          <w:spacing w:val="-4"/>
          <w:sz w:val="28"/>
          <w:szCs w:val="26"/>
        </w:rPr>
      </w:pPr>
      <w:r w:rsidRPr="003356C9">
        <w:rPr>
          <w:rFonts w:eastAsia="Times New Roman"/>
          <w:spacing w:val="-4"/>
          <w:sz w:val="28"/>
          <w:szCs w:val="26"/>
        </w:rPr>
        <w:t>Законопроект содержит также иные положения</w:t>
      </w:r>
      <w:r w:rsidR="004B152E">
        <w:rPr>
          <w:rFonts w:eastAsia="Times New Roman"/>
          <w:spacing w:val="-4"/>
          <w:sz w:val="28"/>
          <w:szCs w:val="26"/>
        </w:rPr>
        <w:t>,</w:t>
      </w:r>
      <w:r w:rsidRPr="003356C9">
        <w:rPr>
          <w:rFonts w:eastAsia="Times New Roman"/>
          <w:spacing w:val="-4"/>
          <w:sz w:val="28"/>
          <w:szCs w:val="26"/>
        </w:rPr>
        <w:t xml:space="preserve"> взаимосвязанные с указанными выше изменениями, направленные </w:t>
      </w:r>
      <w:r w:rsidR="00DE5FB7">
        <w:rPr>
          <w:rFonts w:eastAsia="Times New Roman"/>
          <w:spacing w:val="-4"/>
          <w:sz w:val="28"/>
          <w:szCs w:val="26"/>
        </w:rPr>
        <w:t xml:space="preserve">на </w:t>
      </w:r>
      <w:r w:rsidRPr="003356C9">
        <w:rPr>
          <w:rFonts w:eastAsia="Times New Roman"/>
          <w:spacing w:val="-4"/>
          <w:sz w:val="28"/>
          <w:szCs w:val="26"/>
        </w:rPr>
        <w:t xml:space="preserve">достижение </w:t>
      </w:r>
      <w:r w:rsidR="00187DB9">
        <w:rPr>
          <w:rFonts w:eastAsia="Times New Roman"/>
          <w:spacing w:val="-4"/>
          <w:sz w:val="28"/>
          <w:szCs w:val="26"/>
        </w:rPr>
        <w:t>целей</w:t>
      </w:r>
      <w:r w:rsidRPr="003356C9">
        <w:rPr>
          <w:rFonts w:eastAsia="Times New Roman"/>
          <w:spacing w:val="-4"/>
          <w:sz w:val="28"/>
          <w:szCs w:val="26"/>
        </w:rPr>
        <w:t xml:space="preserve"> законопроекта.</w:t>
      </w:r>
    </w:p>
    <w:sectPr w:rsidR="009732CF" w:rsidRPr="003356C9" w:rsidSect="00AF6807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B11" w:rsidRDefault="00091B11" w:rsidP="00AF6807">
      <w:r>
        <w:separator/>
      </w:r>
    </w:p>
  </w:endnote>
  <w:endnote w:type="continuationSeparator" w:id="0">
    <w:p w:rsidR="00091B11" w:rsidRDefault="00091B11" w:rsidP="00AF6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B11" w:rsidRDefault="00091B11" w:rsidP="00AF6807">
      <w:r>
        <w:separator/>
      </w:r>
    </w:p>
  </w:footnote>
  <w:footnote w:type="continuationSeparator" w:id="0">
    <w:p w:rsidR="00091B11" w:rsidRDefault="00091B11" w:rsidP="00AF68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8464779"/>
      <w:docPartObj>
        <w:docPartGallery w:val="Page Numbers (Top of Page)"/>
        <w:docPartUnique/>
      </w:docPartObj>
    </w:sdtPr>
    <w:sdtEndPr/>
    <w:sdtContent>
      <w:p w:rsidR="00AF6807" w:rsidRDefault="00AF680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321">
          <w:rPr>
            <w:noProof/>
          </w:rPr>
          <w:t>2</w:t>
        </w:r>
        <w:r>
          <w:fldChar w:fldCharType="end"/>
        </w:r>
      </w:p>
    </w:sdtContent>
  </w:sdt>
  <w:p w:rsidR="00AF6807" w:rsidRDefault="00AF68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98"/>
    <w:rsid w:val="00091B11"/>
    <w:rsid w:val="00187DB9"/>
    <w:rsid w:val="001A01E9"/>
    <w:rsid w:val="001B49AA"/>
    <w:rsid w:val="002608D8"/>
    <w:rsid w:val="003356C9"/>
    <w:rsid w:val="0034235D"/>
    <w:rsid w:val="003B5284"/>
    <w:rsid w:val="004A53FA"/>
    <w:rsid w:val="004B152E"/>
    <w:rsid w:val="005C5D55"/>
    <w:rsid w:val="006B1898"/>
    <w:rsid w:val="008A1493"/>
    <w:rsid w:val="009732CF"/>
    <w:rsid w:val="00AF6807"/>
    <w:rsid w:val="00B5350E"/>
    <w:rsid w:val="00BA4FDE"/>
    <w:rsid w:val="00BA50B9"/>
    <w:rsid w:val="00BE5D90"/>
    <w:rsid w:val="00C107CC"/>
    <w:rsid w:val="00C30C38"/>
    <w:rsid w:val="00C64842"/>
    <w:rsid w:val="00C87F09"/>
    <w:rsid w:val="00CB7D63"/>
    <w:rsid w:val="00CC3CF5"/>
    <w:rsid w:val="00DC1321"/>
    <w:rsid w:val="00DE5FB7"/>
    <w:rsid w:val="00E24F7C"/>
    <w:rsid w:val="00FF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4F921A-2399-4CD7-BFC4-2B7446CB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89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68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6807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F68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F6807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C132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C1321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417</Words>
  <Characters>3689</Characters>
  <Application>Microsoft Office Word</Application>
  <DocSecurity>0</DocSecurity>
  <Lines>283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Быкадоров С.А</cp:lastModifiedBy>
  <cp:revision>3</cp:revision>
  <cp:lastPrinted>2026-03-26T08:30:00Z</cp:lastPrinted>
  <dcterms:created xsi:type="dcterms:W3CDTF">2026-03-26T05:59:00Z</dcterms:created>
  <dcterms:modified xsi:type="dcterms:W3CDTF">2026-03-26T08:32:00Z</dcterms:modified>
</cp:coreProperties>
</file>