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5256" w:rsidRDefault="00205256" w:rsidP="00205256">
      <w:pPr>
        <w:jc w:val="center"/>
        <w:rPr>
          <w:b/>
          <w:bCs/>
        </w:rPr>
      </w:pPr>
      <w:r>
        <w:rPr>
          <w:b/>
          <w:bCs/>
        </w:rPr>
        <w:t>ФИНАНСОВО-ЭКОНОМИЧЕСКОЕ ОБОСНОВАНИЕ</w:t>
      </w:r>
    </w:p>
    <w:p w:rsidR="00205256" w:rsidRPr="002069FA" w:rsidRDefault="00205256" w:rsidP="00205256">
      <w:pPr>
        <w:jc w:val="center"/>
        <w:rPr>
          <w:b/>
          <w:bCs/>
          <w:szCs w:val="28"/>
          <w:lang w:eastAsia="ru-RU"/>
        </w:rPr>
      </w:pPr>
      <w:r>
        <w:rPr>
          <w:b/>
          <w:bCs/>
        </w:rPr>
        <w:t xml:space="preserve">к проекту </w:t>
      </w:r>
      <w:r w:rsidRPr="00736783">
        <w:rPr>
          <w:b/>
          <w:bCs/>
          <w:szCs w:val="28"/>
        </w:rPr>
        <w:t xml:space="preserve">федерального закона </w:t>
      </w:r>
      <w:r>
        <w:rPr>
          <w:rFonts w:eastAsia="Times New Roman"/>
          <w:b/>
          <w:bCs/>
          <w:kern w:val="0"/>
          <w:szCs w:val="28"/>
          <w:lang w:eastAsia="ru-RU"/>
          <w14:ligatures w14:val="none"/>
        </w:rPr>
        <w:t>«</w:t>
      </w:r>
      <w:r w:rsidRPr="00E8535E">
        <w:rPr>
          <w:rFonts w:eastAsia="Times New Roman"/>
          <w:b/>
          <w:bCs/>
          <w:kern w:val="0"/>
          <w:szCs w:val="28"/>
          <w:lang w:eastAsia="ru-RU"/>
          <w14:ligatures w14:val="none"/>
        </w:rPr>
        <w:t xml:space="preserve">О внесении изменения в статью 61 Федерального закона </w:t>
      </w:r>
      <w:r>
        <w:rPr>
          <w:rFonts w:eastAsia="Times New Roman"/>
          <w:b/>
          <w:bCs/>
          <w:kern w:val="0"/>
          <w:szCs w:val="28"/>
          <w:lang w:eastAsia="ru-RU"/>
          <w14:ligatures w14:val="none"/>
        </w:rPr>
        <w:t>«</w:t>
      </w:r>
      <w:r w:rsidRPr="00E8535E">
        <w:rPr>
          <w:rFonts w:eastAsia="Times New Roman"/>
          <w:b/>
          <w:bCs/>
          <w:kern w:val="0"/>
          <w:szCs w:val="28"/>
          <w:lang w:eastAsia="ru-RU"/>
          <w14:ligatures w14:val="none"/>
        </w:rPr>
        <w:t>Об обращении лекарственных средств</w:t>
      </w:r>
      <w:r>
        <w:rPr>
          <w:rFonts w:eastAsia="Times New Roman"/>
          <w:b/>
          <w:bCs/>
          <w:kern w:val="0"/>
          <w:szCs w:val="28"/>
          <w:lang w:eastAsia="ru-RU"/>
          <w14:ligatures w14:val="none"/>
        </w:rPr>
        <w:t>»</w:t>
      </w:r>
      <w:r w:rsidRPr="00E8535E">
        <w:rPr>
          <w:rFonts w:eastAsia="Times New Roman"/>
          <w:b/>
          <w:bCs/>
          <w:kern w:val="0"/>
          <w:szCs w:val="28"/>
          <w:lang w:eastAsia="ru-RU"/>
          <w14:ligatures w14:val="none"/>
        </w:rPr>
        <w:t xml:space="preserve"> в части установления до 1 января 202</w:t>
      </w:r>
      <w:r>
        <w:rPr>
          <w:rFonts w:eastAsia="Times New Roman"/>
          <w:b/>
          <w:bCs/>
          <w:kern w:val="0"/>
          <w:szCs w:val="28"/>
          <w:lang w:eastAsia="ru-RU"/>
          <w14:ligatures w14:val="none"/>
        </w:rPr>
        <w:t>8</w:t>
      </w:r>
      <w:r w:rsidRPr="00E8535E">
        <w:rPr>
          <w:rFonts w:eastAsia="Times New Roman"/>
          <w:b/>
          <w:bCs/>
          <w:kern w:val="0"/>
          <w:szCs w:val="28"/>
          <w:lang w:eastAsia="ru-RU"/>
          <w14:ligatures w14:val="none"/>
        </w:rPr>
        <w:t xml:space="preserve"> года моратория на перерегистрацию в сторону увеличения предельной отпускной цены производителя на лекарственные препараты, включённые в перечень жизненно необходимых и важнейших лекарственных препаратов</w:t>
      </w:r>
      <w:r>
        <w:rPr>
          <w:rFonts w:eastAsia="Times New Roman"/>
          <w:b/>
          <w:bCs/>
          <w:kern w:val="0"/>
          <w:szCs w:val="28"/>
          <w:lang w:eastAsia="ru-RU"/>
          <w14:ligatures w14:val="none"/>
        </w:rPr>
        <w:t>»</w:t>
      </w:r>
    </w:p>
    <w:p w:rsidR="00205256" w:rsidRPr="00D63A12" w:rsidRDefault="00205256" w:rsidP="00205256">
      <w:pPr>
        <w:jc w:val="center"/>
        <w:rPr>
          <w:b/>
          <w:bCs/>
          <w:szCs w:val="28"/>
        </w:rPr>
      </w:pPr>
    </w:p>
    <w:p w:rsidR="00205256" w:rsidRPr="000A1378" w:rsidRDefault="00205256" w:rsidP="00205256">
      <w:pPr>
        <w:jc w:val="both"/>
      </w:pPr>
      <w:r>
        <w:rPr>
          <w:b/>
          <w:bCs/>
        </w:rPr>
        <w:tab/>
      </w:r>
      <w:proofErr w:type="gramStart"/>
      <w:r>
        <w:t xml:space="preserve">Принятие Федерального закона </w:t>
      </w:r>
      <w:r w:rsidRPr="00336B65">
        <w:t>«</w:t>
      </w:r>
      <w:r w:rsidRPr="00E8535E">
        <w:t xml:space="preserve">О внесении изменения в статью 61 Федерального закона </w:t>
      </w:r>
      <w:r>
        <w:t>«</w:t>
      </w:r>
      <w:r w:rsidRPr="00E8535E">
        <w:t>Об обращении лекарственных средств</w:t>
      </w:r>
      <w:r>
        <w:t>»</w:t>
      </w:r>
      <w:r w:rsidRPr="00E8535E">
        <w:t xml:space="preserve"> в части установления до 1 января 202</w:t>
      </w:r>
      <w:r>
        <w:t>8</w:t>
      </w:r>
      <w:r w:rsidRPr="00E8535E">
        <w:t xml:space="preserve"> года моратория на перерегистрацию в сторону увеличения предельной отпускной цены производителя на лекарственные препараты, включённые в перечень жизненно необходимых и важнейших лекарственных препаратов</w:t>
      </w:r>
      <w:r w:rsidRPr="00336B65">
        <w:t xml:space="preserve">» </w:t>
      </w:r>
      <w:r>
        <w:t xml:space="preserve">потребует выделения дополнительных бюджетных ассигнований из федеральной бюджетной системы Российской Федерации. </w:t>
      </w:r>
      <w:proofErr w:type="gramEnd"/>
    </w:p>
    <w:p w:rsidR="00CE3530" w:rsidRDefault="00CE3530">
      <w:bookmarkStart w:id="0" w:name="_GoBack"/>
      <w:bookmarkEnd w:id="0"/>
    </w:p>
    <w:sectPr w:rsidR="00CE35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879"/>
    <w:rsid w:val="00205256"/>
    <w:rsid w:val="00B17879"/>
    <w:rsid w:val="00CE3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256"/>
    <w:pPr>
      <w:spacing w:after="160" w:line="259" w:lineRule="auto"/>
    </w:pPr>
    <w:rPr>
      <w:rFonts w:ascii="Times New Roman" w:hAnsi="Times New Roman" w:cs="Times New Roman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256"/>
    <w:pPr>
      <w:spacing w:after="160" w:line="259" w:lineRule="auto"/>
    </w:pPr>
    <w:rPr>
      <w:rFonts w:ascii="Times New Roman" w:hAnsi="Times New Roman" w:cs="Times New Roman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747</Characters>
  <Application>Microsoft Office Word</Application>
  <DocSecurity>0</DocSecurity>
  <Lines>6</Lines>
  <Paragraphs>1</Paragraphs>
  <ScaleCrop>false</ScaleCrop>
  <Company/>
  <LinksUpToDate>false</LinksUpToDate>
  <CharactersWithSpaces>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2026-03-26T12:07:00Z</dcterms:created>
  <dcterms:modified xsi:type="dcterms:W3CDTF">2026-03-26T12:07:00Z</dcterms:modified>
</cp:coreProperties>
</file>