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777" w:rsidRDefault="00934777" w:rsidP="00DE0FE9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934777">
        <w:rPr>
          <w:rFonts w:ascii="Times New Roman" w:hAnsi="Times New Roman" w:cs="Times New Roman"/>
          <w:sz w:val="28"/>
          <w:szCs w:val="28"/>
        </w:rPr>
        <w:t>Проект</w:t>
      </w:r>
      <w:r w:rsidR="00A458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34777">
        <w:rPr>
          <w:rFonts w:ascii="Times New Roman" w:hAnsi="Times New Roman" w:cs="Times New Roman"/>
          <w:sz w:val="28"/>
          <w:szCs w:val="28"/>
        </w:rPr>
        <w:t xml:space="preserve"> </w:t>
      </w:r>
      <w:r w:rsidR="00DE0FE9" w:rsidRPr="00DE0FE9">
        <w:rPr>
          <w:rFonts w:ascii="Times New Roman" w:hAnsi="Times New Roman" w:cs="Times New Roman"/>
          <w:sz w:val="28"/>
          <w:szCs w:val="28"/>
        </w:rPr>
        <w:t>1185443-8</w:t>
      </w:r>
    </w:p>
    <w:p w:rsidR="00934777" w:rsidRPr="00934777" w:rsidRDefault="00CC055A" w:rsidP="00DE0FE9">
      <w:pPr>
        <w:autoSpaceDE w:val="0"/>
        <w:autoSpaceDN w:val="0"/>
        <w:adjustRightInd w:val="0"/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втором</w:t>
      </w:r>
      <w:r w:rsidR="00934777">
        <w:rPr>
          <w:rFonts w:ascii="Times New Roman" w:hAnsi="Times New Roman" w:cs="Times New Roman"/>
          <w:sz w:val="28"/>
          <w:szCs w:val="28"/>
        </w:rPr>
        <w:t xml:space="preserve"> чтении</w:t>
      </w:r>
    </w:p>
    <w:p w:rsidR="00934777" w:rsidRPr="00934777" w:rsidRDefault="00934777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4777" w:rsidRPr="00934777" w:rsidRDefault="00934777" w:rsidP="0093477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34777" w:rsidRPr="00934777" w:rsidRDefault="00934777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243" w:rsidRDefault="00403243" w:rsidP="0093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1E70" w:rsidRDefault="00DB1E70" w:rsidP="0093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4777" w:rsidRPr="008F22A4" w:rsidRDefault="00934777" w:rsidP="0093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22A4">
        <w:rPr>
          <w:rFonts w:ascii="Times New Roman" w:hAnsi="Times New Roman" w:cs="Times New Roman"/>
          <w:b/>
          <w:sz w:val="28"/>
          <w:szCs w:val="28"/>
        </w:rPr>
        <w:t xml:space="preserve">ФЕДЕРАЛЬНЫЙ </w:t>
      </w:r>
      <w:r w:rsidR="002E190D" w:rsidRPr="008F22A4">
        <w:rPr>
          <w:rFonts w:ascii="Times New Roman" w:hAnsi="Times New Roman" w:cs="Times New Roman"/>
          <w:b/>
          <w:caps/>
          <w:sz w:val="28"/>
          <w:szCs w:val="28"/>
        </w:rPr>
        <w:t>конституционн</w:t>
      </w:r>
      <w:r w:rsidR="001F2B02" w:rsidRPr="008F22A4">
        <w:rPr>
          <w:rFonts w:ascii="Times New Roman" w:hAnsi="Times New Roman" w:cs="Times New Roman"/>
          <w:b/>
          <w:caps/>
          <w:sz w:val="28"/>
          <w:szCs w:val="28"/>
        </w:rPr>
        <w:t>Ы</w:t>
      </w:r>
      <w:r w:rsidR="002E190D" w:rsidRPr="008F22A4">
        <w:rPr>
          <w:rFonts w:ascii="Times New Roman" w:hAnsi="Times New Roman" w:cs="Times New Roman"/>
          <w:b/>
          <w:caps/>
          <w:sz w:val="28"/>
          <w:szCs w:val="28"/>
        </w:rPr>
        <w:t>й</w:t>
      </w:r>
      <w:r w:rsidR="002E190D" w:rsidRPr="008F2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22A4">
        <w:rPr>
          <w:rFonts w:ascii="Times New Roman" w:hAnsi="Times New Roman" w:cs="Times New Roman"/>
          <w:b/>
          <w:sz w:val="28"/>
          <w:szCs w:val="28"/>
        </w:rPr>
        <w:t>ЗАКОН</w:t>
      </w:r>
    </w:p>
    <w:p w:rsidR="00934777" w:rsidRDefault="00934777" w:rsidP="0093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3243" w:rsidRPr="00403243" w:rsidRDefault="00403243" w:rsidP="00934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6"/>
          <w:szCs w:val="28"/>
        </w:rPr>
      </w:pPr>
    </w:p>
    <w:p w:rsidR="00B81FC2" w:rsidRDefault="00B81FC2" w:rsidP="002C0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proofErr w:type="gramStart"/>
      <w:r w:rsidRPr="00B81FC2">
        <w:rPr>
          <w:rFonts w:ascii="Times New Roman" w:hAnsi="Times New Roman" w:cs="Times New Roman"/>
          <w:b/>
          <w:sz w:val="28"/>
          <w:szCs w:val="28"/>
        </w:rPr>
        <w:t>отдельные</w:t>
      </w:r>
      <w:proofErr w:type="gramEnd"/>
      <w:r w:rsidRPr="00B81FC2">
        <w:rPr>
          <w:rFonts w:ascii="Times New Roman" w:hAnsi="Times New Roman" w:cs="Times New Roman"/>
          <w:b/>
          <w:sz w:val="28"/>
          <w:szCs w:val="28"/>
        </w:rPr>
        <w:t xml:space="preserve"> федеральные </w:t>
      </w:r>
    </w:p>
    <w:p w:rsidR="00934777" w:rsidRDefault="00B81FC2" w:rsidP="002C04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конституционные законы</w:t>
      </w:r>
    </w:p>
    <w:p w:rsidR="00403243" w:rsidRDefault="00403243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243" w:rsidRDefault="00403243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3243" w:rsidRPr="00492CCF" w:rsidRDefault="00DE0FE9" w:rsidP="00DE0F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(</w:t>
      </w:r>
      <w:r w:rsidR="008F22A4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DE0FE9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изменения в статью 12 Федерального конституционного закона от 4 октября 2022 года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E0FE9">
        <w:rPr>
          <w:rFonts w:ascii="Times New Roman" w:eastAsia="Times New Roman" w:hAnsi="Times New Roman" w:cs="Times New Roman"/>
          <w:bCs/>
          <w:sz w:val="28"/>
          <w:szCs w:val="28"/>
        </w:rPr>
        <w:t xml:space="preserve">№ 7-ФКЗ </w:t>
      </w:r>
      <w:r w:rsidR="008F22A4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DE0FE9">
        <w:rPr>
          <w:rFonts w:ascii="Times New Roman" w:eastAsia="Times New Roman" w:hAnsi="Times New Roman" w:cs="Times New Roman"/>
          <w:bCs/>
          <w:sz w:val="28"/>
          <w:szCs w:val="28"/>
        </w:rPr>
        <w:t xml:space="preserve">О принятии в Российскую Федерацию Запорожской области и образовании в составе Российской Федерации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E0FE9">
        <w:rPr>
          <w:rFonts w:ascii="Times New Roman" w:eastAsia="Times New Roman" w:hAnsi="Times New Roman" w:cs="Times New Roman"/>
          <w:bCs/>
          <w:sz w:val="28"/>
          <w:szCs w:val="28"/>
        </w:rPr>
        <w:t xml:space="preserve">нового субъекта </w:t>
      </w:r>
      <w:r w:rsidR="008F22A4" w:rsidRPr="00B81FC2">
        <w:rPr>
          <w:rFonts w:ascii="Times New Roman" w:hAnsi="Times New Roman" w:cs="Times New Roman"/>
          <w:b/>
          <w:sz w:val="28"/>
          <w:szCs w:val="28"/>
        </w:rPr>
        <w:t>-</w:t>
      </w:r>
      <w:r w:rsidRPr="00DE0FE9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Запорожской области</w:t>
      </w:r>
      <w:r w:rsidR="008F22A4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492CCF" w:rsidRPr="00492CCF">
        <w:rPr>
          <w:rFonts w:ascii="Times New Roman" w:eastAsia="Times New Roman" w:hAnsi="Times New Roman" w:cs="Times New Roman"/>
          <w:sz w:val="28"/>
          <w:szCs w:val="20"/>
        </w:rPr>
        <w:t>)</w:t>
      </w:r>
    </w:p>
    <w:p w:rsidR="00403243" w:rsidRPr="00934777" w:rsidRDefault="00403243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4777" w:rsidRPr="00D018AC" w:rsidRDefault="00934777" w:rsidP="00D018AC">
      <w:pPr>
        <w:autoSpaceDE w:val="0"/>
        <w:autoSpaceDN w:val="0"/>
        <w:adjustRightInd w:val="0"/>
        <w:spacing w:after="0" w:line="48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3A04" w:rsidRPr="002046DD" w:rsidRDefault="002F3A04" w:rsidP="00D018AC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DD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81FC2">
        <w:rPr>
          <w:rFonts w:ascii="Times New Roman" w:hAnsi="Times New Roman" w:cs="Times New Roman"/>
          <w:b/>
          <w:sz w:val="28"/>
          <w:szCs w:val="28"/>
        </w:rPr>
        <w:t xml:space="preserve">Внести в Федеральный конституционный закон от 4 октября 2022 года № 5-ФКЗ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(Собрание законодательства Российской Федерации, 2022, № 41, ст. 6930; 2023,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B81FC2">
        <w:rPr>
          <w:rFonts w:ascii="Times New Roman" w:hAnsi="Times New Roman" w:cs="Times New Roman"/>
          <w:b/>
          <w:sz w:val="28"/>
          <w:szCs w:val="28"/>
        </w:rPr>
        <w:t>№ 18, ст. 3212; 2025, № 48, ст. 7235; № 51, ст. 7969; № 52, ст. 8273) следующие изменения:</w:t>
      </w:r>
      <w:proofErr w:type="gramEnd"/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1) статью 6 дополнить частью 6 следующего содержания:</w:t>
      </w:r>
    </w:p>
    <w:p w:rsidR="00B81FC2" w:rsidRPr="00B81FC2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6. До 1 января 2028 года по решению представителя нанимателя и с согласия муниципального служащего, достигшего возраста семидесяти лет, срок замещения им должности муниципальной службы, связанной с осуществлением полномочий на территории Донецкой Народной Республики, может быть </w:t>
      </w:r>
      <w:r w:rsidR="00C62616" w:rsidRPr="00B81FC2">
        <w:rPr>
          <w:rFonts w:ascii="Times New Roman" w:hAnsi="Times New Roman" w:cs="Times New Roman"/>
          <w:b/>
          <w:sz w:val="28"/>
          <w:szCs w:val="28"/>
        </w:rPr>
        <w:t xml:space="preserve">неоднократно 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продлен, но не более чем на один год для каждого такого продления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;</w:t>
      </w:r>
      <w:proofErr w:type="gramEnd"/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2) в статье 12: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 xml:space="preserve">а) в части 2 слова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до 1 июля 2026 года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заменить словами </w:t>
      </w:r>
      <w:r w:rsidR="00C62616">
        <w:rPr>
          <w:rFonts w:ascii="Times New Roman" w:hAnsi="Times New Roman" w:cs="Times New Roman"/>
          <w:b/>
          <w:sz w:val="28"/>
          <w:szCs w:val="28"/>
        </w:rPr>
        <w:br/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до 1 января 2027 года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>;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б) пункт 5 части 4 изложить в следующей редакции:</w:t>
      </w:r>
    </w:p>
    <w:p w:rsidR="00B81FC2" w:rsidRPr="00B81FC2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5) документы в области усыновления (удочерения)</w:t>
      </w:r>
      <w:r w:rsidR="00B81FC2">
        <w:rPr>
          <w:rFonts w:ascii="Times New Roman" w:hAnsi="Times New Roman" w:cs="Times New Roman"/>
          <w:b/>
          <w:sz w:val="28"/>
          <w:szCs w:val="28"/>
        </w:rPr>
        <w:br/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детей - бессрочно, документы в области опеки и (или) </w:t>
      </w:r>
      <w:r w:rsidR="00C62616">
        <w:rPr>
          <w:rFonts w:ascii="Times New Roman" w:hAnsi="Times New Roman" w:cs="Times New Roman"/>
          <w:b/>
          <w:sz w:val="28"/>
          <w:szCs w:val="28"/>
        </w:rPr>
        <w:br/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попечительства - в течение одного года со дня учета сведений о подопечном орган</w:t>
      </w:r>
      <w:r w:rsidR="00C62616">
        <w:rPr>
          <w:rFonts w:ascii="Times New Roman" w:hAnsi="Times New Roman" w:cs="Times New Roman"/>
          <w:b/>
          <w:sz w:val="28"/>
          <w:szCs w:val="28"/>
        </w:rPr>
        <w:t>ом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опеки и попечительства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  <w:r w:rsidR="005F6747">
        <w:rPr>
          <w:rFonts w:ascii="Times New Roman" w:hAnsi="Times New Roman" w:cs="Times New Roman"/>
          <w:b/>
          <w:sz w:val="28"/>
          <w:szCs w:val="28"/>
        </w:rPr>
        <w:t>;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3) в статье 31: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 xml:space="preserve">а) в части 13 слова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частью 13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заменить словами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частями 13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и 13</w:t>
      </w:r>
      <w:r w:rsidRPr="005F6747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>;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б) дополнить частью 13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следующего содержания:</w:t>
      </w:r>
    </w:p>
    <w:p w:rsidR="00D018AC" w:rsidRPr="00B81FC2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13</w:t>
      </w:r>
      <w:r w:rsidR="00B81FC2"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В 2026 - 2027 годах Правительство Российской Федерации вправе устанавливать случаи, при которых не находящиеся </w:t>
      </w:r>
      <w:r w:rsidR="00B82D63">
        <w:rPr>
          <w:rFonts w:ascii="Times New Roman" w:hAnsi="Times New Roman" w:cs="Times New Roman"/>
          <w:b/>
          <w:sz w:val="28"/>
          <w:szCs w:val="28"/>
        </w:rPr>
        <w:t>под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таможенн</w:t>
      </w:r>
      <w:r w:rsidR="00B82D63">
        <w:rPr>
          <w:rFonts w:ascii="Times New Roman" w:hAnsi="Times New Roman" w:cs="Times New Roman"/>
          <w:b/>
          <w:sz w:val="28"/>
          <w:szCs w:val="28"/>
        </w:rPr>
        <w:t>ым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контроле</w:t>
      </w:r>
      <w:r w:rsidR="00B82D63">
        <w:rPr>
          <w:rFonts w:ascii="Times New Roman" w:hAnsi="Times New Roman" w:cs="Times New Roman"/>
          <w:b/>
          <w:sz w:val="28"/>
          <w:szCs w:val="28"/>
        </w:rPr>
        <w:t>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транспортные средства, зарегистрированные 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lastRenderedPageBreak/>
        <w:t>не позднее 31 декабря 2025 года на территории Донецкой Народной Республики или на территории Украины и принадлежащие гражданам Российской Федерации, постоянно проживающим на территории Донецкой Народной Республики на день принятия в Российскую Федерацию Донецкой Народной Республики и образования в составе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Российской Федерации нового субъекта или ранее постоянно проживавши</w:t>
      </w:r>
      <w:r w:rsidR="00C62616">
        <w:rPr>
          <w:rFonts w:ascii="Times New Roman" w:hAnsi="Times New Roman" w:cs="Times New Roman"/>
          <w:b/>
          <w:sz w:val="28"/>
          <w:szCs w:val="28"/>
        </w:rPr>
        <w:t>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на территории Донецкой Народной Республики и выехавши</w:t>
      </w:r>
      <w:r w:rsidR="00C62616">
        <w:rPr>
          <w:rFonts w:ascii="Times New Roman" w:hAnsi="Times New Roman" w:cs="Times New Roman"/>
          <w:b/>
          <w:sz w:val="28"/>
          <w:szCs w:val="28"/>
        </w:rPr>
        <w:t>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на территори</w:t>
      </w:r>
      <w:r w:rsidR="00C62616">
        <w:rPr>
          <w:rFonts w:ascii="Times New Roman" w:hAnsi="Times New Roman" w:cs="Times New Roman"/>
          <w:b/>
          <w:sz w:val="28"/>
          <w:szCs w:val="28"/>
        </w:rPr>
        <w:t>и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иных субъектов Российской Федерации, или юридическим лицам,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Донецкой Народной Республики на день принятия в Российскую Федерацию Донецкой Народной Республики и образования в составе Российской Федерации нового субъекта, либо находящиеся во владении таких граждан и юридических лиц, а также обращенные в государственную собственность</w:t>
      </w:r>
      <w:r w:rsidR="00C6261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разграниченные в соответствии с особенностями, указанными в пункте 1 части 5 статьи 21 настоящего Федерального конституционного закона, и в</w:t>
      </w:r>
      <w:r w:rsidR="00C62616">
        <w:rPr>
          <w:rFonts w:ascii="Times New Roman" w:hAnsi="Times New Roman" w:cs="Times New Roman"/>
          <w:b/>
          <w:sz w:val="28"/>
          <w:szCs w:val="28"/>
        </w:rPr>
        <w:t>последствии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поступившие в казну Российской Федерации, казну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lastRenderedPageBreak/>
        <w:t>Донецкой Народной Республики, казну ее муниципальн</w:t>
      </w:r>
      <w:r w:rsidR="00C62616">
        <w:rPr>
          <w:rFonts w:ascii="Times New Roman" w:hAnsi="Times New Roman" w:cs="Times New Roman"/>
          <w:b/>
          <w:sz w:val="28"/>
          <w:szCs w:val="28"/>
        </w:rPr>
        <w:t>ых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 w:rsidR="00C62616">
        <w:rPr>
          <w:rFonts w:ascii="Times New Roman" w:hAnsi="Times New Roman" w:cs="Times New Roman"/>
          <w:b/>
          <w:sz w:val="28"/>
          <w:szCs w:val="28"/>
        </w:rPr>
        <w:t>й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или переданные на соответствующем вещном праве (праве хозяйственного ведения или праве оперативного управления) предприятиям и учреждениям, подведомственным органам государственной власти и органам местного самоуправления, государственным внебюджетным фондам, или в собственность организациям, осуществляющим публично значимые функции, либо поступившие как бесхозяйные вещи в собственность Донецкой Народной Республики или собственность ее муниципальных образований, регистрируются без уплаты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таможенных платежей, утилизационного сбора и государственной пошлины, прохождения процедур оценки соответствия транспортного средства требованиям законодательства в сфере технического регулирования, представления диагностических карт, таможенных документов, а также с выдачей паспорта транспортного средства на бумажном носителе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 xml:space="preserve">Статья 2 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81FC2">
        <w:rPr>
          <w:rFonts w:ascii="Times New Roman" w:hAnsi="Times New Roman" w:cs="Times New Roman"/>
          <w:b/>
          <w:sz w:val="28"/>
          <w:szCs w:val="28"/>
        </w:rPr>
        <w:t xml:space="preserve">Внести в Федеральный конституционный закон от 4 октября 2022 года № 6-ФКЗ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О принятии в Российскую Федерацию Луганской Народной Республики и образовании в составе Российской Федерации нового субъекта - Луганской Народной Республики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(Собрание законодательства Российской Федерации, 2022, № 41, ст. 6931; 2023,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B81FC2">
        <w:rPr>
          <w:rFonts w:ascii="Times New Roman" w:hAnsi="Times New Roman" w:cs="Times New Roman"/>
          <w:b/>
          <w:sz w:val="28"/>
          <w:szCs w:val="28"/>
        </w:rPr>
        <w:lastRenderedPageBreak/>
        <w:t>№ 18, ст. 3212; 2025, № 48, ст. 7235; № 51, ст. 7969; № 52, ст. 8273) следующие изменения:</w:t>
      </w:r>
      <w:proofErr w:type="gramEnd"/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1) статью 6 дополнить частью 6 следующего содержания:</w:t>
      </w:r>
    </w:p>
    <w:p w:rsidR="00B81FC2" w:rsidRPr="00B81FC2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6. До 1 января 2028 года по решению представителя нанимателя и с согласия муниципального служащего, достигшего возраста семидесяти лет, срок замещения им должности муниципальной службы, связанной с осуществлением полномочий на территории Луганской Народной Республики, может быть</w:t>
      </w:r>
      <w:r w:rsidR="007213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13AD" w:rsidRPr="00B81FC2">
        <w:rPr>
          <w:rFonts w:ascii="Times New Roman" w:hAnsi="Times New Roman" w:cs="Times New Roman"/>
          <w:b/>
          <w:sz w:val="28"/>
          <w:szCs w:val="28"/>
        </w:rPr>
        <w:t>неоднократно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продлен, но не более чем на один год для каждого такого продления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;</w:t>
      </w:r>
      <w:proofErr w:type="gramEnd"/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2) в статье 12: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 xml:space="preserve">а) в части 2 слова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до 1 июля 2026 года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заменить словами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до 1 января 2027 года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>;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б) пункт 5 части 4 изложить в следующей редакции:</w:t>
      </w:r>
    </w:p>
    <w:p w:rsidR="00B81FC2" w:rsidRPr="00B81FC2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5) документы в области усыновления (удочерения) </w:t>
      </w:r>
      <w:r w:rsidR="00B81FC2">
        <w:rPr>
          <w:rFonts w:ascii="Times New Roman" w:hAnsi="Times New Roman" w:cs="Times New Roman"/>
          <w:b/>
          <w:sz w:val="28"/>
          <w:szCs w:val="28"/>
        </w:rPr>
        <w:br/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детей - бессрочно, документы в области опеки и (или) </w:t>
      </w:r>
      <w:r w:rsidR="00B81FC2">
        <w:rPr>
          <w:rFonts w:ascii="Times New Roman" w:hAnsi="Times New Roman" w:cs="Times New Roman"/>
          <w:b/>
          <w:sz w:val="28"/>
          <w:szCs w:val="28"/>
        </w:rPr>
        <w:br/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попечительства - в течение одного года со дня учета сведений о подопечном орган</w:t>
      </w:r>
      <w:r w:rsidR="007213AD">
        <w:rPr>
          <w:rFonts w:ascii="Times New Roman" w:hAnsi="Times New Roman" w:cs="Times New Roman"/>
          <w:b/>
          <w:sz w:val="28"/>
          <w:szCs w:val="28"/>
        </w:rPr>
        <w:t>ом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опеки и попечительства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  <w:r w:rsidR="005F6747">
        <w:rPr>
          <w:rFonts w:ascii="Times New Roman" w:hAnsi="Times New Roman" w:cs="Times New Roman"/>
          <w:b/>
          <w:sz w:val="28"/>
          <w:szCs w:val="28"/>
        </w:rPr>
        <w:t>;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3) в статье 31: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 xml:space="preserve">а) в части 13 слова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частью 13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заменить словами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частями 13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1 </w:t>
      </w:r>
      <w:r w:rsidRPr="00B81FC2">
        <w:rPr>
          <w:rFonts w:ascii="Times New Roman" w:hAnsi="Times New Roman" w:cs="Times New Roman"/>
          <w:b/>
          <w:sz w:val="28"/>
          <w:szCs w:val="28"/>
        </w:rPr>
        <w:t>и 13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>;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б) дополнить частью 13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следующего содержания:</w:t>
      </w:r>
    </w:p>
    <w:p w:rsidR="00B81FC2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13</w:t>
      </w:r>
      <w:r w:rsidR="00B81FC2"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В 2026 - 2027 годах Правительство Российской Федерации вправе устанавливать случаи, при которых не находящиеся </w:t>
      </w:r>
      <w:r w:rsidR="00CB6490">
        <w:rPr>
          <w:rFonts w:ascii="Times New Roman" w:hAnsi="Times New Roman" w:cs="Times New Roman"/>
          <w:b/>
          <w:sz w:val="28"/>
          <w:szCs w:val="28"/>
        </w:rPr>
        <w:t>под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таможенн</w:t>
      </w:r>
      <w:r w:rsidR="00CB6490">
        <w:rPr>
          <w:rFonts w:ascii="Times New Roman" w:hAnsi="Times New Roman" w:cs="Times New Roman"/>
          <w:b/>
          <w:sz w:val="28"/>
          <w:szCs w:val="28"/>
        </w:rPr>
        <w:t>ы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м контроле</w:t>
      </w:r>
      <w:r w:rsidR="00CB6490">
        <w:rPr>
          <w:rFonts w:ascii="Times New Roman" w:hAnsi="Times New Roman" w:cs="Times New Roman"/>
          <w:b/>
          <w:sz w:val="28"/>
          <w:szCs w:val="28"/>
        </w:rPr>
        <w:t>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транспортные средства, зарегистрированные не позднее 31 декабря 2025 года на территории Луганской Народной Республики или на территории Украины и принадлежащие гражданам Российской Федерации, постоянно проживающим на территории Луганской Народной Республики на день принятия в Российскую Федерацию Луганской Народной Республики и образования в составе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Российской Федерации нового субъекта или ранее постоянно проживавши</w:t>
      </w:r>
      <w:r w:rsidR="007213AD">
        <w:rPr>
          <w:rFonts w:ascii="Times New Roman" w:hAnsi="Times New Roman" w:cs="Times New Roman"/>
          <w:b/>
          <w:sz w:val="28"/>
          <w:szCs w:val="28"/>
        </w:rPr>
        <w:t>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на территории Луганской Народной Республики и выехавши</w:t>
      </w:r>
      <w:r w:rsidR="007213AD">
        <w:rPr>
          <w:rFonts w:ascii="Times New Roman" w:hAnsi="Times New Roman" w:cs="Times New Roman"/>
          <w:b/>
          <w:sz w:val="28"/>
          <w:szCs w:val="28"/>
        </w:rPr>
        <w:t>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на территори</w:t>
      </w:r>
      <w:r w:rsidR="007213AD">
        <w:rPr>
          <w:rFonts w:ascii="Times New Roman" w:hAnsi="Times New Roman" w:cs="Times New Roman"/>
          <w:b/>
          <w:sz w:val="28"/>
          <w:szCs w:val="28"/>
        </w:rPr>
        <w:t>и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иных субъектов Российской Федерации, или юридическим лицам,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Луганской Народной Республики на день принятия в Российскую Федерацию Луганской Народной Республики и образования в составе Российской Федерации нового субъекта, либо находящиеся во владении таких граждан и юридических лиц, а также обращенные в государственную 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lastRenderedPageBreak/>
        <w:t>собственность</w:t>
      </w:r>
      <w:r w:rsidR="00911380">
        <w:rPr>
          <w:rFonts w:ascii="Times New Roman" w:hAnsi="Times New Roman" w:cs="Times New Roman"/>
          <w:b/>
          <w:sz w:val="28"/>
          <w:szCs w:val="28"/>
        </w:rPr>
        <w:t>,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 разграниченные в соответствии с особенностями, указанными в пункте 1 части 5 статьи 21 настоящего Федерального конституционного закона, и в</w:t>
      </w:r>
      <w:r w:rsidR="00C4084E">
        <w:rPr>
          <w:rFonts w:ascii="Times New Roman" w:hAnsi="Times New Roman" w:cs="Times New Roman"/>
          <w:b/>
          <w:sz w:val="28"/>
          <w:szCs w:val="28"/>
        </w:rPr>
        <w:t>последствии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поступившие в казну Российской Федерации, казну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Луганской Народной Республики, казну ее муниципальн</w:t>
      </w:r>
      <w:r w:rsidR="00AA5940">
        <w:rPr>
          <w:rFonts w:ascii="Times New Roman" w:hAnsi="Times New Roman" w:cs="Times New Roman"/>
          <w:b/>
          <w:sz w:val="28"/>
          <w:szCs w:val="28"/>
        </w:rPr>
        <w:t>ых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 w:rsidR="00AA5940">
        <w:rPr>
          <w:rFonts w:ascii="Times New Roman" w:hAnsi="Times New Roman" w:cs="Times New Roman"/>
          <w:b/>
          <w:sz w:val="28"/>
          <w:szCs w:val="28"/>
        </w:rPr>
        <w:t>й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или переданные на соответствующем вещном праве (праве хозяйственного ведения или праве оперативного управления) предприятиям </w:t>
      </w:r>
      <w:bookmarkStart w:id="0" w:name="_GoBack"/>
      <w:bookmarkEnd w:id="0"/>
      <w:r w:rsidR="00B81FC2" w:rsidRPr="00B81FC2">
        <w:rPr>
          <w:rFonts w:ascii="Times New Roman" w:hAnsi="Times New Roman" w:cs="Times New Roman"/>
          <w:b/>
          <w:sz w:val="28"/>
          <w:szCs w:val="28"/>
        </w:rPr>
        <w:t>и учреждениям, подведомственным органам государственной власти и органам местного самоуправления, государственным внебюджетным фондам, или в собственность организациям, осуществляющим публично значимые функции, либо поступившие как бесхозяйные вещи в собственность Луганской Народной Республики или собственность ее муниципальных образований, регистрируются без уплаты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таможенных платежей, утилизационного сбора и государственной пошлины, прохождения процедур оценки соответствия транспортного средства требованиям законодательства в сфере технического регулирования, представления диагностических карт, таможенных документов, а также с выдачей паспорта транспортного средства на бумажном носителе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81FC2">
        <w:rPr>
          <w:rFonts w:ascii="Times New Roman" w:hAnsi="Times New Roman" w:cs="Times New Roman"/>
          <w:b/>
          <w:sz w:val="28"/>
          <w:szCs w:val="28"/>
        </w:rPr>
        <w:t xml:space="preserve">Внести в Федеральный конституционный закон от 4 октября 2022 года № 7-ФКЗ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О принятии в Российскую Федерацию </w:t>
      </w:r>
      <w:r w:rsidRPr="00B81FC2">
        <w:rPr>
          <w:rFonts w:ascii="Times New Roman" w:hAnsi="Times New Roman" w:cs="Times New Roman"/>
          <w:b/>
          <w:sz w:val="28"/>
          <w:szCs w:val="28"/>
        </w:rPr>
        <w:lastRenderedPageBreak/>
        <w:t>Запорожской области и образовании в составе Российской Федерации нового субъекта - Запорожской области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(Собрание законодательства Российской Федерации, 2022, № 41, ст. 6932; 2023, № 18, ст. 3212; 2025, № 48, ст. 7235; № 51, ст. 7969; № 52, ст. 8273) следующие изменения:</w:t>
      </w:r>
      <w:proofErr w:type="gramEnd"/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1) статью 6 дополнить частью 6 следующего содержания:</w:t>
      </w:r>
    </w:p>
    <w:p w:rsidR="00B81FC2" w:rsidRPr="00B81FC2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6. До 1 января 2028 года по решению представителя нанимателя и с согласия муниципального служащего, достигшего возраста семидесяти лет, срок замещения им должности муниципальной службы, связанной с осуществлением полномочий на территории Запорожской области, может быть </w:t>
      </w:r>
      <w:r w:rsidR="00333C36" w:rsidRPr="00B81FC2">
        <w:rPr>
          <w:rFonts w:ascii="Times New Roman" w:hAnsi="Times New Roman" w:cs="Times New Roman"/>
          <w:b/>
          <w:sz w:val="28"/>
          <w:szCs w:val="28"/>
        </w:rPr>
        <w:t xml:space="preserve">неоднократно 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продлен, но не более чем на один год для каждого такого продления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;</w:t>
      </w:r>
      <w:proofErr w:type="gramEnd"/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2) в статье 12: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 xml:space="preserve">а) в части 2 слова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до 1 июля 2026 года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заменить словами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до 1 января 2027 года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>;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б) пункт 5 части 4 изложить в следующей редакции:</w:t>
      </w:r>
    </w:p>
    <w:p w:rsidR="00B81FC2" w:rsidRPr="00B81FC2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5) документы в области усыновления (удочерения) </w:t>
      </w:r>
      <w:r w:rsidR="008B15FE">
        <w:rPr>
          <w:rFonts w:ascii="Times New Roman" w:hAnsi="Times New Roman" w:cs="Times New Roman"/>
          <w:b/>
          <w:sz w:val="28"/>
          <w:szCs w:val="28"/>
        </w:rPr>
        <w:br/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детей - бессрочно, документы в области опеки и (или) </w:t>
      </w:r>
      <w:r w:rsidR="008B15FE">
        <w:rPr>
          <w:rFonts w:ascii="Times New Roman" w:hAnsi="Times New Roman" w:cs="Times New Roman"/>
          <w:b/>
          <w:sz w:val="28"/>
          <w:szCs w:val="28"/>
        </w:rPr>
        <w:br/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попечительства - в течение одного года со д</w:t>
      </w:r>
      <w:r w:rsidR="00333C36">
        <w:rPr>
          <w:rFonts w:ascii="Times New Roman" w:hAnsi="Times New Roman" w:cs="Times New Roman"/>
          <w:b/>
          <w:sz w:val="28"/>
          <w:szCs w:val="28"/>
        </w:rPr>
        <w:t xml:space="preserve">ня учета сведений о подопечном 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орган</w:t>
      </w:r>
      <w:r w:rsidR="00333C36">
        <w:rPr>
          <w:rFonts w:ascii="Times New Roman" w:hAnsi="Times New Roman" w:cs="Times New Roman"/>
          <w:b/>
          <w:sz w:val="28"/>
          <w:szCs w:val="28"/>
        </w:rPr>
        <w:t>ом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опеки и попечительства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>;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3) в статье 31: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а) в части 12 слова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частью 12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заменить словами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B81FC2">
        <w:rPr>
          <w:rFonts w:ascii="Times New Roman" w:hAnsi="Times New Roman" w:cs="Times New Roman"/>
          <w:b/>
          <w:sz w:val="28"/>
          <w:szCs w:val="28"/>
        </w:rPr>
        <w:t>частями 12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и 12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B81FC2">
        <w:rPr>
          <w:rFonts w:ascii="Times New Roman" w:hAnsi="Times New Roman" w:cs="Times New Roman"/>
          <w:b/>
          <w:sz w:val="28"/>
          <w:szCs w:val="28"/>
        </w:rPr>
        <w:t>;</w:t>
      </w:r>
    </w:p>
    <w:p w:rsidR="00B81FC2" w:rsidRPr="00B81FC2" w:rsidRDefault="00B81FC2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1FC2">
        <w:rPr>
          <w:rFonts w:ascii="Times New Roman" w:hAnsi="Times New Roman" w:cs="Times New Roman"/>
          <w:b/>
          <w:sz w:val="28"/>
          <w:szCs w:val="28"/>
        </w:rPr>
        <w:t>б) дополнить частью 12</w:t>
      </w:r>
      <w:r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B81FC2">
        <w:rPr>
          <w:rFonts w:ascii="Times New Roman" w:hAnsi="Times New Roman" w:cs="Times New Roman"/>
          <w:b/>
          <w:sz w:val="28"/>
          <w:szCs w:val="28"/>
        </w:rPr>
        <w:t xml:space="preserve"> следующего содержания:</w:t>
      </w:r>
    </w:p>
    <w:p w:rsidR="00B81FC2" w:rsidRDefault="008F22A4" w:rsidP="00B81FC2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12</w:t>
      </w:r>
      <w:r w:rsidR="00B81FC2" w:rsidRPr="00B81FC2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В 2026 - 2027 годах Правительство Российской Федерации вправе устанавливать случаи, при которых не находящиеся </w:t>
      </w:r>
      <w:r w:rsidR="00CB6490">
        <w:rPr>
          <w:rFonts w:ascii="Times New Roman" w:hAnsi="Times New Roman" w:cs="Times New Roman"/>
          <w:b/>
          <w:sz w:val="28"/>
          <w:szCs w:val="28"/>
        </w:rPr>
        <w:t>под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таможенн</w:t>
      </w:r>
      <w:r w:rsidR="00CB6490">
        <w:rPr>
          <w:rFonts w:ascii="Times New Roman" w:hAnsi="Times New Roman" w:cs="Times New Roman"/>
          <w:b/>
          <w:sz w:val="28"/>
          <w:szCs w:val="28"/>
        </w:rPr>
        <w:t>ым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контроле</w:t>
      </w:r>
      <w:r w:rsidR="00CB6490">
        <w:rPr>
          <w:rFonts w:ascii="Times New Roman" w:hAnsi="Times New Roman" w:cs="Times New Roman"/>
          <w:b/>
          <w:sz w:val="28"/>
          <w:szCs w:val="28"/>
        </w:rPr>
        <w:t>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транспортные средства, зарегистрированные не позднее 31 декабря 2025 года на территории Запорожской области или на территории Украины и принадлежащие гражданам Российской Федерации, постоянно проживающим на территории Запорожской области на день принятия в Российскую Федерацию Запорожской области и образования в составе Российской Федерации нового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субъекта или ранее постоянно проживавши</w:t>
      </w:r>
      <w:r w:rsidR="00FE12D6">
        <w:rPr>
          <w:rFonts w:ascii="Times New Roman" w:hAnsi="Times New Roman" w:cs="Times New Roman"/>
          <w:b/>
          <w:sz w:val="28"/>
          <w:szCs w:val="28"/>
        </w:rPr>
        <w:t>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на территории Запорожской области и выехавши</w:t>
      </w:r>
      <w:r w:rsidR="00FE12D6">
        <w:rPr>
          <w:rFonts w:ascii="Times New Roman" w:hAnsi="Times New Roman" w:cs="Times New Roman"/>
          <w:b/>
          <w:sz w:val="28"/>
          <w:szCs w:val="28"/>
        </w:rPr>
        <w:t>м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на территори</w:t>
      </w:r>
      <w:r w:rsidR="00FE12D6">
        <w:rPr>
          <w:rFonts w:ascii="Times New Roman" w:hAnsi="Times New Roman" w:cs="Times New Roman"/>
          <w:b/>
          <w:sz w:val="28"/>
          <w:szCs w:val="28"/>
        </w:rPr>
        <w:t>и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иных субъектов Российской Федерации, или юридическим лицам,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лица без доверенности, на территории Запорожской области на день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принятия в Российскую Федерацию Запорожской области и образования в составе Российской Федерации нового субъекта, либо 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lastRenderedPageBreak/>
        <w:t>находящиеся во владении таких граждан и юридических лиц, а также обращенные в государственную собственность</w:t>
      </w:r>
      <w:r w:rsidR="000120F3">
        <w:rPr>
          <w:rFonts w:ascii="Times New Roman" w:hAnsi="Times New Roman" w:cs="Times New Roman"/>
          <w:b/>
          <w:sz w:val="28"/>
          <w:szCs w:val="28"/>
        </w:rPr>
        <w:t>,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 разграниченные в соответствии с особенностями, указанными в пункте 1 части 5 статьи 21 настоящего Федерального конституционного закона, и в</w:t>
      </w:r>
      <w:r w:rsidR="004B2F90">
        <w:rPr>
          <w:rFonts w:ascii="Times New Roman" w:hAnsi="Times New Roman" w:cs="Times New Roman"/>
          <w:b/>
          <w:sz w:val="28"/>
          <w:szCs w:val="28"/>
        </w:rPr>
        <w:t>последствии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поступившие в казну Российской Федерации, казну Запорожской области, казну ее муниципальн</w:t>
      </w:r>
      <w:r w:rsidR="004B2F90">
        <w:rPr>
          <w:rFonts w:ascii="Times New Roman" w:hAnsi="Times New Roman" w:cs="Times New Roman"/>
          <w:b/>
          <w:sz w:val="28"/>
          <w:szCs w:val="28"/>
        </w:rPr>
        <w:t>ых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 w:rsidR="004B2F90">
        <w:rPr>
          <w:rFonts w:ascii="Times New Roman" w:hAnsi="Times New Roman" w:cs="Times New Roman"/>
          <w:b/>
          <w:sz w:val="28"/>
          <w:szCs w:val="28"/>
        </w:rPr>
        <w:t>й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или переданные на соответствующем вещном праве (праве хозяйственного ведения или праве оперативного управления) предприятиям и учреждениям, подведомственным органам государственной власти и органам местного самоуправления, государственным внебюджетным фондам, или в собственность организациям, осуществляющим публично значимые функции, либо поступившие как бесхозяйные вещи в собственность Запорожской области или собственность ее муниципальных образований, регистрируются без уплаты таможенных платежей, утилизационного сбора и государственной пошлины, прохождения</w:t>
      </w:r>
      <w:proofErr w:type="gramEnd"/>
      <w:r w:rsidR="00B81FC2" w:rsidRPr="00B81FC2">
        <w:rPr>
          <w:rFonts w:ascii="Times New Roman" w:hAnsi="Times New Roman" w:cs="Times New Roman"/>
          <w:b/>
          <w:sz w:val="28"/>
          <w:szCs w:val="28"/>
        </w:rPr>
        <w:t xml:space="preserve"> процедур оценки соответствия транспортного средства требованиям законодательства в сфере технического регулирования, представления диагностических карт, таможенных документов, а также с выдачей паспорта транспортного средства на бумажном носителе</w:t>
      </w:r>
      <w:proofErr w:type="gramStart"/>
      <w:r w:rsidR="00B81FC2" w:rsidRPr="00B81FC2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B81FC2" w:rsidRPr="00B81FC2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lastRenderedPageBreak/>
        <w:t>Статья 4</w:t>
      </w:r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B15FE">
        <w:rPr>
          <w:rFonts w:ascii="Times New Roman" w:hAnsi="Times New Roman" w:cs="Times New Roman"/>
          <w:b/>
          <w:sz w:val="28"/>
          <w:szCs w:val="28"/>
        </w:rPr>
        <w:t xml:space="preserve">Внести в Федеральный конституционный закон от 4 октября 2022 года № 8-ФКЗ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О принятии в Российскую Федерацию Херсонской области и образовании в составе Российской Федерации нового субъекта - Херсонской области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(Собрание законодательства Российской Федерации, 2022, № 41, ст. 6933; 2023, № 18, ст. 3212; 2025, № 48, ст. 7235; № 51, ст. 7969; № 52, ст. 8273) следующие изменения:</w:t>
      </w:r>
      <w:proofErr w:type="gramEnd"/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>1) статью 6 дополнить частью 6 следующего содержания:</w:t>
      </w:r>
    </w:p>
    <w:p w:rsidR="008B15FE" w:rsidRPr="008B15FE" w:rsidRDefault="008F22A4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6. До 1 января 2028 года по решению представителя нанимателя и с согласия муниципального служащего, достигшего возраста семидесяти лет, срок замещения им должности муниципальной службы, связанной с осуществлением полномочий на территории Херсонской области, может быть </w:t>
      </w:r>
      <w:r w:rsidR="004B2F90" w:rsidRPr="008B15FE">
        <w:rPr>
          <w:rFonts w:ascii="Times New Roman" w:hAnsi="Times New Roman" w:cs="Times New Roman"/>
          <w:b/>
          <w:sz w:val="28"/>
          <w:szCs w:val="28"/>
        </w:rPr>
        <w:t xml:space="preserve">неоднократно 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>продлен, но не более чем на один год для каждого такого продления</w:t>
      </w:r>
      <w:proofErr w:type="gramStart"/>
      <w:r w:rsidR="008B15FE" w:rsidRPr="008B15F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>;</w:t>
      </w:r>
      <w:proofErr w:type="gramEnd"/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>2) в статье 12:</w:t>
      </w:r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 xml:space="preserve">а) в части 2 слова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до 1 июля 2026 года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заменить словами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до 1 января 2027 года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>;</w:t>
      </w:r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>б) пункт 5 части 4 изложить в следующей редакции:</w:t>
      </w:r>
    </w:p>
    <w:p w:rsidR="008B15FE" w:rsidRPr="008B15FE" w:rsidRDefault="008F22A4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5) документы в области усыновления (удочерения) </w:t>
      </w:r>
      <w:r w:rsidR="008B15FE">
        <w:rPr>
          <w:rFonts w:ascii="Times New Roman" w:hAnsi="Times New Roman" w:cs="Times New Roman"/>
          <w:b/>
          <w:sz w:val="28"/>
          <w:szCs w:val="28"/>
        </w:rPr>
        <w:br/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детей - бессрочно, документы в области опеки и (или) </w:t>
      </w:r>
      <w:r w:rsidR="008B15FE">
        <w:rPr>
          <w:rFonts w:ascii="Times New Roman" w:hAnsi="Times New Roman" w:cs="Times New Roman"/>
          <w:b/>
          <w:sz w:val="28"/>
          <w:szCs w:val="28"/>
        </w:rPr>
        <w:br/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lastRenderedPageBreak/>
        <w:t>попечительства - в течение одного года со дня учета сведений о подопечном  орган</w:t>
      </w:r>
      <w:r w:rsidR="001F459A">
        <w:rPr>
          <w:rFonts w:ascii="Times New Roman" w:hAnsi="Times New Roman" w:cs="Times New Roman"/>
          <w:b/>
          <w:sz w:val="28"/>
          <w:szCs w:val="28"/>
        </w:rPr>
        <w:t>ом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опеки и попечительства</w:t>
      </w:r>
      <w:proofErr w:type="gramStart"/>
      <w:r w:rsidR="008B15FE" w:rsidRPr="008B15FE">
        <w:rPr>
          <w:rFonts w:ascii="Times New Roman" w:hAnsi="Times New Roman" w:cs="Times New Roman"/>
          <w:b/>
          <w:sz w:val="28"/>
          <w:szCs w:val="28"/>
        </w:rPr>
        <w:t>;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  <w:r w:rsidR="00F85EDE">
        <w:rPr>
          <w:rFonts w:ascii="Times New Roman" w:hAnsi="Times New Roman" w:cs="Times New Roman"/>
          <w:b/>
          <w:sz w:val="28"/>
          <w:szCs w:val="28"/>
        </w:rPr>
        <w:t>;</w:t>
      </w:r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>3) в статье 31:</w:t>
      </w:r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 xml:space="preserve">а) в части 12 слова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частью 12</w:t>
      </w:r>
      <w:r w:rsidRPr="008B15FE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заменить словами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частями 12</w:t>
      </w:r>
      <w:r w:rsidRPr="008B15FE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и 12</w:t>
      </w:r>
      <w:r w:rsidRPr="008B15FE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>;</w:t>
      </w:r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>б) дополнить частью 12</w:t>
      </w:r>
      <w:r w:rsidRPr="008B15FE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следующего содержания:</w:t>
      </w:r>
    </w:p>
    <w:p w:rsidR="008B15FE" w:rsidRPr="008B15FE" w:rsidRDefault="008F22A4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>12</w:t>
      </w:r>
      <w:r w:rsidR="008B15FE" w:rsidRPr="008B15FE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gramStart"/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В 2026 - 2027 годах Правительство Российской Федерации вправе устанавливать случаи, при которых не находящиеся </w:t>
      </w:r>
      <w:r w:rsidR="00CB6490">
        <w:rPr>
          <w:rFonts w:ascii="Times New Roman" w:hAnsi="Times New Roman" w:cs="Times New Roman"/>
          <w:b/>
          <w:sz w:val="28"/>
          <w:szCs w:val="28"/>
        </w:rPr>
        <w:t xml:space="preserve">под 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>таможенн</w:t>
      </w:r>
      <w:r w:rsidR="00CB6490">
        <w:rPr>
          <w:rFonts w:ascii="Times New Roman" w:hAnsi="Times New Roman" w:cs="Times New Roman"/>
          <w:b/>
          <w:sz w:val="28"/>
          <w:szCs w:val="28"/>
        </w:rPr>
        <w:t>ым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контроле</w:t>
      </w:r>
      <w:r w:rsidR="00CB6490">
        <w:rPr>
          <w:rFonts w:ascii="Times New Roman" w:hAnsi="Times New Roman" w:cs="Times New Roman"/>
          <w:b/>
          <w:sz w:val="28"/>
          <w:szCs w:val="28"/>
        </w:rPr>
        <w:t>м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транспортные средства, зарегистрированные не позднее 31 декабря 2025 года на территории Херсонской области или на территории Украины и принадлежащие гражданам Российской Федерации, постоянно проживающим на территории Херсонской области на день принятия в Российскую Федерацию Херсонской области и образования в составе Российской Федерации нового</w:t>
      </w:r>
      <w:proofErr w:type="gramEnd"/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B15FE" w:rsidRPr="008B15FE">
        <w:rPr>
          <w:rFonts w:ascii="Times New Roman" w:hAnsi="Times New Roman" w:cs="Times New Roman"/>
          <w:b/>
          <w:sz w:val="28"/>
          <w:szCs w:val="28"/>
        </w:rPr>
        <w:t>субъекта или ранее постоянно проживавши</w:t>
      </w:r>
      <w:r w:rsidR="001F459A">
        <w:rPr>
          <w:rFonts w:ascii="Times New Roman" w:hAnsi="Times New Roman" w:cs="Times New Roman"/>
          <w:b/>
          <w:sz w:val="28"/>
          <w:szCs w:val="28"/>
        </w:rPr>
        <w:t>м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на территории Херсонской области и выехавши</w:t>
      </w:r>
      <w:r w:rsidR="001F459A">
        <w:rPr>
          <w:rFonts w:ascii="Times New Roman" w:hAnsi="Times New Roman" w:cs="Times New Roman"/>
          <w:b/>
          <w:sz w:val="28"/>
          <w:szCs w:val="28"/>
        </w:rPr>
        <w:t>м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на территори</w:t>
      </w:r>
      <w:r w:rsidR="001F459A">
        <w:rPr>
          <w:rFonts w:ascii="Times New Roman" w:hAnsi="Times New Roman" w:cs="Times New Roman"/>
          <w:b/>
          <w:sz w:val="28"/>
          <w:szCs w:val="28"/>
        </w:rPr>
        <w:t>и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иных субъектов Российской Федерации, или юридическим лицам,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- иного органа или лица, имеющих право действовать от имени юридического 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lastRenderedPageBreak/>
        <w:t>лица без доверенности, на территории Херсонской области на день</w:t>
      </w:r>
      <w:proofErr w:type="gramEnd"/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B15FE" w:rsidRPr="008B15FE">
        <w:rPr>
          <w:rFonts w:ascii="Times New Roman" w:hAnsi="Times New Roman" w:cs="Times New Roman"/>
          <w:b/>
          <w:sz w:val="28"/>
          <w:szCs w:val="28"/>
        </w:rPr>
        <w:t>принятия в Российскую Федерацию Херсонской области и образования в составе Российской Федерации нового субъекта, либо находящиеся во владении таких граждан и юридических лиц, а также обращенные в государственную собственность</w:t>
      </w:r>
      <w:r w:rsidR="00B274D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разграниченные в соответствии с особенностями, указанными в пункте 1 части 5 статьи 21 настоящего Федерального конституционного закона, и в</w:t>
      </w:r>
      <w:r w:rsidR="000B5608">
        <w:rPr>
          <w:rFonts w:ascii="Times New Roman" w:hAnsi="Times New Roman" w:cs="Times New Roman"/>
          <w:b/>
          <w:sz w:val="28"/>
          <w:szCs w:val="28"/>
        </w:rPr>
        <w:t>последствии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поступившие в казну Российской Федерации, казну Херсонской области, казну ее муниципальн</w:t>
      </w:r>
      <w:r w:rsidR="000B5608">
        <w:rPr>
          <w:rFonts w:ascii="Times New Roman" w:hAnsi="Times New Roman" w:cs="Times New Roman"/>
          <w:b/>
          <w:sz w:val="28"/>
          <w:szCs w:val="28"/>
        </w:rPr>
        <w:t>ых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 w:rsidR="000B5608">
        <w:rPr>
          <w:rFonts w:ascii="Times New Roman" w:hAnsi="Times New Roman" w:cs="Times New Roman"/>
          <w:b/>
          <w:sz w:val="28"/>
          <w:szCs w:val="28"/>
        </w:rPr>
        <w:t>й</w:t>
      </w:r>
      <w:proofErr w:type="gramEnd"/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B15FE" w:rsidRPr="008B15FE">
        <w:rPr>
          <w:rFonts w:ascii="Times New Roman" w:hAnsi="Times New Roman" w:cs="Times New Roman"/>
          <w:b/>
          <w:sz w:val="28"/>
          <w:szCs w:val="28"/>
        </w:rPr>
        <w:t>или переданные на соответствующем вещном праве (праве хозяйственного ведения или праве оперативного управления) предприятиям и учреждениям, подведомственным органам государственной власти и органам местного самоуправления, государственным внебюджетным фондам, или в собственность организациям, осуществляющим публично значимые функции, либо поступившие как бесхозяйные вещи в собственность Херсонской области или собственность ее муниципальных образований, регистрируются без уплаты таможенных платежей, утилизационного сбора и государственной пошлины, прохождения</w:t>
      </w:r>
      <w:proofErr w:type="gramEnd"/>
      <w:r w:rsidR="008B15FE" w:rsidRPr="008B15FE">
        <w:rPr>
          <w:rFonts w:ascii="Times New Roman" w:hAnsi="Times New Roman" w:cs="Times New Roman"/>
          <w:b/>
          <w:sz w:val="28"/>
          <w:szCs w:val="28"/>
        </w:rPr>
        <w:t xml:space="preserve"> процедур оценки соответствия транспортного средства требованиям законодательства в сфере технического регулирования, представления диагностических карт, таможенных 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lastRenderedPageBreak/>
        <w:t>документов, а также с выдачей паспорта транспортного средства на бумажном носителе</w:t>
      </w:r>
      <w:proofErr w:type="gramStart"/>
      <w:r w:rsidR="008B15FE" w:rsidRPr="008B15F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B15FE" w:rsidRPr="008B15FE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>Статья 5</w:t>
      </w:r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>1. Настоящий Федеральный конституционный закон вступает в силу со дня его официального опубликования</w:t>
      </w:r>
      <w:r w:rsidR="00F85EDE">
        <w:rPr>
          <w:rFonts w:ascii="Times New Roman" w:hAnsi="Times New Roman" w:cs="Times New Roman"/>
          <w:b/>
          <w:sz w:val="28"/>
          <w:szCs w:val="28"/>
        </w:rPr>
        <w:t>.</w:t>
      </w:r>
      <w:r w:rsidR="003666D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B15FE" w:rsidRPr="008B15FE" w:rsidRDefault="008B15FE" w:rsidP="008B15FE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15FE">
        <w:rPr>
          <w:rFonts w:ascii="Times New Roman" w:hAnsi="Times New Roman" w:cs="Times New Roman"/>
          <w:b/>
          <w:sz w:val="28"/>
          <w:szCs w:val="28"/>
        </w:rPr>
        <w:t xml:space="preserve">2. </w:t>
      </w:r>
      <w:proofErr w:type="gramStart"/>
      <w:r w:rsidR="00F85EDE">
        <w:rPr>
          <w:rFonts w:ascii="Times New Roman" w:hAnsi="Times New Roman" w:cs="Times New Roman"/>
          <w:b/>
          <w:sz w:val="28"/>
          <w:szCs w:val="28"/>
        </w:rPr>
        <w:t>Действие п</w:t>
      </w:r>
      <w:r w:rsidRPr="008B15FE">
        <w:rPr>
          <w:rFonts w:ascii="Times New Roman" w:hAnsi="Times New Roman" w:cs="Times New Roman"/>
          <w:b/>
          <w:sz w:val="28"/>
          <w:szCs w:val="28"/>
        </w:rPr>
        <w:t>оложени</w:t>
      </w:r>
      <w:r w:rsidR="00F85EDE">
        <w:rPr>
          <w:rFonts w:ascii="Times New Roman" w:hAnsi="Times New Roman" w:cs="Times New Roman"/>
          <w:b/>
          <w:sz w:val="28"/>
          <w:szCs w:val="28"/>
        </w:rPr>
        <w:t>й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части 2 статьи 12 Федерального конституционного закона от 4 октября 2022 года № 5-ФКЗ </w:t>
      </w:r>
      <w:r w:rsidR="00F85EDE">
        <w:rPr>
          <w:rFonts w:ascii="Times New Roman" w:hAnsi="Times New Roman" w:cs="Times New Roman"/>
          <w:b/>
          <w:sz w:val="28"/>
          <w:szCs w:val="28"/>
        </w:rPr>
        <w:br/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(в редакции настоящего Федерального конституционного закона), части 2 статьи 12 Федерального конституционного закона от 4 октября 2022 года </w:t>
      </w:r>
      <w:r w:rsidR="00F85EDE">
        <w:rPr>
          <w:rFonts w:ascii="Times New Roman" w:hAnsi="Times New Roman" w:cs="Times New Roman"/>
          <w:b/>
          <w:sz w:val="28"/>
          <w:szCs w:val="28"/>
        </w:rPr>
        <w:br/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№ 6-ФКЗ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О принятии в Российскую Федерацию Луганской Народной</w:t>
      </w:r>
      <w:proofErr w:type="gramEnd"/>
      <w:r w:rsidRPr="008B15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8B15FE">
        <w:rPr>
          <w:rFonts w:ascii="Times New Roman" w:hAnsi="Times New Roman" w:cs="Times New Roman"/>
          <w:b/>
          <w:sz w:val="28"/>
          <w:szCs w:val="28"/>
        </w:rPr>
        <w:t>Республики и образовании в составе Российской Федерации нового субъекта - Луганской Народной Республики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(в редакции настоящего Федерального конституционного закона), части 2 статьи 12 Федерального конституционного закона от 4 октября 2022 года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№ 7-ФКЗ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О принятии в Российскую Федерацию Запорожской области и образовании в составе Российской Федерации нового субъекта - Запорожской области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(в редакции настоящего Федерального конституционного закона), части 2 статьи 12 </w:t>
      </w:r>
      <w:r w:rsidRPr="008B15FE">
        <w:rPr>
          <w:rFonts w:ascii="Times New Roman" w:hAnsi="Times New Roman" w:cs="Times New Roman"/>
          <w:b/>
          <w:sz w:val="28"/>
          <w:szCs w:val="28"/>
        </w:rPr>
        <w:lastRenderedPageBreak/>
        <w:t>Федерального конституционного</w:t>
      </w:r>
      <w:proofErr w:type="gramEnd"/>
      <w:r w:rsidRPr="008B15FE">
        <w:rPr>
          <w:rFonts w:ascii="Times New Roman" w:hAnsi="Times New Roman" w:cs="Times New Roman"/>
          <w:b/>
          <w:sz w:val="28"/>
          <w:szCs w:val="28"/>
        </w:rPr>
        <w:t xml:space="preserve"> закона от 4 октября 2022 года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№ 8-ФКЗ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О принятии в Российскую Федерацию Херсонской области и образовании в составе Российской Федерации нового субъекта - Херсонской области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(в редакции настоящего Федерального конституционного закона) </w:t>
      </w:r>
      <w:r w:rsidR="00F85EDE" w:rsidRPr="00F2084A">
        <w:rPr>
          <w:rFonts w:ascii="Times New Roman" w:hAnsi="Times New Roman" w:cs="Times New Roman"/>
          <w:b/>
          <w:sz w:val="28"/>
          <w:szCs w:val="28"/>
        </w:rPr>
        <w:t>распространя</w:t>
      </w:r>
      <w:r w:rsidR="00F85EDE">
        <w:rPr>
          <w:rFonts w:ascii="Times New Roman" w:hAnsi="Times New Roman" w:cs="Times New Roman"/>
          <w:b/>
          <w:sz w:val="28"/>
          <w:szCs w:val="28"/>
        </w:rPr>
        <w:t>е</w:t>
      </w:r>
      <w:r w:rsidR="00F85EDE" w:rsidRPr="00F2084A">
        <w:rPr>
          <w:rFonts w:ascii="Times New Roman" w:hAnsi="Times New Roman" w:cs="Times New Roman"/>
          <w:b/>
          <w:sz w:val="28"/>
          <w:szCs w:val="28"/>
        </w:rPr>
        <w:t>тся</w:t>
      </w:r>
      <w:r w:rsidR="00F85EDE" w:rsidRPr="008B15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5EDE">
        <w:rPr>
          <w:rFonts w:ascii="Times New Roman" w:hAnsi="Times New Roman" w:cs="Times New Roman"/>
          <w:b/>
          <w:sz w:val="28"/>
          <w:szCs w:val="28"/>
        </w:rPr>
        <w:t>на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отношения, возникши</w:t>
      </w:r>
      <w:r w:rsidR="00F85EDE">
        <w:rPr>
          <w:rFonts w:ascii="Times New Roman" w:hAnsi="Times New Roman" w:cs="Times New Roman"/>
          <w:b/>
          <w:sz w:val="28"/>
          <w:szCs w:val="28"/>
        </w:rPr>
        <w:t>е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с 1 июля 2026 года.</w:t>
      </w:r>
    </w:p>
    <w:p w:rsidR="00B81FC2" w:rsidRDefault="003666DA" w:rsidP="002F3A04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proofErr w:type="gramStart"/>
      <w:r w:rsidRPr="00E704FF">
        <w:rPr>
          <w:rFonts w:ascii="Times New Roman" w:hAnsi="Times New Roman" w:cs="Times New Roman"/>
          <w:b/>
          <w:sz w:val="28"/>
          <w:szCs w:val="28"/>
        </w:rPr>
        <w:t>Действие</w:t>
      </w:r>
      <w:r w:rsidRPr="00F208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186E">
        <w:rPr>
          <w:rFonts w:ascii="Times New Roman" w:hAnsi="Times New Roman" w:cs="Times New Roman"/>
          <w:b/>
          <w:sz w:val="28"/>
          <w:szCs w:val="28"/>
        </w:rPr>
        <w:t>положений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186E">
        <w:rPr>
          <w:rFonts w:ascii="Times New Roman" w:hAnsi="Times New Roman" w:cs="Times New Roman"/>
          <w:b/>
          <w:sz w:val="28"/>
          <w:szCs w:val="28"/>
        </w:rPr>
        <w:t>пункта 5 части 4 статьи 12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Федерального конституционного закона от 4 октября 2022 года № 5-ФКЗ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О принятии в Российскую Федерацию Донецкой Народной Республики и образовании в составе Российской Федерации нового субъекта - Донецкой Народной Республики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(в редакции настоящего Федерального конституционного закона), </w:t>
      </w:r>
      <w:r w:rsidRPr="00E8186E">
        <w:rPr>
          <w:rFonts w:ascii="Times New Roman" w:hAnsi="Times New Roman" w:cs="Times New Roman"/>
          <w:b/>
          <w:sz w:val="28"/>
          <w:szCs w:val="28"/>
        </w:rPr>
        <w:t>пункта 5 части 4 статьи 12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Федерального конституционного закона от 4 октября 2022 года № 6-ФКЗ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О принятии в</w:t>
      </w:r>
      <w:proofErr w:type="gramEnd"/>
      <w:r w:rsidRPr="008B15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8B15FE">
        <w:rPr>
          <w:rFonts w:ascii="Times New Roman" w:hAnsi="Times New Roman" w:cs="Times New Roman"/>
          <w:b/>
          <w:sz w:val="28"/>
          <w:szCs w:val="28"/>
        </w:rPr>
        <w:t>Российскую Федерацию Луганской Народной Республики и образовании в составе Российской Федерации нового субъекта - Луганской Народной Республики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(в редакции настоящего Федерального конституционного закона), </w:t>
      </w:r>
      <w:r w:rsidRPr="00E8186E">
        <w:rPr>
          <w:rFonts w:ascii="Times New Roman" w:hAnsi="Times New Roman" w:cs="Times New Roman"/>
          <w:b/>
          <w:sz w:val="28"/>
          <w:szCs w:val="28"/>
        </w:rPr>
        <w:t>пункта 5 части 4 статьи 12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Федерального конституционного закона от 4 октября 2022 года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№ 7-ФКЗ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О принятии в Российскую Федерацию Запорожской области и образовании в составе Российской Федерации нового субъекта - Запорожской области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(в редакции настоящего </w:t>
      </w:r>
      <w:r w:rsidRPr="008B15FE">
        <w:rPr>
          <w:rFonts w:ascii="Times New Roman" w:hAnsi="Times New Roman" w:cs="Times New Roman"/>
          <w:b/>
          <w:sz w:val="28"/>
          <w:szCs w:val="28"/>
        </w:rPr>
        <w:lastRenderedPageBreak/>
        <w:t>Федерального конституционного закона</w:t>
      </w:r>
      <w:proofErr w:type="gramEnd"/>
      <w:r w:rsidRPr="008B15FE">
        <w:rPr>
          <w:rFonts w:ascii="Times New Roman" w:hAnsi="Times New Roman" w:cs="Times New Roman"/>
          <w:b/>
          <w:sz w:val="28"/>
          <w:szCs w:val="28"/>
        </w:rPr>
        <w:t xml:space="preserve">), </w:t>
      </w:r>
      <w:proofErr w:type="gramStart"/>
      <w:r w:rsidRPr="00E8186E">
        <w:rPr>
          <w:rFonts w:ascii="Times New Roman" w:hAnsi="Times New Roman" w:cs="Times New Roman"/>
          <w:b/>
          <w:sz w:val="28"/>
          <w:szCs w:val="28"/>
        </w:rPr>
        <w:t>пункта 5 части 4 статьи 12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Федерального конституционного закона от 4 октября 2022 года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№ 8-ФКЗ </w:t>
      </w:r>
      <w:r w:rsidR="008F22A4">
        <w:rPr>
          <w:rFonts w:ascii="Times New Roman" w:hAnsi="Times New Roman" w:cs="Times New Roman"/>
          <w:b/>
          <w:sz w:val="28"/>
          <w:szCs w:val="28"/>
        </w:rPr>
        <w:t>«</w:t>
      </w:r>
      <w:r w:rsidRPr="008B15FE">
        <w:rPr>
          <w:rFonts w:ascii="Times New Roman" w:hAnsi="Times New Roman" w:cs="Times New Roman"/>
          <w:b/>
          <w:sz w:val="28"/>
          <w:szCs w:val="28"/>
        </w:rPr>
        <w:t>О принятии в Российскую Федерацию Херсонской области и образовании в составе Российской Федерации нового субъекта - Херсонской области</w:t>
      </w:r>
      <w:r w:rsidR="008F22A4">
        <w:rPr>
          <w:rFonts w:ascii="Times New Roman" w:hAnsi="Times New Roman" w:cs="Times New Roman"/>
          <w:b/>
          <w:sz w:val="28"/>
          <w:szCs w:val="28"/>
        </w:rPr>
        <w:t>»</w:t>
      </w:r>
      <w:r w:rsidRPr="008B15FE">
        <w:rPr>
          <w:rFonts w:ascii="Times New Roman" w:hAnsi="Times New Roman" w:cs="Times New Roman"/>
          <w:b/>
          <w:sz w:val="28"/>
          <w:szCs w:val="28"/>
        </w:rPr>
        <w:t xml:space="preserve"> (в редакции настоящего Федерального конституционного закона)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084A">
        <w:rPr>
          <w:rFonts w:ascii="Times New Roman" w:hAnsi="Times New Roman" w:cs="Times New Roman"/>
          <w:b/>
          <w:sz w:val="28"/>
          <w:szCs w:val="28"/>
        </w:rPr>
        <w:t>распространя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Pr="00F2084A">
        <w:rPr>
          <w:rFonts w:ascii="Times New Roman" w:hAnsi="Times New Roman" w:cs="Times New Roman"/>
          <w:b/>
          <w:sz w:val="28"/>
          <w:szCs w:val="28"/>
        </w:rPr>
        <w:t xml:space="preserve">тся </w:t>
      </w:r>
      <w:r>
        <w:rPr>
          <w:rFonts w:ascii="Times New Roman" w:hAnsi="Times New Roman" w:cs="Times New Roman"/>
          <w:b/>
          <w:sz w:val="28"/>
          <w:szCs w:val="28"/>
        </w:rPr>
        <w:t xml:space="preserve">на отношения по усыновлению, </w:t>
      </w:r>
      <w:r w:rsidRPr="00E8186E">
        <w:rPr>
          <w:rFonts w:ascii="Times New Roman" w:hAnsi="Times New Roman" w:cs="Times New Roman"/>
          <w:b/>
          <w:sz w:val="28"/>
          <w:szCs w:val="28"/>
        </w:rPr>
        <w:t>установлени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E8186E">
        <w:rPr>
          <w:rFonts w:ascii="Times New Roman" w:hAnsi="Times New Roman" w:cs="Times New Roman"/>
          <w:b/>
          <w:sz w:val="28"/>
          <w:szCs w:val="28"/>
        </w:rPr>
        <w:t xml:space="preserve"> опеки и (или) попечительства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с 1 марта 2026 года.</w:t>
      </w:r>
      <w:proofErr w:type="gramEnd"/>
    </w:p>
    <w:p w:rsidR="002B429F" w:rsidRDefault="002B429F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22469E" w:rsidRPr="00551E5C" w:rsidRDefault="0022469E" w:rsidP="00934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934777" w:rsidRPr="00934777" w:rsidRDefault="002F3A04" w:rsidP="00D7509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34777" w:rsidRPr="00934777">
        <w:rPr>
          <w:rFonts w:ascii="Times New Roman" w:hAnsi="Times New Roman" w:cs="Times New Roman"/>
          <w:sz w:val="28"/>
          <w:szCs w:val="28"/>
        </w:rPr>
        <w:t>Президент</w:t>
      </w:r>
    </w:p>
    <w:p w:rsidR="00934777" w:rsidRPr="00934777" w:rsidRDefault="00934777" w:rsidP="00D750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4777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551E5C">
        <w:rPr>
          <w:rFonts w:ascii="Times New Roman" w:hAnsi="Times New Roman" w:cs="Times New Roman"/>
          <w:sz w:val="28"/>
          <w:szCs w:val="28"/>
        </w:rPr>
        <w:t xml:space="preserve"> </w:t>
      </w:r>
      <w:r w:rsidR="00551E5C">
        <w:rPr>
          <w:rFonts w:ascii="Times New Roman" w:hAnsi="Times New Roman" w:cs="Times New Roman"/>
          <w:sz w:val="28"/>
          <w:szCs w:val="28"/>
        </w:rPr>
        <w:tab/>
      </w:r>
      <w:r w:rsidR="00551E5C">
        <w:rPr>
          <w:rFonts w:ascii="Times New Roman" w:hAnsi="Times New Roman" w:cs="Times New Roman"/>
          <w:sz w:val="28"/>
          <w:szCs w:val="28"/>
        </w:rPr>
        <w:tab/>
      </w:r>
      <w:r w:rsidR="00551E5C">
        <w:rPr>
          <w:rFonts w:ascii="Times New Roman" w:hAnsi="Times New Roman" w:cs="Times New Roman"/>
          <w:sz w:val="28"/>
          <w:szCs w:val="28"/>
        </w:rPr>
        <w:tab/>
      </w:r>
      <w:r w:rsidR="00551E5C">
        <w:rPr>
          <w:rFonts w:ascii="Times New Roman" w:hAnsi="Times New Roman" w:cs="Times New Roman"/>
          <w:sz w:val="28"/>
          <w:szCs w:val="28"/>
        </w:rPr>
        <w:tab/>
      </w:r>
      <w:r w:rsidR="00551E5C">
        <w:rPr>
          <w:rFonts w:ascii="Times New Roman" w:hAnsi="Times New Roman" w:cs="Times New Roman"/>
          <w:sz w:val="28"/>
          <w:szCs w:val="28"/>
        </w:rPr>
        <w:tab/>
      </w:r>
      <w:r w:rsidR="00551E5C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551E5C">
        <w:rPr>
          <w:rFonts w:ascii="Times New Roman" w:hAnsi="Times New Roman" w:cs="Times New Roman"/>
          <w:sz w:val="28"/>
          <w:szCs w:val="28"/>
        </w:rPr>
        <w:tab/>
        <w:t xml:space="preserve">   </w:t>
      </w:r>
    </w:p>
    <w:p w:rsidR="006C25AE" w:rsidRPr="00934777" w:rsidRDefault="006C25AE"/>
    <w:sectPr w:rsidR="006C25AE" w:rsidRPr="00934777" w:rsidSect="00403243">
      <w:headerReference w:type="default" r:id="rId9"/>
      <w:pgSz w:w="11906" w:h="16838"/>
      <w:pgMar w:top="1418" w:right="1418" w:bottom="1701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D0F" w:rsidRDefault="00376D0F" w:rsidP="00D7509A">
      <w:pPr>
        <w:spacing w:after="0" w:line="240" w:lineRule="auto"/>
      </w:pPr>
      <w:r>
        <w:separator/>
      </w:r>
    </w:p>
  </w:endnote>
  <w:endnote w:type="continuationSeparator" w:id="0">
    <w:p w:rsidR="00376D0F" w:rsidRDefault="00376D0F" w:rsidP="00D750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D0F" w:rsidRDefault="00376D0F" w:rsidP="00D7509A">
      <w:pPr>
        <w:spacing w:after="0" w:line="240" w:lineRule="auto"/>
      </w:pPr>
      <w:r>
        <w:separator/>
      </w:r>
    </w:p>
  </w:footnote>
  <w:footnote w:type="continuationSeparator" w:id="0">
    <w:p w:rsidR="00376D0F" w:rsidRDefault="00376D0F" w:rsidP="00D750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903191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403243" w:rsidRDefault="00403243">
        <w:pPr>
          <w:pStyle w:val="a3"/>
          <w:jc w:val="center"/>
        </w:pPr>
      </w:p>
      <w:p w:rsidR="00403243" w:rsidRDefault="00403243">
        <w:pPr>
          <w:pStyle w:val="a3"/>
          <w:jc w:val="center"/>
        </w:pPr>
      </w:p>
      <w:p w:rsidR="00D7509A" w:rsidRPr="002379CB" w:rsidRDefault="00D7509A">
        <w:pPr>
          <w:pStyle w:val="a3"/>
          <w:jc w:val="center"/>
          <w:rPr>
            <w:sz w:val="24"/>
          </w:rPr>
        </w:pPr>
        <w:r w:rsidRPr="002379CB">
          <w:rPr>
            <w:rFonts w:ascii="Times New Roman" w:hAnsi="Times New Roman" w:cs="Times New Roman"/>
            <w:sz w:val="28"/>
            <w:szCs w:val="24"/>
          </w:rPr>
          <w:fldChar w:fldCharType="begin"/>
        </w:r>
        <w:r w:rsidRPr="002379CB">
          <w:rPr>
            <w:rFonts w:ascii="Times New Roman" w:hAnsi="Times New Roman" w:cs="Times New Roman"/>
            <w:sz w:val="28"/>
            <w:szCs w:val="24"/>
          </w:rPr>
          <w:instrText>PAGE   \* MERGEFORMAT</w:instrText>
        </w:r>
        <w:r w:rsidRPr="002379CB">
          <w:rPr>
            <w:rFonts w:ascii="Times New Roman" w:hAnsi="Times New Roman" w:cs="Times New Roman"/>
            <w:sz w:val="28"/>
            <w:szCs w:val="24"/>
          </w:rPr>
          <w:fldChar w:fldCharType="separate"/>
        </w:r>
        <w:r w:rsidR="00AA5940">
          <w:rPr>
            <w:rFonts w:ascii="Times New Roman" w:hAnsi="Times New Roman" w:cs="Times New Roman"/>
            <w:noProof/>
            <w:sz w:val="28"/>
            <w:szCs w:val="24"/>
          </w:rPr>
          <w:t>7</w:t>
        </w:r>
        <w:r w:rsidRPr="002379CB">
          <w:rPr>
            <w:rFonts w:ascii="Times New Roman" w:hAnsi="Times New Roman" w:cs="Times New Roman"/>
            <w:sz w:val="28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067826"/>
    <w:multiLevelType w:val="hybridMultilevel"/>
    <w:tmpl w:val="CC2E94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777"/>
    <w:rsid w:val="00007610"/>
    <w:rsid w:val="000120F3"/>
    <w:rsid w:val="0001733B"/>
    <w:rsid w:val="00027375"/>
    <w:rsid w:val="0003424A"/>
    <w:rsid w:val="000362FB"/>
    <w:rsid w:val="00040156"/>
    <w:rsid w:val="00042DEB"/>
    <w:rsid w:val="000435C6"/>
    <w:rsid w:val="00050752"/>
    <w:rsid w:val="00060D88"/>
    <w:rsid w:val="00074924"/>
    <w:rsid w:val="00077000"/>
    <w:rsid w:val="00077BBB"/>
    <w:rsid w:val="00081DC7"/>
    <w:rsid w:val="00081E2C"/>
    <w:rsid w:val="00086B74"/>
    <w:rsid w:val="000921EB"/>
    <w:rsid w:val="000972EE"/>
    <w:rsid w:val="000B0F72"/>
    <w:rsid w:val="000B5608"/>
    <w:rsid w:val="000D4236"/>
    <w:rsid w:val="000E1066"/>
    <w:rsid w:val="000E28B1"/>
    <w:rsid w:val="000E5929"/>
    <w:rsid w:val="00100148"/>
    <w:rsid w:val="0010589B"/>
    <w:rsid w:val="001113B0"/>
    <w:rsid w:val="00132BA0"/>
    <w:rsid w:val="00141310"/>
    <w:rsid w:val="001426C9"/>
    <w:rsid w:val="00145B44"/>
    <w:rsid w:val="00147513"/>
    <w:rsid w:val="00147E5E"/>
    <w:rsid w:val="001663BF"/>
    <w:rsid w:val="00167F83"/>
    <w:rsid w:val="00171211"/>
    <w:rsid w:val="00171C2E"/>
    <w:rsid w:val="001757B2"/>
    <w:rsid w:val="00182A5D"/>
    <w:rsid w:val="00183024"/>
    <w:rsid w:val="001A60F3"/>
    <w:rsid w:val="001B2DF8"/>
    <w:rsid w:val="001C4810"/>
    <w:rsid w:val="001D5B8D"/>
    <w:rsid w:val="001E1581"/>
    <w:rsid w:val="001F05C1"/>
    <w:rsid w:val="001F2B02"/>
    <w:rsid w:val="001F459A"/>
    <w:rsid w:val="001F5D52"/>
    <w:rsid w:val="002046DD"/>
    <w:rsid w:val="00217410"/>
    <w:rsid w:val="0022469E"/>
    <w:rsid w:val="0022663E"/>
    <w:rsid w:val="002278C7"/>
    <w:rsid w:val="002379CB"/>
    <w:rsid w:val="00243D67"/>
    <w:rsid w:val="002543B2"/>
    <w:rsid w:val="00257E33"/>
    <w:rsid w:val="00277D8E"/>
    <w:rsid w:val="0029215C"/>
    <w:rsid w:val="002A7C13"/>
    <w:rsid w:val="002B429F"/>
    <w:rsid w:val="002C04C8"/>
    <w:rsid w:val="002C496C"/>
    <w:rsid w:val="002C5DCF"/>
    <w:rsid w:val="002C77DF"/>
    <w:rsid w:val="002D4F19"/>
    <w:rsid w:val="002D5963"/>
    <w:rsid w:val="002E190D"/>
    <w:rsid w:val="002F3A04"/>
    <w:rsid w:val="002F6B8A"/>
    <w:rsid w:val="00317122"/>
    <w:rsid w:val="00323FCF"/>
    <w:rsid w:val="0032609A"/>
    <w:rsid w:val="003262A2"/>
    <w:rsid w:val="00331A05"/>
    <w:rsid w:val="00333C36"/>
    <w:rsid w:val="0033538B"/>
    <w:rsid w:val="00365C98"/>
    <w:rsid w:val="003666DA"/>
    <w:rsid w:val="00367216"/>
    <w:rsid w:val="00367F1F"/>
    <w:rsid w:val="0037232E"/>
    <w:rsid w:val="00376D0F"/>
    <w:rsid w:val="0038077D"/>
    <w:rsid w:val="00386862"/>
    <w:rsid w:val="00397ACF"/>
    <w:rsid w:val="003A4DC1"/>
    <w:rsid w:val="003B6F95"/>
    <w:rsid w:val="003C69BA"/>
    <w:rsid w:val="003D2DD0"/>
    <w:rsid w:val="003D4044"/>
    <w:rsid w:val="003D5EBB"/>
    <w:rsid w:val="00403243"/>
    <w:rsid w:val="00404C3D"/>
    <w:rsid w:val="004050E7"/>
    <w:rsid w:val="00405840"/>
    <w:rsid w:val="00405F71"/>
    <w:rsid w:val="00416F90"/>
    <w:rsid w:val="00424C4C"/>
    <w:rsid w:val="00427DBC"/>
    <w:rsid w:val="004303BE"/>
    <w:rsid w:val="00431F13"/>
    <w:rsid w:val="00452DCF"/>
    <w:rsid w:val="00456116"/>
    <w:rsid w:val="00472FBD"/>
    <w:rsid w:val="00480435"/>
    <w:rsid w:val="00492CCF"/>
    <w:rsid w:val="004949CB"/>
    <w:rsid w:val="00494A10"/>
    <w:rsid w:val="004A3B5E"/>
    <w:rsid w:val="004A7C29"/>
    <w:rsid w:val="004B2F90"/>
    <w:rsid w:val="004C1D14"/>
    <w:rsid w:val="004D4FFA"/>
    <w:rsid w:val="004D74E9"/>
    <w:rsid w:val="004E5631"/>
    <w:rsid w:val="004E5C2F"/>
    <w:rsid w:val="004E6485"/>
    <w:rsid w:val="005139C2"/>
    <w:rsid w:val="005209D0"/>
    <w:rsid w:val="00525CFB"/>
    <w:rsid w:val="0053085D"/>
    <w:rsid w:val="00533458"/>
    <w:rsid w:val="00540A06"/>
    <w:rsid w:val="00551243"/>
    <w:rsid w:val="00551937"/>
    <w:rsid w:val="00551CF3"/>
    <w:rsid w:val="00551E5C"/>
    <w:rsid w:val="00570EE1"/>
    <w:rsid w:val="00583F5B"/>
    <w:rsid w:val="005B03C2"/>
    <w:rsid w:val="005B3402"/>
    <w:rsid w:val="005B7BEF"/>
    <w:rsid w:val="005C0BB0"/>
    <w:rsid w:val="005C1393"/>
    <w:rsid w:val="005C3823"/>
    <w:rsid w:val="005C699C"/>
    <w:rsid w:val="005D2FCB"/>
    <w:rsid w:val="005D3582"/>
    <w:rsid w:val="005E1F7F"/>
    <w:rsid w:val="005E3017"/>
    <w:rsid w:val="005F6747"/>
    <w:rsid w:val="00603437"/>
    <w:rsid w:val="00605340"/>
    <w:rsid w:val="00614EC2"/>
    <w:rsid w:val="00622955"/>
    <w:rsid w:val="00631746"/>
    <w:rsid w:val="0064367E"/>
    <w:rsid w:val="00643E5B"/>
    <w:rsid w:val="0067444E"/>
    <w:rsid w:val="006801C1"/>
    <w:rsid w:val="00680213"/>
    <w:rsid w:val="006837F9"/>
    <w:rsid w:val="00687EDA"/>
    <w:rsid w:val="00692940"/>
    <w:rsid w:val="006A029E"/>
    <w:rsid w:val="006A20DD"/>
    <w:rsid w:val="006A5063"/>
    <w:rsid w:val="006A6B19"/>
    <w:rsid w:val="006B3DC9"/>
    <w:rsid w:val="006C13A0"/>
    <w:rsid w:val="006C1E1F"/>
    <w:rsid w:val="006C25AE"/>
    <w:rsid w:val="006D1E8C"/>
    <w:rsid w:val="006E02B8"/>
    <w:rsid w:val="006F4AFF"/>
    <w:rsid w:val="00702E41"/>
    <w:rsid w:val="007034F9"/>
    <w:rsid w:val="00714AD2"/>
    <w:rsid w:val="00715798"/>
    <w:rsid w:val="007213AD"/>
    <w:rsid w:val="0073214A"/>
    <w:rsid w:val="00745588"/>
    <w:rsid w:val="00747BCC"/>
    <w:rsid w:val="00752F0A"/>
    <w:rsid w:val="00765932"/>
    <w:rsid w:val="007745B2"/>
    <w:rsid w:val="00782230"/>
    <w:rsid w:val="007A2B58"/>
    <w:rsid w:val="007A54BC"/>
    <w:rsid w:val="007B0CD3"/>
    <w:rsid w:val="007B33D0"/>
    <w:rsid w:val="007B35D8"/>
    <w:rsid w:val="007C0C51"/>
    <w:rsid w:val="007D5723"/>
    <w:rsid w:val="007E09F2"/>
    <w:rsid w:val="007E6318"/>
    <w:rsid w:val="007F0ECE"/>
    <w:rsid w:val="00800068"/>
    <w:rsid w:val="008015BF"/>
    <w:rsid w:val="008336F5"/>
    <w:rsid w:val="0083661F"/>
    <w:rsid w:val="00841018"/>
    <w:rsid w:val="0084654B"/>
    <w:rsid w:val="00857888"/>
    <w:rsid w:val="00864703"/>
    <w:rsid w:val="008719C6"/>
    <w:rsid w:val="008731DB"/>
    <w:rsid w:val="00881F4D"/>
    <w:rsid w:val="008915A4"/>
    <w:rsid w:val="00893F87"/>
    <w:rsid w:val="008957E7"/>
    <w:rsid w:val="00895822"/>
    <w:rsid w:val="008B15FE"/>
    <w:rsid w:val="008B3C44"/>
    <w:rsid w:val="008C6FEE"/>
    <w:rsid w:val="008D5933"/>
    <w:rsid w:val="008E1B61"/>
    <w:rsid w:val="008F22A4"/>
    <w:rsid w:val="00911380"/>
    <w:rsid w:val="009172F9"/>
    <w:rsid w:val="00917787"/>
    <w:rsid w:val="009218F8"/>
    <w:rsid w:val="00934777"/>
    <w:rsid w:val="00935C84"/>
    <w:rsid w:val="00937E5C"/>
    <w:rsid w:val="009412E8"/>
    <w:rsid w:val="00952A8A"/>
    <w:rsid w:val="00972D04"/>
    <w:rsid w:val="00974A2A"/>
    <w:rsid w:val="00976372"/>
    <w:rsid w:val="009855E8"/>
    <w:rsid w:val="00987331"/>
    <w:rsid w:val="0099104F"/>
    <w:rsid w:val="0099190C"/>
    <w:rsid w:val="009A7876"/>
    <w:rsid w:val="009B6D95"/>
    <w:rsid w:val="009C01A0"/>
    <w:rsid w:val="009C0E39"/>
    <w:rsid w:val="009C3095"/>
    <w:rsid w:val="009C3F80"/>
    <w:rsid w:val="009E0675"/>
    <w:rsid w:val="009E12AE"/>
    <w:rsid w:val="00A2303D"/>
    <w:rsid w:val="00A26872"/>
    <w:rsid w:val="00A41453"/>
    <w:rsid w:val="00A449F3"/>
    <w:rsid w:val="00A4588A"/>
    <w:rsid w:val="00A512DA"/>
    <w:rsid w:val="00A52F64"/>
    <w:rsid w:val="00A665E4"/>
    <w:rsid w:val="00A72AAA"/>
    <w:rsid w:val="00A82950"/>
    <w:rsid w:val="00A83E64"/>
    <w:rsid w:val="00A95B37"/>
    <w:rsid w:val="00A95BB3"/>
    <w:rsid w:val="00AA5940"/>
    <w:rsid w:val="00AB0F45"/>
    <w:rsid w:val="00AC0B28"/>
    <w:rsid w:val="00AC574A"/>
    <w:rsid w:val="00AC66EF"/>
    <w:rsid w:val="00AC7CF1"/>
    <w:rsid w:val="00AD1E09"/>
    <w:rsid w:val="00AD3730"/>
    <w:rsid w:val="00B04FA7"/>
    <w:rsid w:val="00B061F9"/>
    <w:rsid w:val="00B10D88"/>
    <w:rsid w:val="00B274D6"/>
    <w:rsid w:val="00B30D11"/>
    <w:rsid w:val="00B30D49"/>
    <w:rsid w:val="00B3289F"/>
    <w:rsid w:val="00B454F8"/>
    <w:rsid w:val="00B51486"/>
    <w:rsid w:val="00B579CA"/>
    <w:rsid w:val="00B637C4"/>
    <w:rsid w:val="00B713EC"/>
    <w:rsid w:val="00B76699"/>
    <w:rsid w:val="00B81FC2"/>
    <w:rsid w:val="00B82D63"/>
    <w:rsid w:val="00BA3FFF"/>
    <w:rsid w:val="00BB2E95"/>
    <w:rsid w:val="00BB2E9B"/>
    <w:rsid w:val="00BC4944"/>
    <w:rsid w:val="00BC4E9C"/>
    <w:rsid w:val="00BC7E6A"/>
    <w:rsid w:val="00BD082A"/>
    <w:rsid w:val="00BD1366"/>
    <w:rsid w:val="00BD5A00"/>
    <w:rsid w:val="00BE393D"/>
    <w:rsid w:val="00BE57F1"/>
    <w:rsid w:val="00BF1C5F"/>
    <w:rsid w:val="00BF49DE"/>
    <w:rsid w:val="00BF5C01"/>
    <w:rsid w:val="00C01E0B"/>
    <w:rsid w:val="00C068FD"/>
    <w:rsid w:val="00C1222B"/>
    <w:rsid w:val="00C25A26"/>
    <w:rsid w:val="00C4084E"/>
    <w:rsid w:val="00C46124"/>
    <w:rsid w:val="00C62616"/>
    <w:rsid w:val="00C653BF"/>
    <w:rsid w:val="00C65EFA"/>
    <w:rsid w:val="00C75065"/>
    <w:rsid w:val="00C76232"/>
    <w:rsid w:val="00C762FF"/>
    <w:rsid w:val="00C80A91"/>
    <w:rsid w:val="00C95504"/>
    <w:rsid w:val="00C95833"/>
    <w:rsid w:val="00C97529"/>
    <w:rsid w:val="00CA276A"/>
    <w:rsid w:val="00CA78B7"/>
    <w:rsid w:val="00CB57E3"/>
    <w:rsid w:val="00CB6490"/>
    <w:rsid w:val="00CC055A"/>
    <w:rsid w:val="00CC37A6"/>
    <w:rsid w:val="00CD7855"/>
    <w:rsid w:val="00D00751"/>
    <w:rsid w:val="00D00BBF"/>
    <w:rsid w:val="00D018AC"/>
    <w:rsid w:val="00D030E2"/>
    <w:rsid w:val="00D06379"/>
    <w:rsid w:val="00D07DAB"/>
    <w:rsid w:val="00D20623"/>
    <w:rsid w:val="00D22EDA"/>
    <w:rsid w:val="00D352B3"/>
    <w:rsid w:val="00D458E0"/>
    <w:rsid w:val="00D546E8"/>
    <w:rsid w:val="00D565F2"/>
    <w:rsid w:val="00D7073F"/>
    <w:rsid w:val="00D71509"/>
    <w:rsid w:val="00D72C3D"/>
    <w:rsid w:val="00D745AC"/>
    <w:rsid w:val="00D7509A"/>
    <w:rsid w:val="00D75989"/>
    <w:rsid w:val="00D8122D"/>
    <w:rsid w:val="00D831E8"/>
    <w:rsid w:val="00D95DD9"/>
    <w:rsid w:val="00DA22FB"/>
    <w:rsid w:val="00DA7BCD"/>
    <w:rsid w:val="00DB0C05"/>
    <w:rsid w:val="00DB1E70"/>
    <w:rsid w:val="00DC60DC"/>
    <w:rsid w:val="00DD3B46"/>
    <w:rsid w:val="00DD6CFE"/>
    <w:rsid w:val="00DE0FE9"/>
    <w:rsid w:val="00DE423E"/>
    <w:rsid w:val="00E12A65"/>
    <w:rsid w:val="00E15AE3"/>
    <w:rsid w:val="00E25AA1"/>
    <w:rsid w:val="00E32A60"/>
    <w:rsid w:val="00E43830"/>
    <w:rsid w:val="00E4683B"/>
    <w:rsid w:val="00E47E18"/>
    <w:rsid w:val="00E60292"/>
    <w:rsid w:val="00E704FF"/>
    <w:rsid w:val="00E8186E"/>
    <w:rsid w:val="00EC34B1"/>
    <w:rsid w:val="00EC3A79"/>
    <w:rsid w:val="00ED536E"/>
    <w:rsid w:val="00ED610E"/>
    <w:rsid w:val="00ED6419"/>
    <w:rsid w:val="00EE3E60"/>
    <w:rsid w:val="00EE6732"/>
    <w:rsid w:val="00EF094C"/>
    <w:rsid w:val="00EF7D03"/>
    <w:rsid w:val="00F038B2"/>
    <w:rsid w:val="00F2112F"/>
    <w:rsid w:val="00F22BE6"/>
    <w:rsid w:val="00F25A9B"/>
    <w:rsid w:val="00F26030"/>
    <w:rsid w:val="00F27DA8"/>
    <w:rsid w:val="00F333A7"/>
    <w:rsid w:val="00F4600D"/>
    <w:rsid w:val="00F524BA"/>
    <w:rsid w:val="00F60B42"/>
    <w:rsid w:val="00F70091"/>
    <w:rsid w:val="00F80B7A"/>
    <w:rsid w:val="00F857DF"/>
    <w:rsid w:val="00F85EDE"/>
    <w:rsid w:val="00F869FA"/>
    <w:rsid w:val="00F96F3E"/>
    <w:rsid w:val="00FB296D"/>
    <w:rsid w:val="00FD31B3"/>
    <w:rsid w:val="00FD4B7A"/>
    <w:rsid w:val="00FE12D6"/>
    <w:rsid w:val="00FE3442"/>
    <w:rsid w:val="00FE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509A"/>
  </w:style>
  <w:style w:type="paragraph" w:styleId="a5">
    <w:name w:val="footer"/>
    <w:basedOn w:val="a"/>
    <w:link w:val="a6"/>
    <w:uiPriority w:val="99"/>
    <w:unhideWhenUsed/>
    <w:rsid w:val="00D75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509A"/>
  </w:style>
  <w:style w:type="paragraph" w:styleId="a7">
    <w:name w:val="Balloon Text"/>
    <w:basedOn w:val="a"/>
    <w:link w:val="a8"/>
    <w:uiPriority w:val="99"/>
    <w:semiHidden/>
    <w:unhideWhenUsed/>
    <w:rsid w:val="0091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778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2F3A0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2E19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509A"/>
  </w:style>
  <w:style w:type="paragraph" w:styleId="a5">
    <w:name w:val="footer"/>
    <w:basedOn w:val="a"/>
    <w:link w:val="a6"/>
    <w:uiPriority w:val="99"/>
    <w:unhideWhenUsed/>
    <w:rsid w:val="00D750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509A"/>
  </w:style>
  <w:style w:type="paragraph" w:styleId="a7">
    <w:name w:val="Balloon Text"/>
    <w:basedOn w:val="a"/>
    <w:link w:val="a8"/>
    <w:uiPriority w:val="99"/>
    <w:semiHidden/>
    <w:unhideWhenUsed/>
    <w:rsid w:val="00917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778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2F3A04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2E1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1BD6C-ACD2-4911-835F-DD4848DBA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16</Pages>
  <Words>2640</Words>
  <Characters>15050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Л.Ю.</dc:creator>
  <cp:lastModifiedBy>DemkinaAV</cp:lastModifiedBy>
  <cp:revision>27</cp:revision>
  <cp:lastPrinted>2026-07-07T14:18:00Z</cp:lastPrinted>
  <dcterms:created xsi:type="dcterms:W3CDTF">2026-07-10T11:51:00Z</dcterms:created>
  <dcterms:modified xsi:type="dcterms:W3CDTF">2026-07-20T13:11:00Z</dcterms:modified>
</cp:coreProperties>
</file>