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"/>
        <w:gridCol w:w="56"/>
        <w:gridCol w:w="5160"/>
        <w:gridCol w:w="56"/>
        <w:gridCol w:w="4111"/>
        <w:gridCol w:w="57"/>
        <w:gridCol w:w="142"/>
      </w:tblGrid>
      <w:tr w:rsidR="00166520" w:rsidRPr="002835E5" w:rsidTr="00166520">
        <w:trPr>
          <w:cantSplit/>
          <w:trHeight w:hRule="exact" w:val="1704"/>
          <w:jc w:val="center"/>
        </w:trPr>
        <w:tc>
          <w:tcPr>
            <w:tcW w:w="9639" w:type="dxa"/>
            <w:gridSpan w:val="7"/>
          </w:tcPr>
          <w:sdt>
            <w:sdtPr>
              <w:rPr>
                <w:sz w:val="28"/>
              </w:rPr>
              <w:id w:val="-750347000"/>
              <w:lock w:val="sdtContentLocked"/>
              <w:placeholder>
                <w:docPart w:val="0236DFF3AB0544CEAF4C73694E165B35"/>
              </w:placeholder>
              <w:group/>
            </w:sdtPr>
            <w:sdtEndPr>
              <w:rPr>
                <w:b/>
                <w:bCs/>
                <w:spacing w:val="5"/>
                <w:sz w:val="36"/>
                <w:szCs w:val="36"/>
              </w:rPr>
            </w:sdtEndPr>
            <w:sdtContent>
              <w:p w:rsidR="00166520" w:rsidRDefault="00166520" w:rsidP="00BA076E">
                <w:pPr>
                  <w:pStyle w:val="af2"/>
                  <w:spacing w:after="480"/>
                  <w:rPr>
                    <w:sz w:val="28"/>
                  </w:rPr>
                </w:pPr>
                <w:r>
                  <w:rPr>
                    <w:sz w:val="28"/>
                  </w:rPr>
                  <w:t>СОВЕТ ФЕДЕРАЦИИ ФЕДЕРАЛЬНОГО СОБРАНИЯ</w:t>
                </w:r>
                <w:r>
                  <w:rPr>
                    <w:sz w:val="28"/>
                  </w:rPr>
                  <w:br/>
                  <w:t>РОССИЙСКОЙ ФЕДЕРАЦИИ</w:t>
                </w:r>
              </w:p>
              <w:p w:rsidR="00166520" w:rsidRPr="000B445D" w:rsidRDefault="00166520" w:rsidP="00BA076E">
                <w:pPr>
                  <w:keepNext/>
                  <w:spacing w:before="120" w:after="60" w:line="240" w:lineRule="atLeast"/>
                  <w:ind w:firstLine="0"/>
                  <w:jc w:val="center"/>
                  <w:outlineLvl w:val="3"/>
                  <w:rPr>
                    <w:b/>
                    <w:bCs/>
                    <w:spacing w:val="5"/>
                    <w:sz w:val="36"/>
                    <w:szCs w:val="36"/>
                  </w:rPr>
                </w:pPr>
                <w:r w:rsidRPr="000B445D">
                  <w:rPr>
                    <w:b/>
                    <w:bCs/>
                    <w:spacing w:val="5"/>
                    <w:sz w:val="36"/>
                    <w:szCs w:val="36"/>
                  </w:rPr>
                  <w:t>СЕНАТОР РОССИЙСКОЙ ФЕДЕРАЦИИ</w:t>
                </w:r>
              </w:p>
            </w:sdtContent>
          </w:sdt>
          <w:p w:rsidR="00166520" w:rsidRPr="00E93EB2" w:rsidRDefault="00166520" w:rsidP="00BA076E">
            <w:pPr>
              <w:spacing w:before="180" w:line="240" w:lineRule="atLeast"/>
              <w:ind w:firstLine="0"/>
              <w:jc w:val="center"/>
              <w:rPr>
                <w:spacing w:val="40"/>
                <w:sz w:val="46"/>
              </w:rPr>
            </w:pPr>
          </w:p>
        </w:tc>
      </w:tr>
      <w:tr w:rsidR="00166520" w:rsidRPr="005321ED" w:rsidTr="00BA076E">
        <w:trPr>
          <w:gridBefore w:val="1"/>
          <w:gridAfter w:val="1"/>
          <w:wBefore w:w="57" w:type="dxa"/>
          <w:wAfter w:w="142" w:type="dxa"/>
          <w:cantSplit/>
          <w:trHeight w:hRule="exact" w:val="300"/>
          <w:jc w:val="center"/>
        </w:trPr>
        <w:tc>
          <w:tcPr>
            <w:tcW w:w="5216" w:type="dxa"/>
            <w:gridSpan w:val="2"/>
          </w:tcPr>
          <w:sdt>
            <w:sdtPr>
              <w:rPr>
                <w:sz w:val="16"/>
              </w:rPr>
              <w:id w:val="1085957833"/>
              <w:lock w:val="sdtContentLocked"/>
              <w:placeholder>
                <w:docPart w:val="0236DFF3AB0544CEAF4C73694E165B35"/>
              </w:placeholder>
              <w:group/>
            </w:sdtPr>
            <w:sdtEndPr/>
            <w:sdtContent>
              <w:p w:rsidR="00166520" w:rsidRPr="005321ED" w:rsidRDefault="00166520" w:rsidP="00F530C1">
                <w:pPr>
                  <w:spacing w:before="60" w:line="240" w:lineRule="atLeast"/>
                  <w:ind w:firstLine="0"/>
                  <w:jc w:val="left"/>
                  <w:rPr>
                    <w:sz w:val="16"/>
                  </w:rPr>
                </w:pPr>
                <w:r w:rsidRPr="005321ED">
                  <w:rPr>
                    <w:sz w:val="16"/>
                  </w:rPr>
                  <w:t>ул. Б.Дмитровка, д. 26, Москва, 103426</w:t>
                </w:r>
              </w:p>
            </w:sdtContent>
          </w:sdt>
        </w:tc>
        <w:tc>
          <w:tcPr>
            <w:tcW w:w="4224" w:type="dxa"/>
            <w:gridSpan w:val="3"/>
          </w:tcPr>
          <w:p w:rsidR="00166520" w:rsidRPr="005321ED" w:rsidRDefault="00166520" w:rsidP="00BA076E">
            <w:pPr>
              <w:spacing w:before="60" w:line="240" w:lineRule="atLeast"/>
              <w:ind w:right="57" w:firstLine="0"/>
              <w:jc w:val="right"/>
              <w:rPr>
                <w:sz w:val="16"/>
              </w:rPr>
            </w:pPr>
          </w:p>
        </w:tc>
      </w:tr>
      <w:sdt>
        <w:sdtPr>
          <w:rPr>
            <w:spacing w:val="-37"/>
            <w:sz w:val="16"/>
          </w:rPr>
          <w:id w:val="-1293980924"/>
          <w:lock w:val="sdtContentLocked"/>
          <w:placeholder>
            <w:docPart w:val="141AA3C6BF1B4AF5AE40B5410209DFBE"/>
          </w:placeholder>
          <w:group/>
        </w:sdtPr>
        <w:sdtEndPr>
          <w:rPr>
            <w:spacing w:val="0"/>
            <w:sz w:val="26"/>
          </w:rPr>
        </w:sdtEndPr>
        <w:sdtContent>
          <w:tr w:rsidR="00166520" w:rsidRPr="005321ED" w:rsidTr="00BA076E">
            <w:trPr>
              <w:cantSplit/>
              <w:trHeight w:hRule="exact" w:val="240"/>
              <w:jc w:val="center"/>
            </w:trPr>
            <w:tc>
              <w:tcPr>
                <w:tcW w:w="9639" w:type="dxa"/>
                <w:gridSpan w:val="7"/>
              </w:tcPr>
              <w:tbl>
                <w:tblPr>
                  <w:tblW w:w="0" w:type="auto"/>
                  <w:jc w:val="center"/>
                  <w:tblLayout w:type="fixed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9639"/>
                </w:tblGrid>
                <w:tr w:rsidR="00166520" w:rsidRPr="005321ED" w:rsidTr="00BA076E">
                  <w:trPr>
                    <w:cantSplit/>
                    <w:trHeight w:hRule="exact" w:val="240"/>
                    <w:jc w:val="center"/>
                  </w:trPr>
                  <w:tc>
                    <w:tcPr>
                      <w:tcW w:w="9639" w:type="dxa"/>
                    </w:tcPr>
                    <w:tbl>
                      <w:tblPr>
                        <w:tblW w:w="0" w:type="auto"/>
                        <w:jc w:val="center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9639"/>
                      </w:tblGrid>
                      <w:tr w:rsidR="00166520" w:rsidRPr="005321ED" w:rsidTr="00BA076E">
                        <w:trPr>
                          <w:cantSplit/>
                          <w:trHeight w:hRule="exact" w:val="60"/>
                          <w:jc w:val="center"/>
                        </w:trPr>
                        <w:tc>
                          <w:tcPr>
                            <w:tcW w:w="9639" w:type="dxa"/>
                            <w:tcBorders>
                              <w:bottom w:val="thinThickLargeGap" w:sz="12" w:space="0" w:color="auto"/>
                            </w:tcBorders>
                          </w:tcPr>
                          <w:p w:rsidR="00166520" w:rsidRPr="005321ED" w:rsidRDefault="00166520" w:rsidP="00BA076E">
                            <w:pPr>
                              <w:spacing w:line="160" w:lineRule="atLeast"/>
                              <w:ind w:firstLine="0"/>
                              <w:jc w:val="center"/>
                              <w:rPr>
                                <w:spacing w:val="-37"/>
                                <w:sz w:val="16"/>
                              </w:rPr>
                            </w:pPr>
                          </w:p>
                        </w:tc>
                      </w:tr>
                      <w:tr w:rsidR="00166520" w:rsidRPr="005321ED" w:rsidTr="00BA076E">
                        <w:trPr>
                          <w:cantSplit/>
                          <w:trHeight w:hRule="exact" w:val="180"/>
                          <w:jc w:val="center"/>
                        </w:trPr>
                        <w:tc>
                          <w:tcPr>
                            <w:tcW w:w="9639" w:type="dxa"/>
                            <w:tcBorders>
                              <w:top w:val="thinThickLargeGap" w:sz="12" w:space="0" w:color="auto"/>
                            </w:tcBorders>
                          </w:tcPr>
                          <w:p w:rsidR="00166520" w:rsidRPr="005321ED" w:rsidRDefault="00166520" w:rsidP="00BA076E">
                            <w:pPr>
                              <w:spacing w:line="160" w:lineRule="atLeast"/>
                              <w:ind w:firstLine="0"/>
                              <w:jc w:val="center"/>
                              <w:rPr>
                                <w:spacing w:val="-37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:rsidR="00166520" w:rsidRPr="005321ED" w:rsidRDefault="00166520" w:rsidP="00BA076E"/>
                  </w:tc>
                </w:tr>
              </w:tbl>
              <w:p w:rsidR="00166520" w:rsidRPr="005321ED" w:rsidRDefault="00166520" w:rsidP="00BA076E"/>
            </w:tc>
          </w:tr>
        </w:sdtContent>
      </w:sdt>
      <w:tr w:rsidR="00166520" w:rsidRPr="005321ED" w:rsidTr="00BA076E">
        <w:trPr>
          <w:gridBefore w:val="2"/>
          <w:gridAfter w:val="2"/>
          <w:wBefore w:w="113" w:type="dxa"/>
          <w:wAfter w:w="199" w:type="dxa"/>
          <w:cantSplit/>
          <w:trHeight w:hRule="exact" w:val="460"/>
          <w:jc w:val="center"/>
        </w:trPr>
        <w:tc>
          <w:tcPr>
            <w:tcW w:w="5216" w:type="dxa"/>
            <w:gridSpan w:val="2"/>
          </w:tcPr>
          <w:p w:rsidR="00166520" w:rsidRPr="005321ED" w:rsidRDefault="00166520" w:rsidP="004C61EE">
            <w:pPr>
              <w:spacing w:before="120" w:line="240" w:lineRule="atLeast"/>
              <w:ind w:firstLine="0"/>
              <w:jc w:val="left"/>
              <w:rPr>
                <w:sz w:val="32"/>
              </w:rPr>
            </w:pPr>
            <w:r w:rsidRPr="005321ED">
              <w:rPr>
                <w:sz w:val="20"/>
              </w:rPr>
              <w:sym w:font="Arial" w:char="00AB"/>
            </w:r>
            <w:r w:rsidRPr="005321ED">
              <w:rPr>
                <w:spacing w:val="-10"/>
                <w:sz w:val="20"/>
              </w:rPr>
              <w:t>____</w:t>
            </w:r>
            <w:r w:rsidRPr="005321ED">
              <w:rPr>
                <w:sz w:val="20"/>
              </w:rPr>
              <w:sym w:font="Arial" w:char="00BB"/>
            </w:r>
            <w:r w:rsidRPr="005321ED">
              <w:rPr>
                <w:spacing w:val="-10"/>
                <w:sz w:val="20"/>
              </w:rPr>
              <w:t>___________________</w:t>
            </w:r>
            <w:r w:rsidR="0028331F">
              <w:rPr>
                <w:sz w:val="20"/>
                <w:lang w:val="en-US"/>
              </w:rPr>
              <w:t>202</w:t>
            </w:r>
            <w:r w:rsidR="004C61EE">
              <w:rPr>
                <w:sz w:val="20"/>
              </w:rPr>
              <w:t>6</w:t>
            </w:r>
            <w:r w:rsidRPr="005321ED">
              <w:rPr>
                <w:sz w:val="20"/>
              </w:rPr>
              <w:t xml:space="preserve"> г.</w:t>
            </w:r>
          </w:p>
        </w:tc>
        <w:tc>
          <w:tcPr>
            <w:tcW w:w="4111" w:type="dxa"/>
          </w:tcPr>
          <w:p w:rsidR="00166520" w:rsidRPr="005321ED" w:rsidRDefault="00166520" w:rsidP="00BA076E">
            <w:pPr>
              <w:spacing w:before="120" w:line="240" w:lineRule="atLeast"/>
              <w:ind w:right="57" w:firstLine="0"/>
              <w:jc w:val="right"/>
              <w:rPr>
                <w:sz w:val="32"/>
              </w:rPr>
            </w:pPr>
            <w:r w:rsidRPr="005321ED">
              <w:rPr>
                <w:sz w:val="20"/>
              </w:rPr>
              <w:t>№</w:t>
            </w:r>
            <w:r w:rsidRPr="005321ED">
              <w:rPr>
                <w:spacing w:val="-10"/>
                <w:sz w:val="20"/>
              </w:rPr>
              <w:t>_____________________</w:t>
            </w:r>
          </w:p>
        </w:tc>
      </w:tr>
    </w:tbl>
    <w:p w:rsidR="00000EC6" w:rsidRPr="008C0F46" w:rsidRDefault="00000EC6" w:rsidP="00000EC6">
      <w:pPr>
        <w:spacing w:line="240" w:lineRule="auto"/>
        <w:ind w:left="5245" w:firstLine="0"/>
        <w:jc w:val="left"/>
        <w:rPr>
          <w:rFonts w:ascii="Times New Roman" w:hAnsi="Times New Roman"/>
          <w:sz w:val="28"/>
          <w:szCs w:val="28"/>
        </w:rPr>
      </w:pPr>
      <w:r w:rsidRPr="008C0F46">
        <w:rPr>
          <w:rFonts w:ascii="Times New Roman" w:hAnsi="Times New Roman"/>
          <w:sz w:val="28"/>
          <w:szCs w:val="28"/>
        </w:rPr>
        <w:t xml:space="preserve">Председателю </w:t>
      </w:r>
    </w:p>
    <w:p w:rsidR="00000EC6" w:rsidRPr="008C0F46" w:rsidRDefault="00D917D2" w:rsidP="00E83765">
      <w:pPr>
        <w:spacing w:line="240" w:lineRule="auto"/>
        <w:ind w:left="5245" w:firstLine="0"/>
        <w:jc w:val="left"/>
        <w:rPr>
          <w:rFonts w:ascii="Times New Roman" w:hAnsi="Times New Roman"/>
          <w:sz w:val="28"/>
          <w:szCs w:val="28"/>
        </w:rPr>
      </w:pPr>
      <w:r w:rsidRPr="008C0F46">
        <w:rPr>
          <w:rFonts w:ascii="Times New Roman" w:hAnsi="Times New Roman"/>
          <w:sz w:val="28"/>
          <w:szCs w:val="28"/>
        </w:rPr>
        <w:t xml:space="preserve">Государственной Думы </w:t>
      </w:r>
      <w:r w:rsidRPr="008C0F46">
        <w:rPr>
          <w:rFonts w:ascii="Times New Roman" w:hAnsi="Times New Roman"/>
          <w:sz w:val="28"/>
          <w:szCs w:val="28"/>
        </w:rPr>
        <w:br/>
      </w:r>
      <w:r w:rsidR="006144A1" w:rsidRPr="008C0F46">
        <w:rPr>
          <w:rFonts w:ascii="Times New Roman" w:hAnsi="Times New Roman"/>
          <w:sz w:val="28"/>
          <w:szCs w:val="28"/>
        </w:rPr>
        <w:t>Федерального Собрания</w:t>
      </w:r>
      <w:r w:rsidR="006144A1" w:rsidRPr="008C0F46">
        <w:rPr>
          <w:rFonts w:ascii="Times New Roman" w:hAnsi="Times New Roman"/>
          <w:sz w:val="28"/>
          <w:szCs w:val="28"/>
        </w:rPr>
        <w:br/>
        <w:t>Российской Федерации</w:t>
      </w:r>
    </w:p>
    <w:p w:rsidR="00000EC6" w:rsidRPr="008C0F46" w:rsidRDefault="00000EC6" w:rsidP="00000EC6">
      <w:pPr>
        <w:spacing w:line="240" w:lineRule="auto"/>
        <w:ind w:left="5245" w:firstLine="0"/>
        <w:jc w:val="left"/>
        <w:rPr>
          <w:rFonts w:ascii="Times New Roman" w:hAnsi="Times New Roman"/>
          <w:sz w:val="28"/>
          <w:szCs w:val="28"/>
        </w:rPr>
      </w:pPr>
    </w:p>
    <w:p w:rsidR="00000EC6" w:rsidRPr="008C0F46" w:rsidRDefault="006F29BB" w:rsidP="00000EC6">
      <w:pPr>
        <w:spacing w:line="240" w:lineRule="auto"/>
        <w:ind w:left="5245" w:firstLine="0"/>
        <w:jc w:val="left"/>
        <w:rPr>
          <w:rFonts w:ascii="Times New Roman" w:hAnsi="Times New Roman"/>
          <w:b/>
          <w:sz w:val="28"/>
          <w:szCs w:val="28"/>
        </w:rPr>
      </w:pPr>
      <w:r w:rsidRPr="008C0F46">
        <w:rPr>
          <w:rFonts w:ascii="Times New Roman" w:hAnsi="Times New Roman"/>
          <w:b/>
          <w:sz w:val="28"/>
          <w:szCs w:val="28"/>
        </w:rPr>
        <w:t xml:space="preserve">В.В. </w:t>
      </w:r>
      <w:r w:rsidR="006144A1" w:rsidRPr="008C0F46">
        <w:rPr>
          <w:rFonts w:ascii="Times New Roman" w:hAnsi="Times New Roman"/>
          <w:b/>
          <w:sz w:val="28"/>
          <w:szCs w:val="28"/>
        </w:rPr>
        <w:t>ВОЛОДИНУ</w:t>
      </w:r>
    </w:p>
    <w:p w:rsidR="00000EC6" w:rsidRPr="008C0F46" w:rsidRDefault="00000EC6" w:rsidP="00000EC6">
      <w:pPr>
        <w:spacing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000EC6" w:rsidRPr="008C0F46" w:rsidRDefault="00000EC6" w:rsidP="00000EC6">
      <w:pPr>
        <w:spacing w:line="24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8C0F46">
        <w:rPr>
          <w:rFonts w:ascii="Times New Roman" w:hAnsi="Times New Roman"/>
          <w:b/>
          <w:sz w:val="28"/>
          <w:szCs w:val="28"/>
        </w:rPr>
        <w:t xml:space="preserve">Уважаемый </w:t>
      </w:r>
      <w:r w:rsidR="006144A1" w:rsidRPr="008C0F46">
        <w:rPr>
          <w:rFonts w:ascii="Times New Roman" w:hAnsi="Times New Roman"/>
          <w:b/>
          <w:sz w:val="28"/>
          <w:szCs w:val="28"/>
        </w:rPr>
        <w:t>Вячеслав Викторович</w:t>
      </w:r>
      <w:r w:rsidRPr="008C0F46">
        <w:rPr>
          <w:rFonts w:ascii="Times New Roman" w:hAnsi="Times New Roman"/>
          <w:b/>
          <w:sz w:val="28"/>
          <w:szCs w:val="28"/>
        </w:rPr>
        <w:t>!</w:t>
      </w:r>
    </w:p>
    <w:p w:rsidR="00000EC6" w:rsidRPr="008C0F46" w:rsidRDefault="00000EC6" w:rsidP="00000EC6">
      <w:pPr>
        <w:spacing w:line="360" w:lineRule="atLeast"/>
        <w:ind w:firstLine="708"/>
        <w:rPr>
          <w:rFonts w:ascii="Times New Roman" w:hAnsi="Times New Roman"/>
          <w:sz w:val="28"/>
          <w:szCs w:val="28"/>
        </w:rPr>
      </w:pPr>
    </w:p>
    <w:p w:rsidR="00E83765" w:rsidRPr="008C0F46" w:rsidRDefault="004C61EE" w:rsidP="00000EC6">
      <w:pPr>
        <w:spacing w:line="360" w:lineRule="atLeast"/>
        <w:ind w:firstLine="709"/>
        <w:outlineLvl w:val="0"/>
        <w:rPr>
          <w:rFonts w:ascii="Times New Roman" w:eastAsia="Arial Unicode MS" w:hAnsi="Times New Roman"/>
          <w:bCs/>
          <w:sz w:val="28"/>
          <w:szCs w:val="28"/>
        </w:rPr>
      </w:pPr>
      <w:r w:rsidRPr="008C0F46">
        <w:rPr>
          <w:rFonts w:ascii="Times New Roman" w:eastAsia="Arial Unicode MS" w:hAnsi="Times New Roman"/>
          <w:bCs/>
          <w:sz w:val="28"/>
          <w:szCs w:val="28"/>
        </w:rPr>
        <w:t>В соответствии со</w:t>
      </w:r>
      <w:r w:rsidR="006144A1" w:rsidRPr="008C0F46">
        <w:rPr>
          <w:rFonts w:ascii="Times New Roman" w:eastAsia="Arial Unicode MS" w:hAnsi="Times New Roman"/>
          <w:bCs/>
          <w:sz w:val="28"/>
          <w:szCs w:val="28"/>
        </w:rPr>
        <w:t xml:space="preserve"> стать</w:t>
      </w:r>
      <w:r w:rsidRPr="008C0F46">
        <w:rPr>
          <w:rFonts w:ascii="Times New Roman" w:eastAsia="Arial Unicode MS" w:hAnsi="Times New Roman"/>
          <w:bCs/>
          <w:sz w:val="28"/>
          <w:szCs w:val="28"/>
        </w:rPr>
        <w:t>ей</w:t>
      </w:r>
      <w:r w:rsidR="006144A1" w:rsidRPr="008C0F46">
        <w:rPr>
          <w:rFonts w:ascii="Times New Roman" w:eastAsia="Arial Unicode MS" w:hAnsi="Times New Roman"/>
          <w:bCs/>
          <w:sz w:val="28"/>
          <w:szCs w:val="28"/>
        </w:rPr>
        <w:t xml:space="preserve"> 104 Конституции Российской Федерации вносим на рассмотрение Государственной Думы Федерального Собрания Российской Федерации в качестве законодательной инициативы проект федерального закона </w:t>
      </w:r>
      <w:r w:rsidRPr="008C0F46">
        <w:rPr>
          <w:rFonts w:ascii="Times New Roman" w:eastAsia="Arial Unicode MS" w:hAnsi="Times New Roman"/>
          <w:bCs/>
          <w:sz w:val="28"/>
          <w:szCs w:val="28"/>
        </w:rPr>
        <w:t>"</w:t>
      </w:r>
      <w:r w:rsidR="006144A1" w:rsidRPr="008C0F46">
        <w:rPr>
          <w:rFonts w:ascii="Times New Roman" w:eastAsia="Arial Unicode MS" w:hAnsi="Times New Roman"/>
          <w:bCs/>
          <w:sz w:val="28"/>
          <w:szCs w:val="28"/>
        </w:rPr>
        <w:t>О внесении изменений в Федеральн</w:t>
      </w:r>
      <w:r w:rsidRPr="008C0F46">
        <w:rPr>
          <w:rFonts w:ascii="Times New Roman" w:eastAsia="Arial Unicode MS" w:hAnsi="Times New Roman"/>
          <w:bCs/>
          <w:sz w:val="28"/>
          <w:szCs w:val="28"/>
        </w:rPr>
        <w:t xml:space="preserve">ый закон </w:t>
      </w:r>
      <w:r w:rsidR="00EB28E8" w:rsidRPr="008C0F46">
        <w:rPr>
          <w:rFonts w:ascii="Times New Roman" w:eastAsia="Arial Unicode MS" w:hAnsi="Times New Roman"/>
          <w:bCs/>
          <w:sz w:val="28"/>
          <w:szCs w:val="28"/>
        </w:rPr>
        <w:br/>
      </w:r>
      <w:r w:rsidRPr="008C0F46">
        <w:rPr>
          <w:rFonts w:ascii="Times New Roman" w:eastAsia="Arial Unicode MS" w:hAnsi="Times New Roman"/>
          <w:bCs/>
          <w:sz w:val="28"/>
          <w:szCs w:val="28"/>
        </w:rPr>
        <w:t>"</w:t>
      </w:r>
      <w:r w:rsidR="006144A1" w:rsidRPr="008C0F46">
        <w:rPr>
          <w:rFonts w:ascii="Times New Roman" w:eastAsia="Arial Unicode MS" w:hAnsi="Times New Roman"/>
          <w:bCs/>
          <w:sz w:val="28"/>
          <w:szCs w:val="28"/>
        </w:rPr>
        <w:t xml:space="preserve">О </w:t>
      </w:r>
      <w:r w:rsidRPr="008C0F46">
        <w:rPr>
          <w:rFonts w:ascii="Times New Roman" w:eastAsia="Arial Unicode MS" w:hAnsi="Times New Roman"/>
          <w:bCs/>
          <w:sz w:val="28"/>
          <w:szCs w:val="28"/>
        </w:rPr>
        <w:t>развитии сельского хозяйства</w:t>
      </w:r>
      <w:r w:rsidR="00972206" w:rsidRPr="008C0F46">
        <w:rPr>
          <w:rFonts w:ascii="Times New Roman" w:eastAsia="Arial Unicode MS" w:hAnsi="Times New Roman"/>
          <w:bCs/>
          <w:sz w:val="28"/>
          <w:szCs w:val="28"/>
        </w:rPr>
        <w:t>"</w:t>
      </w:r>
      <w:r w:rsidR="006144A1" w:rsidRPr="008C0F46">
        <w:rPr>
          <w:rFonts w:ascii="Times New Roman" w:eastAsia="Arial Unicode MS" w:hAnsi="Times New Roman"/>
          <w:bCs/>
          <w:sz w:val="28"/>
          <w:szCs w:val="28"/>
        </w:rPr>
        <w:t>.</w:t>
      </w:r>
    </w:p>
    <w:p w:rsidR="00E83765" w:rsidRPr="008C0F46" w:rsidRDefault="006144A1" w:rsidP="00000EC6">
      <w:pPr>
        <w:spacing w:line="360" w:lineRule="atLeast"/>
        <w:ind w:firstLine="709"/>
        <w:outlineLvl w:val="0"/>
        <w:rPr>
          <w:rFonts w:ascii="Times New Roman" w:eastAsia="Arial Unicode MS" w:hAnsi="Times New Roman"/>
          <w:bCs/>
          <w:sz w:val="28"/>
          <w:szCs w:val="28"/>
        </w:rPr>
      </w:pPr>
      <w:r w:rsidRPr="008C0F46">
        <w:rPr>
          <w:rFonts w:ascii="Times New Roman" w:eastAsia="Arial Unicode MS" w:hAnsi="Times New Roman"/>
          <w:bCs/>
          <w:sz w:val="28"/>
          <w:szCs w:val="28"/>
        </w:rPr>
        <w:t>Приложения:</w:t>
      </w:r>
    </w:p>
    <w:p w:rsidR="006144A1" w:rsidRPr="008C0F46" w:rsidRDefault="006144A1" w:rsidP="00A05EC4">
      <w:pPr>
        <w:pStyle w:val="af5"/>
        <w:numPr>
          <w:ilvl w:val="0"/>
          <w:numId w:val="21"/>
        </w:numPr>
        <w:spacing w:line="360" w:lineRule="atLeast"/>
        <w:outlineLvl w:val="0"/>
        <w:rPr>
          <w:rFonts w:ascii="Times New Roman" w:eastAsia="Arial Unicode MS" w:hAnsi="Times New Roman"/>
          <w:bCs/>
          <w:sz w:val="28"/>
          <w:szCs w:val="28"/>
        </w:rPr>
      </w:pPr>
      <w:r w:rsidRPr="008C0F46">
        <w:rPr>
          <w:rFonts w:ascii="Times New Roman" w:eastAsia="Arial Unicode MS" w:hAnsi="Times New Roman"/>
          <w:bCs/>
          <w:sz w:val="28"/>
          <w:szCs w:val="28"/>
        </w:rPr>
        <w:t xml:space="preserve">Текст законопроекта на </w:t>
      </w:r>
      <w:r w:rsidR="004C61EE" w:rsidRPr="008C0F46">
        <w:rPr>
          <w:rFonts w:ascii="Times New Roman" w:eastAsia="Arial Unicode MS" w:hAnsi="Times New Roman"/>
          <w:bCs/>
          <w:sz w:val="28"/>
          <w:szCs w:val="28"/>
        </w:rPr>
        <w:t>3</w:t>
      </w:r>
      <w:r w:rsidRPr="008C0F46">
        <w:rPr>
          <w:rFonts w:ascii="Times New Roman" w:eastAsia="Arial Unicode MS" w:hAnsi="Times New Roman"/>
          <w:bCs/>
          <w:sz w:val="28"/>
          <w:szCs w:val="28"/>
        </w:rPr>
        <w:t xml:space="preserve"> л. в 1 экз.;</w:t>
      </w:r>
    </w:p>
    <w:p w:rsidR="006144A1" w:rsidRPr="008C0F46" w:rsidRDefault="006144A1" w:rsidP="00A05EC4">
      <w:pPr>
        <w:pStyle w:val="af5"/>
        <w:numPr>
          <w:ilvl w:val="0"/>
          <w:numId w:val="21"/>
        </w:numPr>
        <w:spacing w:line="360" w:lineRule="atLeast"/>
        <w:outlineLvl w:val="0"/>
        <w:rPr>
          <w:rFonts w:ascii="Times New Roman" w:eastAsia="Arial Unicode MS" w:hAnsi="Times New Roman"/>
          <w:bCs/>
          <w:sz w:val="28"/>
          <w:szCs w:val="28"/>
        </w:rPr>
      </w:pPr>
      <w:r w:rsidRPr="008C0F46">
        <w:rPr>
          <w:rFonts w:ascii="Times New Roman" w:eastAsia="Arial Unicode MS" w:hAnsi="Times New Roman"/>
          <w:bCs/>
          <w:sz w:val="28"/>
          <w:szCs w:val="28"/>
        </w:rPr>
        <w:t>Пояснительная записка на 3 л. в 1 экз.;</w:t>
      </w:r>
    </w:p>
    <w:p w:rsidR="006144A1" w:rsidRPr="008C0F46" w:rsidRDefault="006144A1" w:rsidP="00A05EC4">
      <w:pPr>
        <w:pStyle w:val="af5"/>
        <w:numPr>
          <w:ilvl w:val="0"/>
          <w:numId w:val="21"/>
        </w:numPr>
        <w:spacing w:line="360" w:lineRule="atLeast"/>
        <w:outlineLvl w:val="0"/>
        <w:rPr>
          <w:rFonts w:ascii="Times New Roman" w:eastAsia="Arial Unicode MS" w:hAnsi="Times New Roman"/>
          <w:bCs/>
          <w:sz w:val="28"/>
          <w:szCs w:val="28"/>
        </w:rPr>
      </w:pPr>
      <w:r w:rsidRPr="008C0F46">
        <w:rPr>
          <w:rFonts w:ascii="Times New Roman" w:eastAsia="Arial Unicode MS" w:hAnsi="Times New Roman"/>
          <w:bCs/>
          <w:sz w:val="28"/>
          <w:szCs w:val="28"/>
        </w:rPr>
        <w:t>Финансово – экономическое обоснование на 1л. в 1 экз.;</w:t>
      </w:r>
    </w:p>
    <w:p w:rsidR="00CE0246" w:rsidRPr="008C0F46" w:rsidRDefault="00CE0246" w:rsidP="00A05EC4">
      <w:pPr>
        <w:pStyle w:val="af5"/>
        <w:numPr>
          <w:ilvl w:val="0"/>
          <w:numId w:val="21"/>
        </w:numPr>
        <w:spacing w:line="360" w:lineRule="atLeast"/>
        <w:outlineLvl w:val="0"/>
        <w:rPr>
          <w:rFonts w:ascii="Times New Roman" w:eastAsia="Arial Unicode MS" w:hAnsi="Times New Roman"/>
          <w:bCs/>
          <w:sz w:val="28"/>
          <w:szCs w:val="28"/>
        </w:rPr>
      </w:pPr>
      <w:r w:rsidRPr="008C0F46">
        <w:rPr>
          <w:rFonts w:ascii="Times New Roman" w:eastAsia="Arial Unicode MS" w:hAnsi="Times New Roman"/>
          <w:bCs/>
          <w:sz w:val="28"/>
          <w:szCs w:val="28"/>
        </w:rPr>
        <w:t xml:space="preserve">Перечень нормативных правовых актов Президента Российской Федерации, Правительства Российской Федерации и федеральных органов исполнительной власти, подлежащих принятию, изменению, приостановлению или признанию </w:t>
      </w:r>
      <w:proofErr w:type="gramStart"/>
      <w:r w:rsidRPr="008C0F46">
        <w:rPr>
          <w:rFonts w:ascii="Times New Roman" w:eastAsia="Arial Unicode MS" w:hAnsi="Times New Roman"/>
          <w:bCs/>
          <w:sz w:val="28"/>
          <w:szCs w:val="28"/>
        </w:rPr>
        <w:t>утратившими</w:t>
      </w:r>
      <w:proofErr w:type="gramEnd"/>
      <w:r w:rsidRPr="008C0F46">
        <w:rPr>
          <w:rFonts w:ascii="Times New Roman" w:eastAsia="Arial Unicode MS" w:hAnsi="Times New Roman"/>
          <w:bCs/>
          <w:sz w:val="28"/>
          <w:szCs w:val="28"/>
        </w:rPr>
        <w:t xml:space="preserve"> силу в связи </w:t>
      </w:r>
      <w:r w:rsidRPr="008C0F46">
        <w:rPr>
          <w:rFonts w:ascii="Times New Roman" w:eastAsia="Arial Unicode MS" w:hAnsi="Times New Roman"/>
          <w:bCs/>
          <w:sz w:val="28"/>
          <w:szCs w:val="28"/>
        </w:rPr>
        <w:br/>
        <w:t>с принятием проекта федерального закона на 2 л. в 1 экз.</w:t>
      </w:r>
    </w:p>
    <w:p w:rsidR="006144A1" w:rsidRPr="008C0F46" w:rsidRDefault="006144A1" w:rsidP="00A05EC4">
      <w:pPr>
        <w:pStyle w:val="af5"/>
        <w:numPr>
          <w:ilvl w:val="0"/>
          <w:numId w:val="21"/>
        </w:numPr>
        <w:spacing w:line="360" w:lineRule="atLeast"/>
        <w:outlineLvl w:val="0"/>
        <w:rPr>
          <w:rFonts w:ascii="Times New Roman" w:eastAsia="Arial Unicode MS" w:hAnsi="Times New Roman"/>
          <w:bCs/>
          <w:sz w:val="28"/>
          <w:szCs w:val="28"/>
        </w:rPr>
      </w:pPr>
      <w:r w:rsidRPr="008C0F46">
        <w:rPr>
          <w:rFonts w:ascii="Times New Roman" w:eastAsia="Arial Unicode MS" w:hAnsi="Times New Roman"/>
          <w:bCs/>
          <w:sz w:val="28"/>
          <w:szCs w:val="28"/>
        </w:rPr>
        <w:t>Перечень федеральн</w:t>
      </w:r>
      <w:r w:rsidR="004C61EE" w:rsidRPr="008C0F46">
        <w:rPr>
          <w:rFonts w:ascii="Times New Roman" w:eastAsia="Arial Unicode MS" w:hAnsi="Times New Roman"/>
          <w:bCs/>
          <w:sz w:val="28"/>
          <w:szCs w:val="28"/>
        </w:rPr>
        <w:t>ых законов</w:t>
      </w:r>
      <w:r w:rsidRPr="008C0F46">
        <w:rPr>
          <w:rFonts w:ascii="Times New Roman" w:eastAsia="Arial Unicode MS" w:hAnsi="Times New Roman"/>
          <w:bCs/>
          <w:sz w:val="28"/>
          <w:szCs w:val="28"/>
        </w:rPr>
        <w:t xml:space="preserve">, подлежащих признанию </w:t>
      </w:r>
      <w:proofErr w:type="gramStart"/>
      <w:r w:rsidRPr="008C0F46">
        <w:rPr>
          <w:rFonts w:ascii="Times New Roman" w:eastAsia="Arial Unicode MS" w:hAnsi="Times New Roman"/>
          <w:bCs/>
          <w:sz w:val="28"/>
          <w:szCs w:val="28"/>
        </w:rPr>
        <w:t>утратившими</w:t>
      </w:r>
      <w:proofErr w:type="gramEnd"/>
      <w:r w:rsidRPr="008C0F46">
        <w:rPr>
          <w:rFonts w:ascii="Times New Roman" w:eastAsia="Arial Unicode MS" w:hAnsi="Times New Roman"/>
          <w:bCs/>
          <w:sz w:val="28"/>
          <w:szCs w:val="28"/>
        </w:rPr>
        <w:t xml:space="preserve"> сил</w:t>
      </w:r>
      <w:r w:rsidR="004C61EE" w:rsidRPr="008C0F46">
        <w:rPr>
          <w:rFonts w:ascii="Times New Roman" w:eastAsia="Arial Unicode MS" w:hAnsi="Times New Roman"/>
          <w:bCs/>
          <w:sz w:val="28"/>
          <w:szCs w:val="28"/>
        </w:rPr>
        <w:t>у, приостановлению, изменению</w:t>
      </w:r>
      <w:r w:rsidRPr="008C0F46">
        <w:rPr>
          <w:rFonts w:ascii="Times New Roman" w:eastAsia="Arial Unicode MS" w:hAnsi="Times New Roman"/>
          <w:bCs/>
          <w:sz w:val="28"/>
          <w:szCs w:val="28"/>
        </w:rPr>
        <w:t xml:space="preserve"> или принятию </w:t>
      </w:r>
      <w:r w:rsidR="00CE0246" w:rsidRPr="008C0F46">
        <w:rPr>
          <w:rFonts w:ascii="Times New Roman" w:eastAsia="Arial Unicode MS" w:hAnsi="Times New Roman"/>
          <w:bCs/>
          <w:sz w:val="28"/>
          <w:szCs w:val="28"/>
        </w:rPr>
        <w:br/>
      </w:r>
      <w:r w:rsidRPr="008C0F46">
        <w:rPr>
          <w:rFonts w:ascii="Times New Roman" w:eastAsia="Arial Unicode MS" w:hAnsi="Times New Roman"/>
          <w:bCs/>
          <w:sz w:val="28"/>
          <w:szCs w:val="28"/>
        </w:rPr>
        <w:t>в связи с принятием проекта федерального закона на 1 л. в 1 экз.</w:t>
      </w:r>
    </w:p>
    <w:p w:rsidR="006144A1" w:rsidRPr="008C0F46" w:rsidRDefault="006144A1" w:rsidP="00A05EC4">
      <w:pPr>
        <w:pStyle w:val="af5"/>
        <w:numPr>
          <w:ilvl w:val="0"/>
          <w:numId w:val="21"/>
        </w:numPr>
        <w:spacing w:line="360" w:lineRule="atLeast"/>
        <w:outlineLvl w:val="0"/>
        <w:rPr>
          <w:rFonts w:ascii="Times New Roman" w:eastAsia="Arial Unicode MS" w:hAnsi="Times New Roman"/>
          <w:bCs/>
          <w:sz w:val="28"/>
          <w:szCs w:val="28"/>
        </w:rPr>
      </w:pPr>
      <w:r w:rsidRPr="008C0F46">
        <w:rPr>
          <w:rFonts w:ascii="Times New Roman" w:eastAsia="Arial Unicode MS" w:hAnsi="Times New Roman"/>
          <w:bCs/>
          <w:sz w:val="28"/>
          <w:szCs w:val="28"/>
        </w:rPr>
        <w:t>Копии текста законопроекта и материалов к нему на магнитном носителе.</w:t>
      </w:r>
    </w:p>
    <w:p w:rsidR="00CE0246" w:rsidRPr="008C0F46" w:rsidRDefault="00CE0246" w:rsidP="00CE0246">
      <w:pPr>
        <w:pStyle w:val="af5"/>
        <w:spacing w:line="360" w:lineRule="atLeast"/>
        <w:ind w:left="1070" w:firstLine="0"/>
        <w:outlineLvl w:val="0"/>
        <w:rPr>
          <w:rFonts w:ascii="Times New Roman" w:eastAsia="Arial Unicode MS" w:hAnsi="Times New Roman"/>
          <w:bCs/>
          <w:sz w:val="28"/>
          <w:szCs w:val="28"/>
        </w:rPr>
      </w:pPr>
    </w:p>
    <w:tbl>
      <w:tblPr>
        <w:tblStyle w:val="af6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8C0F46" w:rsidRPr="008C0F46" w:rsidTr="008C0F46">
        <w:tc>
          <w:tcPr>
            <w:tcW w:w="4814" w:type="dxa"/>
          </w:tcPr>
          <w:p w:rsidR="008C0F46" w:rsidRPr="008C0F46" w:rsidRDefault="008C0F46" w:rsidP="00D63E67">
            <w:pPr>
              <w:spacing w:line="240" w:lineRule="auto"/>
              <w:ind w:firstLine="0"/>
              <w:outlineLvl w:val="0"/>
              <w:rPr>
                <w:rFonts w:ascii="Times New Roman" w:eastAsia="Arial Unicode MS" w:hAnsi="Times New Roman"/>
                <w:bCs/>
                <w:sz w:val="28"/>
                <w:szCs w:val="28"/>
              </w:rPr>
            </w:pPr>
            <w:r w:rsidRPr="008C0F46">
              <w:rPr>
                <w:rFonts w:ascii="Times New Roman" w:eastAsia="Arial Unicode MS" w:hAnsi="Times New Roman"/>
                <w:bCs/>
                <w:sz w:val="28"/>
                <w:szCs w:val="28"/>
              </w:rPr>
              <w:t>Сенаторы Российской Федерации</w:t>
            </w:r>
            <w:r w:rsidR="002258D6">
              <w:rPr>
                <w:rFonts w:ascii="Times New Roman" w:eastAsia="Arial Unicode MS" w:hAnsi="Times New Roman"/>
                <w:bCs/>
                <w:sz w:val="28"/>
                <w:szCs w:val="28"/>
              </w:rPr>
              <w:t>:</w:t>
            </w:r>
          </w:p>
        </w:tc>
        <w:tc>
          <w:tcPr>
            <w:tcW w:w="4815" w:type="dxa"/>
          </w:tcPr>
          <w:p w:rsidR="008C0F46" w:rsidRPr="008C0F46" w:rsidRDefault="00427F4A" w:rsidP="008C0F46">
            <w:pPr>
              <w:spacing w:line="240" w:lineRule="auto"/>
              <w:ind w:right="-392" w:firstLine="0"/>
              <w:outlineLvl w:val="0"/>
              <w:rPr>
                <w:rFonts w:ascii="Times New Roman" w:eastAsia="Arial Unicode MS" w:hAnsi="Times New Roman"/>
                <w:bCs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bCs/>
                <w:sz w:val="28"/>
                <w:szCs w:val="28"/>
              </w:rPr>
              <w:t xml:space="preserve">         Депутат</w:t>
            </w:r>
            <w:r w:rsidR="008C0F46" w:rsidRPr="008C0F46">
              <w:rPr>
                <w:rFonts w:ascii="Times New Roman" w:eastAsia="Arial Unicode MS" w:hAnsi="Times New Roman"/>
                <w:bCs/>
                <w:sz w:val="28"/>
                <w:szCs w:val="28"/>
              </w:rPr>
              <w:t xml:space="preserve"> Государственной Думы</w:t>
            </w:r>
            <w:r w:rsidR="002258D6">
              <w:rPr>
                <w:rFonts w:ascii="Times New Roman" w:eastAsia="Arial Unicode MS" w:hAnsi="Times New Roman"/>
                <w:bCs/>
                <w:sz w:val="28"/>
                <w:szCs w:val="28"/>
              </w:rPr>
              <w:t>:</w:t>
            </w:r>
          </w:p>
        </w:tc>
      </w:tr>
      <w:tr w:rsidR="008C0F46" w:rsidRPr="008C0F46" w:rsidTr="008C0F46">
        <w:tc>
          <w:tcPr>
            <w:tcW w:w="4814" w:type="dxa"/>
          </w:tcPr>
          <w:p w:rsidR="008C0F46" w:rsidRPr="008C0F46" w:rsidRDefault="008C0F46" w:rsidP="008C76CE">
            <w:pPr>
              <w:spacing w:line="240" w:lineRule="auto"/>
              <w:ind w:right="232" w:firstLine="0"/>
              <w:jc w:val="right"/>
              <w:outlineLvl w:val="0"/>
              <w:rPr>
                <w:rFonts w:ascii="Times New Roman" w:eastAsia="Arial Unicode MS" w:hAnsi="Times New Roman"/>
                <w:bCs/>
                <w:sz w:val="28"/>
                <w:szCs w:val="28"/>
              </w:rPr>
            </w:pPr>
            <w:r w:rsidRPr="008C0F46">
              <w:rPr>
                <w:rFonts w:ascii="Times New Roman" w:eastAsia="Arial Unicode MS" w:hAnsi="Times New Roman"/>
                <w:bCs/>
                <w:sz w:val="28"/>
                <w:szCs w:val="28"/>
              </w:rPr>
              <w:t xml:space="preserve">                           </w:t>
            </w:r>
          </w:p>
          <w:p w:rsidR="00290A8C" w:rsidRDefault="008C0F46" w:rsidP="008C76CE">
            <w:pPr>
              <w:spacing w:line="276" w:lineRule="auto"/>
              <w:ind w:right="232" w:firstLine="0"/>
              <w:jc w:val="right"/>
              <w:outlineLvl w:val="0"/>
              <w:rPr>
                <w:rFonts w:ascii="Times New Roman" w:eastAsia="Arial Unicode MS" w:hAnsi="Times New Roman"/>
                <w:bCs/>
                <w:sz w:val="28"/>
                <w:szCs w:val="28"/>
              </w:rPr>
            </w:pPr>
            <w:r w:rsidRPr="008C0F46">
              <w:rPr>
                <w:rFonts w:ascii="Times New Roman" w:eastAsia="Arial Unicode MS" w:hAnsi="Times New Roman"/>
                <w:bCs/>
                <w:sz w:val="28"/>
                <w:szCs w:val="28"/>
              </w:rPr>
              <w:t xml:space="preserve">                           А.В. </w:t>
            </w:r>
            <w:proofErr w:type="spellStart"/>
            <w:r w:rsidRPr="008C0F46">
              <w:rPr>
                <w:rFonts w:ascii="Times New Roman" w:eastAsia="Arial Unicode MS" w:hAnsi="Times New Roman"/>
                <w:bCs/>
                <w:sz w:val="28"/>
                <w:szCs w:val="28"/>
              </w:rPr>
              <w:t>Яцкин</w:t>
            </w:r>
            <w:proofErr w:type="spellEnd"/>
            <w:r w:rsidR="00290A8C" w:rsidRPr="008C0F46">
              <w:rPr>
                <w:rFonts w:ascii="Times New Roman" w:eastAsia="Arial Unicode MS" w:hAnsi="Times New Roman"/>
                <w:bCs/>
                <w:sz w:val="28"/>
                <w:szCs w:val="28"/>
              </w:rPr>
              <w:t xml:space="preserve"> </w:t>
            </w:r>
          </w:p>
          <w:p w:rsidR="00290A8C" w:rsidRDefault="00290A8C" w:rsidP="008C76CE">
            <w:pPr>
              <w:spacing w:line="276" w:lineRule="auto"/>
              <w:ind w:right="232" w:firstLine="0"/>
              <w:jc w:val="right"/>
              <w:outlineLvl w:val="0"/>
              <w:rPr>
                <w:rFonts w:ascii="Times New Roman" w:eastAsia="Arial Unicode MS" w:hAnsi="Times New Roman"/>
                <w:bCs/>
                <w:sz w:val="28"/>
                <w:szCs w:val="28"/>
              </w:rPr>
            </w:pPr>
          </w:p>
          <w:p w:rsidR="008C0F46" w:rsidRPr="008C0F46" w:rsidRDefault="00290A8C" w:rsidP="008C76CE">
            <w:pPr>
              <w:spacing w:line="276" w:lineRule="auto"/>
              <w:ind w:right="232" w:firstLine="0"/>
              <w:jc w:val="right"/>
              <w:outlineLvl w:val="0"/>
              <w:rPr>
                <w:rFonts w:ascii="Times New Roman" w:eastAsia="Arial Unicode MS" w:hAnsi="Times New Roman"/>
                <w:bCs/>
                <w:sz w:val="28"/>
                <w:szCs w:val="28"/>
              </w:rPr>
            </w:pPr>
            <w:r w:rsidRPr="008C0F46">
              <w:rPr>
                <w:rFonts w:ascii="Times New Roman" w:eastAsia="Arial Unicode MS" w:hAnsi="Times New Roman"/>
                <w:bCs/>
                <w:sz w:val="28"/>
                <w:szCs w:val="28"/>
              </w:rPr>
              <w:t>А.В. Двойных</w:t>
            </w:r>
          </w:p>
        </w:tc>
        <w:tc>
          <w:tcPr>
            <w:tcW w:w="4815" w:type="dxa"/>
          </w:tcPr>
          <w:p w:rsidR="008C0F46" w:rsidRPr="008C0F46" w:rsidRDefault="008C0F46" w:rsidP="008C0F46">
            <w:pPr>
              <w:tabs>
                <w:tab w:val="left" w:pos="3065"/>
              </w:tabs>
              <w:spacing w:line="240" w:lineRule="auto"/>
              <w:ind w:left="2806" w:firstLine="0"/>
              <w:outlineLvl w:val="0"/>
              <w:rPr>
                <w:rFonts w:ascii="Times New Roman" w:eastAsia="Arial Unicode MS" w:hAnsi="Times New Roman"/>
                <w:bCs/>
                <w:sz w:val="28"/>
                <w:szCs w:val="28"/>
              </w:rPr>
            </w:pPr>
            <w:r w:rsidRPr="008C0F46">
              <w:rPr>
                <w:rFonts w:ascii="Times New Roman" w:eastAsia="Arial Unicode MS" w:hAnsi="Times New Roman"/>
                <w:bCs/>
                <w:sz w:val="28"/>
                <w:szCs w:val="28"/>
              </w:rPr>
              <w:t xml:space="preserve">  </w:t>
            </w:r>
          </w:p>
          <w:p w:rsidR="00290A8C" w:rsidRDefault="002258D6" w:rsidP="008C76CE">
            <w:pPr>
              <w:tabs>
                <w:tab w:val="left" w:pos="3065"/>
              </w:tabs>
              <w:spacing w:line="240" w:lineRule="auto"/>
              <w:ind w:left="2806" w:firstLine="0"/>
              <w:jc w:val="right"/>
              <w:outlineLvl w:val="0"/>
              <w:rPr>
                <w:rFonts w:ascii="Times New Roman" w:eastAsia="Arial Unicode MS" w:hAnsi="Times New Roman"/>
                <w:bCs/>
                <w:sz w:val="28"/>
                <w:szCs w:val="28"/>
              </w:rPr>
            </w:pPr>
            <w:r>
              <w:rPr>
                <w:rFonts w:ascii="Times New Roman" w:eastAsia="Arial Unicode MS" w:hAnsi="Times New Roman"/>
                <w:bCs/>
                <w:sz w:val="28"/>
                <w:szCs w:val="28"/>
              </w:rPr>
              <w:t xml:space="preserve"> </w:t>
            </w:r>
            <w:r w:rsidR="008C0F46" w:rsidRPr="008C0F46">
              <w:rPr>
                <w:rFonts w:ascii="Times New Roman" w:eastAsia="Arial Unicode MS" w:hAnsi="Times New Roman"/>
                <w:bCs/>
                <w:sz w:val="28"/>
                <w:szCs w:val="28"/>
              </w:rPr>
              <w:t>А.В. Гордеев</w:t>
            </w:r>
          </w:p>
          <w:p w:rsidR="00290A8C" w:rsidRDefault="00290A8C" w:rsidP="008C76CE">
            <w:pPr>
              <w:tabs>
                <w:tab w:val="left" w:pos="3065"/>
              </w:tabs>
              <w:spacing w:line="240" w:lineRule="auto"/>
              <w:ind w:left="2806" w:firstLine="0"/>
              <w:jc w:val="right"/>
              <w:outlineLvl w:val="0"/>
              <w:rPr>
                <w:rFonts w:ascii="Times New Roman" w:eastAsia="Arial Unicode MS" w:hAnsi="Times New Roman"/>
                <w:bCs/>
                <w:sz w:val="28"/>
                <w:szCs w:val="28"/>
              </w:rPr>
            </w:pPr>
          </w:p>
          <w:p w:rsidR="008C0F46" w:rsidRPr="008C0F46" w:rsidRDefault="00290A8C" w:rsidP="00290A8C">
            <w:pPr>
              <w:tabs>
                <w:tab w:val="left" w:pos="3065"/>
              </w:tabs>
              <w:spacing w:line="240" w:lineRule="auto"/>
              <w:ind w:left="2806" w:firstLine="0"/>
              <w:jc w:val="right"/>
              <w:outlineLvl w:val="0"/>
              <w:rPr>
                <w:rFonts w:ascii="Times New Roman" w:eastAsia="Arial Unicode MS" w:hAnsi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Arial Unicode MS" w:hAnsi="Times New Roman"/>
                <w:bCs/>
                <w:sz w:val="28"/>
                <w:szCs w:val="28"/>
              </w:rPr>
              <w:t>В.И.Кашин</w:t>
            </w:r>
            <w:proofErr w:type="spellEnd"/>
          </w:p>
        </w:tc>
      </w:tr>
      <w:tr w:rsidR="00290A8C" w:rsidRPr="008C0F46" w:rsidTr="008C0F46">
        <w:tc>
          <w:tcPr>
            <w:tcW w:w="4814" w:type="dxa"/>
          </w:tcPr>
          <w:p w:rsidR="00290A8C" w:rsidRPr="008C0F46" w:rsidRDefault="00290A8C" w:rsidP="008C76CE">
            <w:pPr>
              <w:spacing w:line="276" w:lineRule="auto"/>
              <w:ind w:left="2160" w:right="232" w:firstLine="0"/>
              <w:jc w:val="right"/>
              <w:outlineLvl w:val="0"/>
              <w:rPr>
                <w:rFonts w:ascii="Times New Roman" w:eastAsia="Arial Unicode MS" w:hAnsi="Times New Roman"/>
                <w:bCs/>
                <w:sz w:val="28"/>
                <w:szCs w:val="28"/>
              </w:rPr>
            </w:pPr>
          </w:p>
        </w:tc>
        <w:tc>
          <w:tcPr>
            <w:tcW w:w="4815" w:type="dxa"/>
          </w:tcPr>
          <w:p w:rsidR="00290A8C" w:rsidRPr="008C0F46" w:rsidRDefault="00290A8C" w:rsidP="00D63E67">
            <w:pPr>
              <w:spacing w:line="240" w:lineRule="auto"/>
              <w:ind w:firstLine="0"/>
              <w:outlineLvl w:val="0"/>
              <w:rPr>
                <w:rFonts w:ascii="Times New Roman" w:eastAsia="Arial Unicode MS" w:hAnsi="Times New Roman"/>
                <w:bCs/>
                <w:sz w:val="28"/>
                <w:szCs w:val="28"/>
              </w:rPr>
            </w:pPr>
          </w:p>
        </w:tc>
      </w:tr>
      <w:tr w:rsidR="008C0F46" w:rsidRPr="008C0F46" w:rsidTr="008C0F46">
        <w:tc>
          <w:tcPr>
            <w:tcW w:w="4814" w:type="dxa"/>
          </w:tcPr>
          <w:p w:rsidR="008C0F46" w:rsidRPr="008C0F46" w:rsidRDefault="008C0F46" w:rsidP="00427F4A">
            <w:pPr>
              <w:spacing w:line="276" w:lineRule="auto"/>
              <w:ind w:left="2018" w:right="232" w:firstLine="0"/>
              <w:jc w:val="right"/>
              <w:outlineLvl w:val="0"/>
              <w:rPr>
                <w:rFonts w:ascii="Times New Roman" w:eastAsia="Arial Unicode MS" w:hAnsi="Times New Roman"/>
                <w:bCs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4815" w:type="dxa"/>
          </w:tcPr>
          <w:p w:rsidR="008C0F46" w:rsidRPr="008C0F46" w:rsidRDefault="008C0F46" w:rsidP="00D63E67">
            <w:pPr>
              <w:spacing w:line="240" w:lineRule="auto"/>
              <w:ind w:firstLine="0"/>
              <w:outlineLvl w:val="0"/>
              <w:rPr>
                <w:rFonts w:ascii="Times New Roman" w:eastAsia="Arial Unicode MS" w:hAnsi="Times New Roman"/>
                <w:bCs/>
                <w:sz w:val="28"/>
                <w:szCs w:val="28"/>
              </w:rPr>
            </w:pPr>
          </w:p>
        </w:tc>
      </w:tr>
    </w:tbl>
    <w:p w:rsidR="00CE0246" w:rsidRDefault="00CE0246">
      <w:pPr>
        <w:ind w:left="7788" w:firstLine="0"/>
        <w:rPr>
          <w:szCs w:val="26"/>
        </w:rPr>
      </w:pPr>
    </w:p>
    <w:sectPr w:rsidR="00CE0246" w:rsidSect="008C0F46">
      <w:headerReference w:type="default" r:id="rId8"/>
      <w:pgSz w:w="11907" w:h="16840"/>
      <w:pgMar w:top="709" w:right="1134" w:bottom="567" w:left="1134" w:header="709" w:footer="709" w:gutter="0"/>
      <w:paperSrc w:first="1" w:other="1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3BFE" w:rsidRDefault="00B13BFE">
      <w:pPr>
        <w:spacing w:line="240" w:lineRule="auto"/>
      </w:pPr>
      <w:r>
        <w:separator/>
      </w:r>
    </w:p>
  </w:endnote>
  <w:endnote w:type="continuationSeparator" w:id="0">
    <w:p w:rsidR="00B13BFE" w:rsidRDefault="00B13B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DL">
    <w:altName w:val="Segoe Script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NTHarmonica">
    <w:charset w:val="CC"/>
    <w:family w:val="auto"/>
    <w:pitch w:val="variable"/>
    <w:sig w:usb0="00000203" w:usb1="00000000" w:usb2="00000000" w:usb3="00000000" w:csb0="00000005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3BFE" w:rsidRDefault="00B13BFE">
      <w:pPr>
        <w:spacing w:line="240" w:lineRule="auto"/>
      </w:pPr>
      <w:r>
        <w:separator/>
      </w:r>
    </w:p>
  </w:footnote>
  <w:footnote w:type="continuationSeparator" w:id="0">
    <w:p w:rsidR="00B13BFE" w:rsidRDefault="00B13BF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2675" w:rsidRDefault="00B13BFE">
    <w:pPr>
      <w:pStyle w:val="a7"/>
    </w:pPr>
  </w:p>
  <w:p w:rsidR="00EF3681" w:rsidRDefault="00EF3681"/>
  <w:p w:rsidR="00EF3681" w:rsidRDefault="00EF368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3C2F3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516FEB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0CCDB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1AE058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52DC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7A67B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45E3A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9E0A78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9222A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A2687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3DE2240"/>
    <w:multiLevelType w:val="hybridMultilevel"/>
    <w:tmpl w:val="3A703DD8"/>
    <w:lvl w:ilvl="0" w:tplc="599E79C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7"/>
  </w:num>
  <w:num w:numId="2">
    <w:abstractNumId w:val="7"/>
  </w:num>
  <w:num w:numId="3">
    <w:abstractNumId w:val="6"/>
  </w:num>
  <w:num w:numId="4">
    <w:abstractNumId w:val="6"/>
  </w:num>
  <w:num w:numId="5">
    <w:abstractNumId w:val="5"/>
  </w:num>
  <w:num w:numId="6">
    <w:abstractNumId w:val="5"/>
  </w:num>
  <w:num w:numId="7">
    <w:abstractNumId w:val="4"/>
  </w:num>
  <w:num w:numId="8">
    <w:abstractNumId w:val="4"/>
  </w:num>
  <w:num w:numId="9">
    <w:abstractNumId w:val="9"/>
  </w:num>
  <w:num w:numId="10">
    <w:abstractNumId w:val="9"/>
  </w:num>
  <w:num w:numId="11">
    <w:abstractNumId w:val="3"/>
  </w:num>
  <w:num w:numId="12">
    <w:abstractNumId w:val="3"/>
  </w:num>
  <w:num w:numId="13">
    <w:abstractNumId w:val="2"/>
  </w:num>
  <w:num w:numId="14">
    <w:abstractNumId w:val="2"/>
  </w:num>
  <w:num w:numId="15">
    <w:abstractNumId w:val="1"/>
  </w:num>
  <w:num w:numId="16">
    <w:abstractNumId w:val="1"/>
  </w:num>
  <w:num w:numId="17">
    <w:abstractNumId w:val="0"/>
  </w:num>
  <w:num w:numId="18">
    <w:abstractNumId w:val="0"/>
  </w:num>
  <w:num w:numId="19">
    <w:abstractNumId w:val="8"/>
  </w:num>
  <w:num w:numId="20">
    <w:abstractNumId w:val="8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31F"/>
    <w:rsid w:val="00000BC6"/>
    <w:rsid w:val="00000EC6"/>
    <w:rsid w:val="00024596"/>
    <w:rsid w:val="00031FC1"/>
    <w:rsid w:val="00061AD4"/>
    <w:rsid w:val="00086281"/>
    <w:rsid w:val="000B445D"/>
    <w:rsid w:val="000C6856"/>
    <w:rsid w:val="000D3F67"/>
    <w:rsid w:val="000E7320"/>
    <w:rsid w:val="001057BD"/>
    <w:rsid w:val="001416D7"/>
    <w:rsid w:val="00166520"/>
    <w:rsid w:val="00184FD3"/>
    <w:rsid w:val="001B720C"/>
    <w:rsid w:val="001D637C"/>
    <w:rsid w:val="002258D6"/>
    <w:rsid w:val="002361A4"/>
    <w:rsid w:val="002623D0"/>
    <w:rsid w:val="002677B4"/>
    <w:rsid w:val="0028331F"/>
    <w:rsid w:val="002835E5"/>
    <w:rsid w:val="00290A8C"/>
    <w:rsid w:val="002B772D"/>
    <w:rsid w:val="003114B9"/>
    <w:rsid w:val="003273C3"/>
    <w:rsid w:val="003273F1"/>
    <w:rsid w:val="00351362"/>
    <w:rsid w:val="0037147E"/>
    <w:rsid w:val="003941E7"/>
    <w:rsid w:val="003C6F6A"/>
    <w:rsid w:val="003E6BC1"/>
    <w:rsid w:val="00423816"/>
    <w:rsid w:val="00427F4A"/>
    <w:rsid w:val="0044335F"/>
    <w:rsid w:val="004731B6"/>
    <w:rsid w:val="00496F6B"/>
    <w:rsid w:val="004A68AB"/>
    <w:rsid w:val="004C61EE"/>
    <w:rsid w:val="005001F5"/>
    <w:rsid w:val="00500937"/>
    <w:rsid w:val="005151B1"/>
    <w:rsid w:val="00525E48"/>
    <w:rsid w:val="00527F01"/>
    <w:rsid w:val="005308BB"/>
    <w:rsid w:val="005B2AEB"/>
    <w:rsid w:val="005C234B"/>
    <w:rsid w:val="005D1EF8"/>
    <w:rsid w:val="006144A1"/>
    <w:rsid w:val="006569CE"/>
    <w:rsid w:val="00663B57"/>
    <w:rsid w:val="006F29BB"/>
    <w:rsid w:val="00720496"/>
    <w:rsid w:val="00734985"/>
    <w:rsid w:val="00766EBB"/>
    <w:rsid w:val="00795738"/>
    <w:rsid w:val="00796D72"/>
    <w:rsid w:val="00796E64"/>
    <w:rsid w:val="007B5FB0"/>
    <w:rsid w:val="007C5C53"/>
    <w:rsid w:val="007F3CE7"/>
    <w:rsid w:val="008510D8"/>
    <w:rsid w:val="008B774F"/>
    <w:rsid w:val="008C04E2"/>
    <w:rsid w:val="008C0F46"/>
    <w:rsid w:val="008C76CE"/>
    <w:rsid w:val="008D551C"/>
    <w:rsid w:val="00910EF7"/>
    <w:rsid w:val="00920445"/>
    <w:rsid w:val="00957FC8"/>
    <w:rsid w:val="00972206"/>
    <w:rsid w:val="00984DC7"/>
    <w:rsid w:val="009D4B19"/>
    <w:rsid w:val="00A05DD5"/>
    <w:rsid w:val="00A05EC4"/>
    <w:rsid w:val="00A15AD3"/>
    <w:rsid w:val="00A700A6"/>
    <w:rsid w:val="00A82E08"/>
    <w:rsid w:val="00AB0E30"/>
    <w:rsid w:val="00B06C8E"/>
    <w:rsid w:val="00B07D98"/>
    <w:rsid w:val="00B13BFE"/>
    <w:rsid w:val="00B33546"/>
    <w:rsid w:val="00B67711"/>
    <w:rsid w:val="00B72FB9"/>
    <w:rsid w:val="00B978E6"/>
    <w:rsid w:val="00BA6C8D"/>
    <w:rsid w:val="00BA7950"/>
    <w:rsid w:val="00C07A75"/>
    <w:rsid w:val="00C43D44"/>
    <w:rsid w:val="00C819FE"/>
    <w:rsid w:val="00CA2740"/>
    <w:rsid w:val="00CC2C69"/>
    <w:rsid w:val="00CE0246"/>
    <w:rsid w:val="00D34C3C"/>
    <w:rsid w:val="00D36CF6"/>
    <w:rsid w:val="00D37799"/>
    <w:rsid w:val="00D63E67"/>
    <w:rsid w:val="00D917D2"/>
    <w:rsid w:val="00DA769E"/>
    <w:rsid w:val="00DA7A1D"/>
    <w:rsid w:val="00DC2FCF"/>
    <w:rsid w:val="00DD1B4A"/>
    <w:rsid w:val="00DE0620"/>
    <w:rsid w:val="00E02685"/>
    <w:rsid w:val="00E54140"/>
    <w:rsid w:val="00E83765"/>
    <w:rsid w:val="00E93EB2"/>
    <w:rsid w:val="00EA7BC3"/>
    <w:rsid w:val="00EB28E8"/>
    <w:rsid w:val="00EB4147"/>
    <w:rsid w:val="00EF3681"/>
    <w:rsid w:val="00EF7864"/>
    <w:rsid w:val="00F21BB0"/>
    <w:rsid w:val="00F24F1A"/>
    <w:rsid w:val="00F30E93"/>
    <w:rsid w:val="00F525D2"/>
    <w:rsid w:val="00F530C1"/>
    <w:rsid w:val="00F7799B"/>
    <w:rsid w:val="00F852A7"/>
    <w:rsid w:val="00FD5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semiHidden="0" w:unhideWhenUsed="0"/>
    <w:lsdException w:name="Subtitle" w:semiHidden="0" w:unhideWhenUsed="0"/>
    <w:lsdException w:name="Strong" w:semiHidden="0" w:unhideWhenUsed="0"/>
    <w:lsdException w:name="Emphasis" w:semiHidden="0" w:unhideWhenUsed="0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 w:qFormat="1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A1D"/>
    <w:pPr>
      <w:overflowPunct w:val="0"/>
      <w:autoSpaceDE w:val="0"/>
      <w:autoSpaceDN w:val="0"/>
      <w:adjustRightInd w:val="0"/>
      <w:spacing w:after="0" w:line="480" w:lineRule="atLeast"/>
      <w:ind w:firstLine="851"/>
      <w:jc w:val="both"/>
      <w:textAlignment w:val="baseline"/>
    </w:pPr>
    <w:rPr>
      <w:rFonts w:ascii="TimesDL" w:hAnsi="TimesDL" w:cs="Times New Roman"/>
      <w:sz w:val="26"/>
      <w:szCs w:val="20"/>
      <w:lang w:eastAsia="ru-RU"/>
    </w:rPr>
  </w:style>
  <w:style w:type="paragraph" w:styleId="1">
    <w:name w:val="heading 1"/>
    <w:basedOn w:val="a"/>
    <w:link w:val="10"/>
    <w:qFormat/>
    <w:rsid w:val="00DA7A1D"/>
    <w:pPr>
      <w:ind w:firstLine="0"/>
      <w:jc w:val="center"/>
      <w:outlineLvl w:val="0"/>
    </w:pPr>
    <w:rPr>
      <w:b/>
    </w:rPr>
  </w:style>
  <w:style w:type="paragraph" w:styleId="2">
    <w:name w:val="heading 2"/>
    <w:basedOn w:val="a"/>
    <w:link w:val="20"/>
    <w:qFormat/>
    <w:rsid w:val="00DA7A1D"/>
    <w:pPr>
      <w:ind w:firstLine="0"/>
      <w:jc w:val="center"/>
      <w:outlineLvl w:val="1"/>
    </w:pPr>
    <w:rPr>
      <w:b/>
      <w:caps/>
      <w:spacing w:val="60"/>
    </w:rPr>
  </w:style>
  <w:style w:type="paragraph" w:styleId="3">
    <w:name w:val="heading 3"/>
    <w:basedOn w:val="a"/>
    <w:link w:val="30"/>
    <w:qFormat/>
    <w:rsid w:val="00DA7A1D"/>
    <w:pPr>
      <w:ind w:firstLine="0"/>
      <w:jc w:val="center"/>
      <w:outlineLvl w:val="2"/>
    </w:pPr>
    <w:rPr>
      <w:b/>
      <w:caps/>
    </w:rPr>
  </w:style>
  <w:style w:type="paragraph" w:styleId="4">
    <w:name w:val="heading 4"/>
    <w:basedOn w:val="a"/>
    <w:next w:val="a"/>
    <w:link w:val="40"/>
    <w:uiPriority w:val="9"/>
    <w:unhideWhenUsed/>
    <w:qFormat/>
    <w:rsid w:val="00DA7A1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DA7A1D"/>
    <w:pPr>
      <w:spacing w:before="240" w:after="60"/>
      <w:outlineLvl w:val="4"/>
    </w:pPr>
    <w:rPr>
      <w:rFonts w:ascii="Calibri" w:hAnsi="Calibri"/>
      <w:b/>
      <w:bCs/>
      <w:i/>
      <w:iCs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3273F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3273F1"/>
    <w:p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semiHidden/>
    <w:unhideWhenUsed/>
    <w:qFormat/>
    <w:rsid w:val="003273F1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3273F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A7A1D"/>
    <w:rPr>
      <w:rFonts w:ascii="TimesDL" w:hAnsi="TimesDL" w:cs="Times New Roman"/>
      <w:b/>
      <w:sz w:val="26"/>
      <w:szCs w:val="20"/>
      <w:lang w:eastAsia="ru-RU"/>
    </w:rPr>
  </w:style>
  <w:style w:type="character" w:customStyle="1" w:styleId="20">
    <w:name w:val="Заголовок 2 Знак"/>
    <w:link w:val="2"/>
    <w:rsid w:val="00DA7A1D"/>
    <w:rPr>
      <w:rFonts w:ascii="TimesDL" w:hAnsi="TimesDL" w:cs="Times New Roman"/>
      <w:b/>
      <w:caps/>
      <w:spacing w:val="60"/>
      <w:sz w:val="26"/>
      <w:szCs w:val="20"/>
      <w:lang w:eastAsia="ru-RU"/>
    </w:rPr>
  </w:style>
  <w:style w:type="character" w:customStyle="1" w:styleId="30">
    <w:name w:val="Заголовок 3 Знак"/>
    <w:link w:val="3"/>
    <w:rsid w:val="00DA7A1D"/>
    <w:rPr>
      <w:rFonts w:ascii="TimesDL" w:hAnsi="TimesDL" w:cs="Times New Roman"/>
      <w:b/>
      <w:caps/>
      <w:sz w:val="26"/>
      <w:szCs w:val="20"/>
      <w:lang w:eastAsia="ru-RU"/>
    </w:rPr>
  </w:style>
  <w:style w:type="character" w:customStyle="1" w:styleId="40">
    <w:name w:val="Заголовок 4 Знак"/>
    <w:link w:val="4"/>
    <w:uiPriority w:val="9"/>
    <w:rsid w:val="00DA7A1D"/>
    <w:rPr>
      <w:rFonts w:ascii="Calibri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semiHidden/>
    <w:rsid w:val="00DA7A1D"/>
    <w:rPr>
      <w:rFonts w:ascii="Calibri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semiHidden/>
    <w:rsid w:val="003273F1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link w:val="7"/>
    <w:semiHidden/>
    <w:rsid w:val="003273F1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link w:val="8"/>
    <w:semiHidden/>
    <w:rsid w:val="003273F1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link w:val="9"/>
    <w:semiHidden/>
    <w:rsid w:val="003273F1"/>
    <w:rPr>
      <w:rFonts w:ascii="Cambria" w:eastAsia="Times New Roman" w:hAnsi="Cambria" w:cs="Times New Roman"/>
      <w:lang w:eastAsia="ru-RU"/>
    </w:rPr>
  </w:style>
  <w:style w:type="paragraph" w:styleId="a3">
    <w:name w:val="TOC Heading"/>
    <w:basedOn w:val="1"/>
    <w:next w:val="a"/>
    <w:uiPriority w:val="39"/>
    <w:semiHidden/>
    <w:unhideWhenUsed/>
    <w:qFormat/>
    <w:rsid w:val="003273F1"/>
    <w:pPr>
      <w:outlineLvl w:val="9"/>
    </w:pPr>
  </w:style>
  <w:style w:type="paragraph" w:styleId="a4">
    <w:name w:val="caption"/>
    <w:basedOn w:val="a"/>
    <w:next w:val="a"/>
    <w:semiHidden/>
    <w:unhideWhenUsed/>
    <w:qFormat/>
    <w:rsid w:val="003273F1"/>
    <w:rPr>
      <w:b/>
      <w:bCs/>
      <w:sz w:val="20"/>
    </w:rPr>
  </w:style>
  <w:style w:type="paragraph" w:styleId="a5">
    <w:name w:val="Bibliography"/>
    <w:basedOn w:val="a"/>
    <w:next w:val="a"/>
    <w:uiPriority w:val="37"/>
    <w:semiHidden/>
    <w:unhideWhenUsed/>
    <w:rsid w:val="003273F1"/>
  </w:style>
  <w:style w:type="paragraph" w:customStyle="1" w:styleId="a6">
    <w:name w:val="адрес"/>
    <w:basedOn w:val="a"/>
    <w:rsid w:val="00DA7A1D"/>
    <w:pPr>
      <w:spacing w:line="240" w:lineRule="atLeast"/>
      <w:ind w:left="5103" w:firstLine="0"/>
      <w:jc w:val="left"/>
    </w:pPr>
  </w:style>
  <w:style w:type="paragraph" w:styleId="a7">
    <w:name w:val="header"/>
    <w:basedOn w:val="a"/>
    <w:link w:val="a8"/>
    <w:rsid w:val="002835E5"/>
    <w:pPr>
      <w:tabs>
        <w:tab w:val="center" w:pos="4252"/>
        <w:tab w:val="right" w:pos="8504"/>
      </w:tabs>
      <w:spacing w:after="120"/>
      <w:ind w:firstLine="0"/>
      <w:jc w:val="center"/>
    </w:pPr>
  </w:style>
  <w:style w:type="character" w:customStyle="1" w:styleId="a8">
    <w:name w:val="Верхний колонтитул Знак"/>
    <w:basedOn w:val="a0"/>
    <w:link w:val="a7"/>
    <w:rsid w:val="00B67711"/>
    <w:rPr>
      <w:rFonts w:ascii="NTHarmonica" w:hAnsi="NTHarmonica" w:cs="Times New Roman"/>
      <w:sz w:val="28"/>
      <w:szCs w:val="20"/>
      <w:lang w:eastAsia="ru-RU"/>
    </w:rPr>
  </w:style>
  <w:style w:type="paragraph" w:styleId="a9">
    <w:name w:val="footer"/>
    <w:basedOn w:val="a"/>
    <w:link w:val="aa"/>
    <w:rsid w:val="00DA7A1D"/>
    <w:pPr>
      <w:tabs>
        <w:tab w:val="center" w:pos="4252"/>
        <w:tab w:val="right" w:pos="8504"/>
      </w:tabs>
      <w:spacing w:line="240" w:lineRule="atLeast"/>
      <w:ind w:firstLine="0"/>
      <w:jc w:val="left"/>
    </w:pPr>
    <w:rPr>
      <w:sz w:val="10"/>
    </w:rPr>
  </w:style>
  <w:style w:type="character" w:customStyle="1" w:styleId="aa">
    <w:name w:val="Нижний колонтитул Знак"/>
    <w:basedOn w:val="a0"/>
    <w:link w:val="a9"/>
    <w:rsid w:val="00DA7A1D"/>
    <w:rPr>
      <w:rFonts w:ascii="TimesDL" w:hAnsi="TimesDL" w:cs="Times New Roman"/>
      <w:sz w:val="10"/>
      <w:szCs w:val="20"/>
      <w:lang w:eastAsia="ru-RU"/>
    </w:rPr>
  </w:style>
  <w:style w:type="character" w:styleId="ab">
    <w:name w:val="page number"/>
    <w:basedOn w:val="a0"/>
    <w:rsid w:val="00DA7A1D"/>
  </w:style>
  <w:style w:type="paragraph" w:customStyle="1" w:styleId="ac">
    <w:name w:val="подпись"/>
    <w:basedOn w:val="a"/>
    <w:rsid w:val="00DA7A1D"/>
    <w:pPr>
      <w:tabs>
        <w:tab w:val="left" w:pos="6237"/>
      </w:tabs>
      <w:spacing w:line="240" w:lineRule="atLeast"/>
      <w:ind w:right="5670" w:firstLine="0"/>
      <w:jc w:val="left"/>
    </w:pPr>
  </w:style>
  <w:style w:type="paragraph" w:styleId="ad">
    <w:name w:val="Balloon Text"/>
    <w:basedOn w:val="a"/>
    <w:link w:val="ae"/>
    <w:uiPriority w:val="99"/>
    <w:unhideWhenUsed/>
    <w:rsid w:val="00DA7A1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rsid w:val="00DA7A1D"/>
    <w:rPr>
      <w:rFonts w:ascii="Tahoma" w:hAnsi="Tahoma" w:cs="Tahoma"/>
      <w:sz w:val="16"/>
      <w:szCs w:val="16"/>
      <w:lang w:eastAsia="ru-RU"/>
    </w:rPr>
  </w:style>
  <w:style w:type="paragraph" w:customStyle="1" w:styleId="af">
    <w:name w:val="время"/>
    <w:basedOn w:val="a"/>
    <w:rsid w:val="002835E5"/>
    <w:pPr>
      <w:ind w:left="6237" w:firstLine="0"/>
      <w:jc w:val="left"/>
    </w:pPr>
  </w:style>
  <w:style w:type="paragraph" w:customStyle="1" w:styleId="af0">
    <w:name w:val="дата"/>
    <w:basedOn w:val="a"/>
    <w:next w:val="af"/>
    <w:rsid w:val="002835E5"/>
    <w:pPr>
      <w:spacing w:before="360"/>
      <w:ind w:left="6237" w:firstLine="0"/>
      <w:jc w:val="left"/>
    </w:pPr>
  </w:style>
  <w:style w:type="paragraph" w:styleId="af1">
    <w:name w:val="Normal Indent"/>
    <w:basedOn w:val="a"/>
    <w:next w:val="a"/>
    <w:semiHidden/>
    <w:rsid w:val="002835E5"/>
    <w:pPr>
      <w:ind w:left="709"/>
    </w:pPr>
  </w:style>
  <w:style w:type="paragraph" w:styleId="af2">
    <w:name w:val="Body Text"/>
    <w:basedOn w:val="a"/>
    <w:link w:val="af3"/>
    <w:semiHidden/>
    <w:rsid w:val="002835E5"/>
    <w:pPr>
      <w:spacing w:after="240" w:line="240" w:lineRule="atLeast"/>
      <w:ind w:firstLine="0"/>
      <w:jc w:val="center"/>
    </w:pPr>
    <w:rPr>
      <w:sz w:val="30"/>
    </w:rPr>
  </w:style>
  <w:style w:type="character" w:customStyle="1" w:styleId="af3">
    <w:name w:val="Основной текст Знак"/>
    <w:basedOn w:val="a0"/>
    <w:link w:val="af2"/>
    <w:semiHidden/>
    <w:rsid w:val="00024596"/>
    <w:rPr>
      <w:rFonts w:ascii="NTHarmonica" w:hAnsi="NTHarmonica" w:cs="Times New Roman"/>
      <w:sz w:val="30"/>
      <w:szCs w:val="20"/>
      <w:lang w:eastAsia="ru-RU"/>
    </w:rPr>
  </w:style>
  <w:style w:type="character" w:styleId="af4">
    <w:name w:val="Placeholder Text"/>
    <w:basedOn w:val="a0"/>
    <w:uiPriority w:val="99"/>
    <w:semiHidden/>
    <w:rsid w:val="002835E5"/>
    <w:rPr>
      <w:color w:val="808080"/>
    </w:rPr>
  </w:style>
  <w:style w:type="paragraph" w:styleId="af5">
    <w:name w:val="List Paragraph"/>
    <w:basedOn w:val="a"/>
    <w:uiPriority w:val="34"/>
    <w:rsid w:val="006144A1"/>
    <w:pPr>
      <w:ind w:left="720"/>
      <w:contextualSpacing/>
    </w:pPr>
  </w:style>
  <w:style w:type="table" w:styleId="af6">
    <w:name w:val="Table Grid"/>
    <w:basedOn w:val="a1"/>
    <w:uiPriority w:val="59"/>
    <w:rsid w:val="008C0F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semiHidden="0" w:unhideWhenUsed="0"/>
    <w:lsdException w:name="Subtitle" w:semiHidden="0" w:unhideWhenUsed="0"/>
    <w:lsdException w:name="Strong" w:semiHidden="0" w:unhideWhenUsed="0"/>
    <w:lsdException w:name="Emphasis" w:semiHidden="0" w:unhideWhenUsed="0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 w:qFormat="1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A1D"/>
    <w:pPr>
      <w:overflowPunct w:val="0"/>
      <w:autoSpaceDE w:val="0"/>
      <w:autoSpaceDN w:val="0"/>
      <w:adjustRightInd w:val="0"/>
      <w:spacing w:after="0" w:line="480" w:lineRule="atLeast"/>
      <w:ind w:firstLine="851"/>
      <w:jc w:val="both"/>
      <w:textAlignment w:val="baseline"/>
    </w:pPr>
    <w:rPr>
      <w:rFonts w:ascii="TimesDL" w:hAnsi="TimesDL" w:cs="Times New Roman"/>
      <w:sz w:val="26"/>
      <w:szCs w:val="20"/>
      <w:lang w:eastAsia="ru-RU"/>
    </w:rPr>
  </w:style>
  <w:style w:type="paragraph" w:styleId="1">
    <w:name w:val="heading 1"/>
    <w:basedOn w:val="a"/>
    <w:link w:val="10"/>
    <w:qFormat/>
    <w:rsid w:val="00DA7A1D"/>
    <w:pPr>
      <w:ind w:firstLine="0"/>
      <w:jc w:val="center"/>
      <w:outlineLvl w:val="0"/>
    </w:pPr>
    <w:rPr>
      <w:b/>
    </w:rPr>
  </w:style>
  <w:style w:type="paragraph" w:styleId="2">
    <w:name w:val="heading 2"/>
    <w:basedOn w:val="a"/>
    <w:link w:val="20"/>
    <w:qFormat/>
    <w:rsid w:val="00DA7A1D"/>
    <w:pPr>
      <w:ind w:firstLine="0"/>
      <w:jc w:val="center"/>
      <w:outlineLvl w:val="1"/>
    </w:pPr>
    <w:rPr>
      <w:b/>
      <w:caps/>
      <w:spacing w:val="60"/>
    </w:rPr>
  </w:style>
  <w:style w:type="paragraph" w:styleId="3">
    <w:name w:val="heading 3"/>
    <w:basedOn w:val="a"/>
    <w:link w:val="30"/>
    <w:qFormat/>
    <w:rsid w:val="00DA7A1D"/>
    <w:pPr>
      <w:ind w:firstLine="0"/>
      <w:jc w:val="center"/>
      <w:outlineLvl w:val="2"/>
    </w:pPr>
    <w:rPr>
      <w:b/>
      <w:caps/>
    </w:rPr>
  </w:style>
  <w:style w:type="paragraph" w:styleId="4">
    <w:name w:val="heading 4"/>
    <w:basedOn w:val="a"/>
    <w:next w:val="a"/>
    <w:link w:val="40"/>
    <w:uiPriority w:val="9"/>
    <w:unhideWhenUsed/>
    <w:qFormat/>
    <w:rsid w:val="00DA7A1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DA7A1D"/>
    <w:pPr>
      <w:spacing w:before="240" w:after="60"/>
      <w:outlineLvl w:val="4"/>
    </w:pPr>
    <w:rPr>
      <w:rFonts w:ascii="Calibri" w:hAnsi="Calibri"/>
      <w:b/>
      <w:bCs/>
      <w:i/>
      <w:iCs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3273F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3273F1"/>
    <w:p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semiHidden/>
    <w:unhideWhenUsed/>
    <w:qFormat/>
    <w:rsid w:val="003273F1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3273F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A7A1D"/>
    <w:rPr>
      <w:rFonts w:ascii="TimesDL" w:hAnsi="TimesDL" w:cs="Times New Roman"/>
      <w:b/>
      <w:sz w:val="26"/>
      <w:szCs w:val="20"/>
      <w:lang w:eastAsia="ru-RU"/>
    </w:rPr>
  </w:style>
  <w:style w:type="character" w:customStyle="1" w:styleId="20">
    <w:name w:val="Заголовок 2 Знак"/>
    <w:link w:val="2"/>
    <w:rsid w:val="00DA7A1D"/>
    <w:rPr>
      <w:rFonts w:ascii="TimesDL" w:hAnsi="TimesDL" w:cs="Times New Roman"/>
      <w:b/>
      <w:caps/>
      <w:spacing w:val="60"/>
      <w:sz w:val="26"/>
      <w:szCs w:val="20"/>
      <w:lang w:eastAsia="ru-RU"/>
    </w:rPr>
  </w:style>
  <w:style w:type="character" w:customStyle="1" w:styleId="30">
    <w:name w:val="Заголовок 3 Знак"/>
    <w:link w:val="3"/>
    <w:rsid w:val="00DA7A1D"/>
    <w:rPr>
      <w:rFonts w:ascii="TimesDL" w:hAnsi="TimesDL" w:cs="Times New Roman"/>
      <w:b/>
      <w:caps/>
      <w:sz w:val="26"/>
      <w:szCs w:val="20"/>
      <w:lang w:eastAsia="ru-RU"/>
    </w:rPr>
  </w:style>
  <w:style w:type="character" w:customStyle="1" w:styleId="40">
    <w:name w:val="Заголовок 4 Знак"/>
    <w:link w:val="4"/>
    <w:uiPriority w:val="9"/>
    <w:rsid w:val="00DA7A1D"/>
    <w:rPr>
      <w:rFonts w:ascii="Calibri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semiHidden/>
    <w:rsid w:val="00DA7A1D"/>
    <w:rPr>
      <w:rFonts w:ascii="Calibri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semiHidden/>
    <w:rsid w:val="003273F1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link w:val="7"/>
    <w:semiHidden/>
    <w:rsid w:val="003273F1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link w:val="8"/>
    <w:semiHidden/>
    <w:rsid w:val="003273F1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link w:val="9"/>
    <w:semiHidden/>
    <w:rsid w:val="003273F1"/>
    <w:rPr>
      <w:rFonts w:ascii="Cambria" w:eastAsia="Times New Roman" w:hAnsi="Cambria" w:cs="Times New Roman"/>
      <w:lang w:eastAsia="ru-RU"/>
    </w:rPr>
  </w:style>
  <w:style w:type="paragraph" w:styleId="a3">
    <w:name w:val="TOC Heading"/>
    <w:basedOn w:val="1"/>
    <w:next w:val="a"/>
    <w:uiPriority w:val="39"/>
    <w:semiHidden/>
    <w:unhideWhenUsed/>
    <w:qFormat/>
    <w:rsid w:val="003273F1"/>
    <w:pPr>
      <w:outlineLvl w:val="9"/>
    </w:pPr>
  </w:style>
  <w:style w:type="paragraph" w:styleId="a4">
    <w:name w:val="caption"/>
    <w:basedOn w:val="a"/>
    <w:next w:val="a"/>
    <w:semiHidden/>
    <w:unhideWhenUsed/>
    <w:qFormat/>
    <w:rsid w:val="003273F1"/>
    <w:rPr>
      <w:b/>
      <w:bCs/>
      <w:sz w:val="20"/>
    </w:rPr>
  </w:style>
  <w:style w:type="paragraph" w:styleId="a5">
    <w:name w:val="Bibliography"/>
    <w:basedOn w:val="a"/>
    <w:next w:val="a"/>
    <w:uiPriority w:val="37"/>
    <w:semiHidden/>
    <w:unhideWhenUsed/>
    <w:rsid w:val="003273F1"/>
  </w:style>
  <w:style w:type="paragraph" w:customStyle="1" w:styleId="a6">
    <w:name w:val="адрес"/>
    <w:basedOn w:val="a"/>
    <w:rsid w:val="00DA7A1D"/>
    <w:pPr>
      <w:spacing w:line="240" w:lineRule="atLeast"/>
      <w:ind w:left="5103" w:firstLine="0"/>
      <w:jc w:val="left"/>
    </w:pPr>
  </w:style>
  <w:style w:type="paragraph" w:styleId="a7">
    <w:name w:val="header"/>
    <w:basedOn w:val="a"/>
    <w:link w:val="a8"/>
    <w:rsid w:val="002835E5"/>
    <w:pPr>
      <w:tabs>
        <w:tab w:val="center" w:pos="4252"/>
        <w:tab w:val="right" w:pos="8504"/>
      </w:tabs>
      <w:spacing w:after="120"/>
      <w:ind w:firstLine="0"/>
      <w:jc w:val="center"/>
    </w:pPr>
  </w:style>
  <w:style w:type="character" w:customStyle="1" w:styleId="a8">
    <w:name w:val="Верхний колонтитул Знак"/>
    <w:basedOn w:val="a0"/>
    <w:link w:val="a7"/>
    <w:rsid w:val="00B67711"/>
    <w:rPr>
      <w:rFonts w:ascii="NTHarmonica" w:hAnsi="NTHarmonica" w:cs="Times New Roman"/>
      <w:sz w:val="28"/>
      <w:szCs w:val="20"/>
      <w:lang w:eastAsia="ru-RU"/>
    </w:rPr>
  </w:style>
  <w:style w:type="paragraph" w:styleId="a9">
    <w:name w:val="footer"/>
    <w:basedOn w:val="a"/>
    <w:link w:val="aa"/>
    <w:rsid w:val="00DA7A1D"/>
    <w:pPr>
      <w:tabs>
        <w:tab w:val="center" w:pos="4252"/>
        <w:tab w:val="right" w:pos="8504"/>
      </w:tabs>
      <w:spacing w:line="240" w:lineRule="atLeast"/>
      <w:ind w:firstLine="0"/>
      <w:jc w:val="left"/>
    </w:pPr>
    <w:rPr>
      <w:sz w:val="10"/>
    </w:rPr>
  </w:style>
  <w:style w:type="character" w:customStyle="1" w:styleId="aa">
    <w:name w:val="Нижний колонтитул Знак"/>
    <w:basedOn w:val="a0"/>
    <w:link w:val="a9"/>
    <w:rsid w:val="00DA7A1D"/>
    <w:rPr>
      <w:rFonts w:ascii="TimesDL" w:hAnsi="TimesDL" w:cs="Times New Roman"/>
      <w:sz w:val="10"/>
      <w:szCs w:val="20"/>
      <w:lang w:eastAsia="ru-RU"/>
    </w:rPr>
  </w:style>
  <w:style w:type="character" w:styleId="ab">
    <w:name w:val="page number"/>
    <w:basedOn w:val="a0"/>
    <w:rsid w:val="00DA7A1D"/>
  </w:style>
  <w:style w:type="paragraph" w:customStyle="1" w:styleId="ac">
    <w:name w:val="подпись"/>
    <w:basedOn w:val="a"/>
    <w:rsid w:val="00DA7A1D"/>
    <w:pPr>
      <w:tabs>
        <w:tab w:val="left" w:pos="6237"/>
      </w:tabs>
      <w:spacing w:line="240" w:lineRule="atLeast"/>
      <w:ind w:right="5670" w:firstLine="0"/>
      <w:jc w:val="left"/>
    </w:pPr>
  </w:style>
  <w:style w:type="paragraph" w:styleId="ad">
    <w:name w:val="Balloon Text"/>
    <w:basedOn w:val="a"/>
    <w:link w:val="ae"/>
    <w:uiPriority w:val="99"/>
    <w:unhideWhenUsed/>
    <w:rsid w:val="00DA7A1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rsid w:val="00DA7A1D"/>
    <w:rPr>
      <w:rFonts w:ascii="Tahoma" w:hAnsi="Tahoma" w:cs="Tahoma"/>
      <w:sz w:val="16"/>
      <w:szCs w:val="16"/>
      <w:lang w:eastAsia="ru-RU"/>
    </w:rPr>
  </w:style>
  <w:style w:type="paragraph" w:customStyle="1" w:styleId="af">
    <w:name w:val="время"/>
    <w:basedOn w:val="a"/>
    <w:rsid w:val="002835E5"/>
    <w:pPr>
      <w:ind w:left="6237" w:firstLine="0"/>
      <w:jc w:val="left"/>
    </w:pPr>
  </w:style>
  <w:style w:type="paragraph" w:customStyle="1" w:styleId="af0">
    <w:name w:val="дата"/>
    <w:basedOn w:val="a"/>
    <w:next w:val="af"/>
    <w:rsid w:val="002835E5"/>
    <w:pPr>
      <w:spacing w:before="360"/>
      <w:ind w:left="6237" w:firstLine="0"/>
      <w:jc w:val="left"/>
    </w:pPr>
  </w:style>
  <w:style w:type="paragraph" w:styleId="af1">
    <w:name w:val="Normal Indent"/>
    <w:basedOn w:val="a"/>
    <w:next w:val="a"/>
    <w:semiHidden/>
    <w:rsid w:val="002835E5"/>
    <w:pPr>
      <w:ind w:left="709"/>
    </w:pPr>
  </w:style>
  <w:style w:type="paragraph" w:styleId="af2">
    <w:name w:val="Body Text"/>
    <w:basedOn w:val="a"/>
    <w:link w:val="af3"/>
    <w:semiHidden/>
    <w:rsid w:val="002835E5"/>
    <w:pPr>
      <w:spacing w:after="240" w:line="240" w:lineRule="atLeast"/>
      <w:ind w:firstLine="0"/>
      <w:jc w:val="center"/>
    </w:pPr>
    <w:rPr>
      <w:sz w:val="30"/>
    </w:rPr>
  </w:style>
  <w:style w:type="character" w:customStyle="1" w:styleId="af3">
    <w:name w:val="Основной текст Знак"/>
    <w:basedOn w:val="a0"/>
    <w:link w:val="af2"/>
    <w:semiHidden/>
    <w:rsid w:val="00024596"/>
    <w:rPr>
      <w:rFonts w:ascii="NTHarmonica" w:hAnsi="NTHarmonica" w:cs="Times New Roman"/>
      <w:sz w:val="30"/>
      <w:szCs w:val="20"/>
      <w:lang w:eastAsia="ru-RU"/>
    </w:rPr>
  </w:style>
  <w:style w:type="character" w:styleId="af4">
    <w:name w:val="Placeholder Text"/>
    <w:basedOn w:val="a0"/>
    <w:uiPriority w:val="99"/>
    <w:semiHidden/>
    <w:rsid w:val="002835E5"/>
    <w:rPr>
      <w:color w:val="808080"/>
    </w:rPr>
  </w:style>
  <w:style w:type="paragraph" w:styleId="af5">
    <w:name w:val="List Paragraph"/>
    <w:basedOn w:val="a"/>
    <w:uiPriority w:val="34"/>
    <w:rsid w:val="006144A1"/>
    <w:pPr>
      <w:ind w:left="720"/>
      <w:contextualSpacing/>
    </w:pPr>
  </w:style>
  <w:style w:type="table" w:styleId="af6">
    <w:name w:val="Table Grid"/>
    <w:basedOn w:val="a1"/>
    <w:uiPriority w:val="59"/>
    <w:rsid w:val="008C0F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9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CHLENSFC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0236DFF3AB0544CEAF4C73694E165B3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5EACF71-FAA8-4E98-9EF5-4F1139549E27}"/>
      </w:docPartPr>
      <w:docPartBody>
        <w:p w:rsidR="00AA11DE" w:rsidRDefault="00EB77D9">
          <w:pPr>
            <w:pStyle w:val="0236DFF3AB0544CEAF4C73694E165B35"/>
          </w:pPr>
          <w:r w:rsidRPr="00C4611A">
            <w:rPr>
              <w:rStyle w:val="a3"/>
            </w:rPr>
            <w:t>Место для ввода текста.</w:t>
          </w:r>
        </w:p>
      </w:docPartBody>
    </w:docPart>
    <w:docPart>
      <w:docPartPr>
        <w:name w:val="141AA3C6BF1B4AF5AE40B5410209DFB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6013963-A71D-4453-A7CC-B3B37DCFADA1}"/>
      </w:docPartPr>
      <w:docPartBody>
        <w:p w:rsidR="00AA11DE" w:rsidRDefault="00EB77D9">
          <w:pPr>
            <w:pStyle w:val="141AA3C6BF1B4AF5AE40B5410209DFBE"/>
          </w:pPr>
          <w:r w:rsidRPr="004F358A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DL">
    <w:altName w:val="Segoe Script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NTHarmonica">
    <w:charset w:val="CC"/>
    <w:family w:val="auto"/>
    <w:pitch w:val="variable"/>
    <w:sig w:usb0="00000203" w:usb1="00000000" w:usb2="00000000" w:usb3="00000000" w:csb0="00000005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7D9"/>
    <w:rsid w:val="0002574E"/>
    <w:rsid w:val="001230B7"/>
    <w:rsid w:val="00195D95"/>
    <w:rsid w:val="003F7E1B"/>
    <w:rsid w:val="004E3821"/>
    <w:rsid w:val="00570A90"/>
    <w:rsid w:val="005B29D6"/>
    <w:rsid w:val="006B16E3"/>
    <w:rsid w:val="007B2820"/>
    <w:rsid w:val="00852543"/>
    <w:rsid w:val="00955C28"/>
    <w:rsid w:val="00967C93"/>
    <w:rsid w:val="009F0F60"/>
    <w:rsid w:val="00A0399D"/>
    <w:rsid w:val="00AA11DE"/>
    <w:rsid w:val="00AA784D"/>
    <w:rsid w:val="00B2350A"/>
    <w:rsid w:val="00CD78C0"/>
    <w:rsid w:val="00D63C0C"/>
    <w:rsid w:val="00DB79E0"/>
    <w:rsid w:val="00DD2195"/>
    <w:rsid w:val="00EB2A95"/>
    <w:rsid w:val="00EB77D9"/>
    <w:rsid w:val="00EC6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0236DFF3AB0544CEAF4C73694E165B35">
    <w:name w:val="0236DFF3AB0544CEAF4C73694E165B35"/>
  </w:style>
  <w:style w:type="paragraph" w:customStyle="1" w:styleId="141AA3C6BF1B4AF5AE40B5410209DFBE">
    <w:name w:val="141AA3C6BF1B4AF5AE40B5410209DFBE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0236DFF3AB0544CEAF4C73694E165B35">
    <w:name w:val="0236DFF3AB0544CEAF4C73694E165B35"/>
  </w:style>
  <w:style w:type="paragraph" w:customStyle="1" w:styleId="141AA3C6BF1B4AF5AE40B5410209DFBE">
    <w:name w:val="141AA3C6BF1B4AF5AE40B5410209DFB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CHLENSFC</Template>
  <TotalTime>23</TotalTime>
  <Pages>2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Шаблон Сенатора СФ центр.</vt:lpstr>
    </vt:vector>
  </TitlesOfParts>
  <Company>udp</Company>
  <LinksUpToDate>false</LinksUpToDate>
  <CharactersWithSpaces>1492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Сенатора СФ центр.</dc:title>
  <dc:creator>Киреева М.В.</dc:creator>
  <cp:lastModifiedBy>BazhenovPA</cp:lastModifiedBy>
  <cp:revision>15</cp:revision>
  <cp:lastPrinted>2026-02-17T07:49:00Z</cp:lastPrinted>
  <dcterms:created xsi:type="dcterms:W3CDTF">2026-01-30T10:55:00Z</dcterms:created>
  <dcterms:modified xsi:type="dcterms:W3CDTF">2026-03-24T13:08:00Z</dcterms:modified>
</cp:coreProperties>
</file>