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74" w:type="dxa"/>
        <w:tblInd w:w="108" w:type="dxa"/>
        <w:tblLook w:val="04A0" w:firstRow="1" w:lastRow="0" w:firstColumn="1" w:lastColumn="0" w:noHBand="0" w:noVBand="1"/>
      </w:tblPr>
      <w:tblGrid>
        <w:gridCol w:w="5529"/>
        <w:gridCol w:w="5245"/>
      </w:tblGrid>
      <w:tr w:rsidR="004F2908" w:rsidRPr="006D4155" w14:paraId="05FDC98E" w14:textId="77777777" w:rsidTr="00DD3593">
        <w:tc>
          <w:tcPr>
            <w:tcW w:w="5529" w:type="dxa"/>
          </w:tcPr>
          <w:p w14:paraId="0355F733" w14:textId="77777777" w:rsidR="004F2908" w:rsidRPr="006D4155" w:rsidRDefault="004F2908" w:rsidP="00070C9A">
            <w:pPr>
              <w:rPr>
                <w:szCs w:val="28"/>
              </w:rPr>
            </w:pPr>
          </w:p>
        </w:tc>
        <w:tc>
          <w:tcPr>
            <w:tcW w:w="5245" w:type="dxa"/>
          </w:tcPr>
          <w:p w14:paraId="2AD23296" w14:textId="19266CFD" w:rsidR="0049752A" w:rsidRDefault="006942FA" w:rsidP="001C313C">
            <w:pPr>
              <w:ind w:right="-108"/>
              <w:rPr>
                <w:szCs w:val="28"/>
              </w:rPr>
            </w:pPr>
            <w:r>
              <w:rPr>
                <w:szCs w:val="28"/>
              </w:rPr>
              <w:t>Вносится депутатами</w:t>
            </w:r>
          </w:p>
          <w:p w14:paraId="4D6961F2" w14:textId="77777777" w:rsidR="0049752A" w:rsidRDefault="004F2908" w:rsidP="001C313C">
            <w:pPr>
              <w:ind w:right="-108"/>
              <w:rPr>
                <w:szCs w:val="28"/>
              </w:rPr>
            </w:pPr>
            <w:r w:rsidRPr="006D4155">
              <w:rPr>
                <w:szCs w:val="28"/>
              </w:rPr>
              <w:t>Государственной Думы</w:t>
            </w:r>
            <w:r w:rsidR="001C313C">
              <w:rPr>
                <w:szCs w:val="28"/>
              </w:rPr>
              <w:t xml:space="preserve"> </w:t>
            </w:r>
          </w:p>
          <w:p w14:paraId="1E8298FE" w14:textId="77777777" w:rsidR="00DB0DBE" w:rsidRDefault="00DB0DBE" w:rsidP="001C313C">
            <w:pPr>
              <w:ind w:right="-108"/>
              <w:rPr>
                <w:szCs w:val="28"/>
              </w:rPr>
            </w:pPr>
          </w:p>
          <w:p w14:paraId="117ED0CF" w14:textId="17575030" w:rsidR="004F2908" w:rsidRDefault="00323DAB" w:rsidP="001C313C">
            <w:pPr>
              <w:ind w:right="-108"/>
              <w:rPr>
                <w:szCs w:val="28"/>
              </w:rPr>
            </w:pPr>
            <w:proofErr w:type="spellStart"/>
            <w:r>
              <w:rPr>
                <w:szCs w:val="28"/>
              </w:rPr>
              <w:t>Н.А.Останиной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А.В.Картаполовым</w:t>
            </w:r>
            <w:proofErr w:type="spellEnd"/>
            <w:r>
              <w:rPr>
                <w:szCs w:val="28"/>
              </w:rPr>
              <w:t>,</w:t>
            </w:r>
          </w:p>
          <w:p w14:paraId="4AF329B2" w14:textId="77777777" w:rsidR="008420A9" w:rsidRDefault="000A5392" w:rsidP="00A5628B">
            <w:pPr>
              <w:ind w:right="-108"/>
              <w:rPr>
                <w:szCs w:val="28"/>
              </w:rPr>
            </w:pPr>
            <w:proofErr w:type="spellStart"/>
            <w:r>
              <w:rPr>
                <w:szCs w:val="28"/>
              </w:rPr>
              <w:t>А.Л.Красовым</w:t>
            </w:r>
            <w:proofErr w:type="spellEnd"/>
            <w:r>
              <w:rPr>
                <w:szCs w:val="28"/>
              </w:rPr>
              <w:t>, </w:t>
            </w:r>
            <w:proofErr w:type="spellStart"/>
            <w:r w:rsidR="007A2A53">
              <w:rPr>
                <w:szCs w:val="28"/>
              </w:rPr>
              <w:t>Т.В.Буцкой</w:t>
            </w:r>
            <w:proofErr w:type="spellEnd"/>
            <w:r w:rsidR="007A2A53"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Д.В.Саблиным</w:t>
            </w:r>
            <w:proofErr w:type="spellEnd"/>
            <w:r>
              <w:rPr>
                <w:szCs w:val="28"/>
              </w:rPr>
              <w:t>, </w:t>
            </w:r>
            <w:proofErr w:type="spellStart"/>
            <w:r w:rsidR="00504C68">
              <w:rPr>
                <w:szCs w:val="28"/>
              </w:rPr>
              <w:t>Е.А.Вторыгиной</w:t>
            </w:r>
            <w:proofErr w:type="spellEnd"/>
            <w:r w:rsidR="00504C68">
              <w:rPr>
                <w:szCs w:val="28"/>
              </w:rPr>
              <w:t xml:space="preserve">, </w:t>
            </w:r>
            <w:proofErr w:type="spellStart"/>
            <w:r w:rsidR="00504C68" w:rsidRPr="00504C68">
              <w:rPr>
                <w:szCs w:val="28"/>
              </w:rPr>
              <w:t>М.В.Дробот</w:t>
            </w:r>
            <w:proofErr w:type="spellEnd"/>
            <w:r w:rsidR="00504C68">
              <w:rPr>
                <w:szCs w:val="28"/>
              </w:rPr>
              <w:t>,</w:t>
            </w:r>
            <w:r>
              <w:rPr>
                <w:szCs w:val="28"/>
              </w:rPr>
              <w:t> </w:t>
            </w:r>
            <w:r w:rsidR="00504C68">
              <w:rPr>
                <w:szCs w:val="28"/>
              </w:rPr>
              <w:t xml:space="preserve"> </w:t>
            </w:r>
            <w:proofErr w:type="spellStart"/>
            <w:r w:rsidR="00504C68">
              <w:rPr>
                <w:szCs w:val="28"/>
              </w:rPr>
              <w:t>Ю.Н.Швыткиным</w:t>
            </w:r>
            <w:proofErr w:type="spellEnd"/>
            <w:r w:rsidR="00504C68">
              <w:rPr>
                <w:szCs w:val="28"/>
              </w:rPr>
              <w:t>,</w:t>
            </w:r>
            <w:r>
              <w:rPr>
                <w:szCs w:val="28"/>
              </w:rPr>
              <w:t> </w:t>
            </w:r>
          </w:p>
          <w:p w14:paraId="1F5916F2" w14:textId="77777777" w:rsidR="0035668A" w:rsidRDefault="00A5628B" w:rsidP="00A5628B">
            <w:pPr>
              <w:ind w:right="-108"/>
              <w:rPr>
                <w:szCs w:val="28"/>
              </w:rPr>
            </w:pPr>
            <w:proofErr w:type="spellStart"/>
            <w:r>
              <w:rPr>
                <w:szCs w:val="28"/>
              </w:rPr>
              <w:t>Т.П.Ларионовой</w:t>
            </w:r>
            <w:proofErr w:type="spellEnd"/>
            <w:r w:rsidR="008420A9">
              <w:rPr>
                <w:szCs w:val="28"/>
              </w:rPr>
              <w:t>, </w:t>
            </w:r>
            <w:proofErr w:type="spellStart"/>
            <w:r>
              <w:rPr>
                <w:szCs w:val="28"/>
              </w:rPr>
              <w:t>О.В.Коробовой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 w:rsidRPr="00A5628B">
              <w:rPr>
                <w:szCs w:val="28"/>
              </w:rPr>
              <w:t>Е.Е.Марченко</w:t>
            </w:r>
            <w:proofErr w:type="spellEnd"/>
            <w:r w:rsidR="0035668A">
              <w:rPr>
                <w:szCs w:val="28"/>
              </w:rPr>
              <w:t xml:space="preserve">, </w:t>
            </w:r>
            <w:proofErr w:type="spellStart"/>
            <w:r w:rsidR="00414163">
              <w:rPr>
                <w:szCs w:val="28"/>
              </w:rPr>
              <w:t>В.И.Соболевым</w:t>
            </w:r>
            <w:proofErr w:type="spellEnd"/>
            <w:r w:rsidR="00414163">
              <w:rPr>
                <w:szCs w:val="28"/>
              </w:rPr>
              <w:t>,</w:t>
            </w:r>
            <w:r w:rsidR="008420A9">
              <w:rPr>
                <w:szCs w:val="28"/>
              </w:rPr>
              <w:t> </w:t>
            </w:r>
          </w:p>
          <w:p w14:paraId="60E5BD4C" w14:textId="44C42352" w:rsidR="0035668A" w:rsidRDefault="00DB0DBE" w:rsidP="00A5628B">
            <w:pPr>
              <w:ind w:right="-108"/>
              <w:rPr>
                <w:szCs w:val="28"/>
              </w:rPr>
            </w:pPr>
            <w:proofErr w:type="spellStart"/>
            <w:r>
              <w:rPr>
                <w:szCs w:val="28"/>
              </w:rPr>
              <w:t>В.М.Заварзиным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Г.А.Карловым</w:t>
            </w:r>
            <w:proofErr w:type="spellEnd"/>
            <w:r>
              <w:rPr>
                <w:szCs w:val="28"/>
              </w:rPr>
              <w:t>,</w:t>
            </w:r>
            <w:r w:rsidR="008420A9">
              <w:rPr>
                <w:szCs w:val="28"/>
              </w:rPr>
              <w:t> </w:t>
            </w:r>
          </w:p>
          <w:p w14:paraId="1536BC83" w14:textId="75E3C93A" w:rsidR="0035668A" w:rsidRDefault="0035668A" w:rsidP="00A5628B">
            <w:pPr>
              <w:ind w:right="-108"/>
              <w:rPr>
                <w:szCs w:val="28"/>
              </w:rPr>
            </w:pPr>
            <w:proofErr w:type="spellStart"/>
            <w:r>
              <w:rPr>
                <w:szCs w:val="28"/>
              </w:rPr>
              <w:t>И.И.Квиткой</w:t>
            </w:r>
            <w:proofErr w:type="spellEnd"/>
            <w:r>
              <w:rPr>
                <w:szCs w:val="28"/>
              </w:rPr>
              <w:t xml:space="preserve">, </w:t>
            </w:r>
            <w:bookmarkStart w:id="0" w:name="_GoBack"/>
            <w:bookmarkEnd w:id="0"/>
            <w:proofErr w:type="spellStart"/>
            <w:r w:rsidR="00DB0DBE">
              <w:rPr>
                <w:szCs w:val="28"/>
              </w:rPr>
              <w:t>А.И.Колесником</w:t>
            </w:r>
            <w:proofErr w:type="spellEnd"/>
            <w:r w:rsidR="00DB0DBE">
              <w:rPr>
                <w:szCs w:val="28"/>
              </w:rPr>
              <w:t>,</w:t>
            </w:r>
            <w:r w:rsidR="008420A9">
              <w:rPr>
                <w:szCs w:val="28"/>
              </w:rPr>
              <w:t> </w:t>
            </w:r>
          </w:p>
          <w:p w14:paraId="67C9AE88" w14:textId="6FEABA77" w:rsidR="00DB0DBE" w:rsidRDefault="00DB0DBE" w:rsidP="00A5628B">
            <w:pPr>
              <w:ind w:right="-108"/>
              <w:rPr>
                <w:szCs w:val="28"/>
              </w:rPr>
            </w:pPr>
            <w:proofErr w:type="spellStart"/>
            <w:r>
              <w:rPr>
                <w:szCs w:val="28"/>
              </w:rPr>
              <w:t>Т.А.Кусайко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Е.В.Лебедевым</w:t>
            </w:r>
            <w:proofErr w:type="spellEnd"/>
          </w:p>
          <w:p w14:paraId="7B8C6C5C" w14:textId="77777777" w:rsidR="001C313C" w:rsidRDefault="001C313C" w:rsidP="001C313C">
            <w:pPr>
              <w:ind w:right="-108"/>
              <w:rPr>
                <w:szCs w:val="28"/>
              </w:rPr>
            </w:pPr>
          </w:p>
          <w:p w14:paraId="37E62417" w14:textId="77777777" w:rsidR="0049752A" w:rsidRDefault="0049752A" w:rsidP="001C313C">
            <w:pPr>
              <w:ind w:right="-108"/>
              <w:rPr>
                <w:szCs w:val="28"/>
              </w:rPr>
            </w:pPr>
          </w:p>
          <w:p w14:paraId="13035A94" w14:textId="77777777" w:rsidR="0049752A" w:rsidRPr="006D4155" w:rsidRDefault="0049752A" w:rsidP="001C313C">
            <w:pPr>
              <w:ind w:right="-108"/>
              <w:rPr>
                <w:szCs w:val="28"/>
              </w:rPr>
            </w:pPr>
          </w:p>
          <w:p w14:paraId="491D5975" w14:textId="77777777" w:rsidR="004F2908" w:rsidRPr="006D4155" w:rsidRDefault="004F2908" w:rsidP="001C313C">
            <w:pPr>
              <w:ind w:right="-108"/>
              <w:rPr>
                <w:szCs w:val="28"/>
              </w:rPr>
            </w:pPr>
            <w:r w:rsidRPr="006D4155">
              <w:rPr>
                <w:szCs w:val="28"/>
              </w:rPr>
              <w:t>Проект</w:t>
            </w:r>
          </w:p>
        </w:tc>
      </w:tr>
    </w:tbl>
    <w:p w14:paraId="5D9807A2" w14:textId="3F39731E" w:rsidR="004F0E4D" w:rsidRDefault="004F0E4D" w:rsidP="004F0E4D">
      <w:pPr>
        <w:spacing w:line="276" w:lineRule="auto"/>
        <w:rPr>
          <w:sz w:val="44"/>
          <w:szCs w:val="28"/>
        </w:rPr>
      </w:pPr>
    </w:p>
    <w:p w14:paraId="606B519B" w14:textId="77777777" w:rsidR="00DB0DBE" w:rsidRDefault="00DB0DBE" w:rsidP="004F0E4D">
      <w:pPr>
        <w:spacing w:line="276" w:lineRule="auto"/>
        <w:rPr>
          <w:sz w:val="44"/>
          <w:szCs w:val="28"/>
        </w:rPr>
      </w:pPr>
    </w:p>
    <w:p w14:paraId="13340B43" w14:textId="77777777" w:rsidR="00DB0DBE" w:rsidRDefault="00DB0DBE" w:rsidP="004F0E4D">
      <w:pPr>
        <w:spacing w:line="276" w:lineRule="auto"/>
        <w:rPr>
          <w:sz w:val="44"/>
          <w:szCs w:val="28"/>
        </w:rPr>
      </w:pPr>
    </w:p>
    <w:p w14:paraId="10267EE7" w14:textId="77777777" w:rsidR="00DB0DBE" w:rsidRDefault="00DB0DBE" w:rsidP="004F0E4D">
      <w:pPr>
        <w:spacing w:line="276" w:lineRule="auto"/>
        <w:rPr>
          <w:sz w:val="44"/>
          <w:szCs w:val="28"/>
        </w:rPr>
      </w:pPr>
    </w:p>
    <w:p w14:paraId="4AD23E16" w14:textId="77777777" w:rsidR="008420A9" w:rsidRDefault="008420A9" w:rsidP="004F0E4D">
      <w:pPr>
        <w:spacing w:line="276" w:lineRule="auto"/>
        <w:rPr>
          <w:sz w:val="44"/>
          <w:szCs w:val="28"/>
        </w:rPr>
      </w:pPr>
    </w:p>
    <w:p w14:paraId="70FAB724" w14:textId="77777777" w:rsidR="007E01D6" w:rsidRPr="00E877D7" w:rsidRDefault="007E01D6" w:rsidP="007E01D6">
      <w:pPr>
        <w:spacing w:line="240" w:lineRule="atLeast"/>
        <w:jc w:val="center"/>
        <w:rPr>
          <w:b/>
          <w:szCs w:val="28"/>
        </w:rPr>
      </w:pPr>
      <w:r w:rsidRPr="00E877D7">
        <w:rPr>
          <w:b/>
          <w:szCs w:val="28"/>
        </w:rPr>
        <w:t>ФЕДЕРАЛЬНЫЙ ЗАКОН</w:t>
      </w:r>
    </w:p>
    <w:p w14:paraId="0245AF67" w14:textId="77777777" w:rsidR="004F0E4D" w:rsidRPr="00926E49" w:rsidRDefault="004F0E4D" w:rsidP="004F0E4D">
      <w:pPr>
        <w:rPr>
          <w:szCs w:val="28"/>
        </w:rPr>
      </w:pPr>
    </w:p>
    <w:p w14:paraId="24F15F1C" w14:textId="77777777" w:rsidR="004F2908" w:rsidRPr="00935423" w:rsidRDefault="004F2908" w:rsidP="004F0E4D">
      <w:pPr>
        <w:rPr>
          <w:sz w:val="22"/>
          <w:szCs w:val="28"/>
        </w:rPr>
      </w:pPr>
    </w:p>
    <w:p w14:paraId="03A6C6C5" w14:textId="77777777" w:rsidR="00664F7B" w:rsidRPr="00664F7B" w:rsidRDefault="00664F7B" w:rsidP="00664F7B">
      <w:pPr>
        <w:spacing w:line="480" w:lineRule="atLeast"/>
        <w:jc w:val="center"/>
        <w:rPr>
          <w:b/>
          <w:bCs/>
          <w:szCs w:val="28"/>
        </w:rPr>
      </w:pPr>
      <w:r w:rsidRPr="00664F7B">
        <w:rPr>
          <w:b/>
          <w:bCs/>
          <w:szCs w:val="28"/>
        </w:rPr>
        <w:t>О внесении изменений в отдельные законодательные акты</w:t>
      </w:r>
    </w:p>
    <w:p w14:paraId="64143706" w14:textId="302427DE" w:rsidR="005338C8" w:rsidRDefault="00664F7B" w:rsidP="00664F7B">
      <w:pPr>
        <w:spacing w:line="480" w:lineRule="atLeast"/>
        <w:jc w:val="center"/>
        <w:rPr>
          <w:szCs w:val="28"/>
        </w:rPr>
      </w:pPr>
      <w:r w:rsidRPr="00664F7B">
        <w:rPr>
          <w:b/>
          <w:bCs/>
          <w:szCs w:val="28"/>
        </w:rPr>
        <w:t>Российской Федерации</w:t>
      </w:r>
    </w:p>
    <w:p w14:paraId="32DF042B" w14:textId="77777777" w:rsidR="00C82950" w:rsidRDefault="00C82950" w:rsidP="005338C8">
      <w:pPr>
        <w:spacing w:line="480" w:lineRule="atLeast"/>
        <w:jc w:val="center"/>
        <w:rPr>
          <w:szCs w:val="28"/>
        </w:rPr>
      </w:pPr>
    </w:p>
    <w:p w14:paraId="30AFB6B2" w14:textId="77777777" w:rsidR="00C82950" w:rsidRPr="00926E49" w:rsidRDefault="00C82950" w:rsidP="005338C8">
      <w:pPr>
        <w:spacing w:line="480" w:lineRule="atLeast"/>
        <w:jc w:val="center"/>
        <w:rPr>
          <w:szCs w:val="28"/>
        </w:rPr>
      </w:pPr>
    </w:p>
    <w:p w14:paraId="25D9F6F3" w14:textId="77777777" w:rsidR="00673590" w:rsidRPr="00673590" w:rsidRDefault="00673590" w:rsidP="00673590">
      <w:pPr>
        <w:spacing w:line="360" w:lineRule="auto"/>
        <w:ind w:firstLine="709"/>
        <w:rPr>
          <w:rFonts w:eastAsia="Calibri"/>
          <w:b/>
          <w:bCs/>
          <w:szCs w:val="28"/>
          <w:lang w:eastAsia="en-US"/>
        </w:rPr>
      </w:pPr>
      <w:r w:rsidRPr="00673590">
        <w:rPr>
          <w:rFonts w:eastAsia="Calibri"/>
          <w:b/>
          <w:bCs/>
          <w:szCs w:val="28"/>
          <w:lang w:eastAsia="en-US"/>
        </w:rPr>
        <w:t>Статья 1</w:t>
      </w:r>
    </w:p>
    <w:p w14:paraId="7317C6B5" w14:textId="77777777" w:rsidR="004F0E4D" w:rsidRPr="000B3E7C" w:rsidRDefault="004F0E4D" w:rsidP="004F0E4D">
      <w:pPr>
        <w:spacing w:line="240" w:lineRule="auto"/>
        <w:rPr>
          <w:szCs w:val="28"/>
        </w:rPr>
      </w:pPr>
    </w:p>
    <w:p w14:paraId="7515C1B8" w14:textId="1BC4FB97" w:rsidR="00664F7B" w:rsidRDefault="00664F7B" w:rsidP="00EB7D77">
      <w:pPr>
        <w:spacing w:line="480" w:lineRule="auto"/>
        <w:ind w:firstLine="709"/>
        <w:rPr>
          <w:szCs w:val="28"/>
        </w:rPr>
      </w:pPr>
      <w:r w:rsidRPr="00664F7B">
        <w:rPr>
          <w:szCs w:val="28"/>
        </w:rPr>
        <w:t>Внести в статью 13</w:t>
      </w:r>
      <w:r w:rsidRPr="00DD3593">
        <w:rPr>
          <w:szCs w:val="28"/>
          <w:vertAlign w:val="superscript"/>
        </w:rPr>
        <w:t>2</w:t>
      </w:r>
      <w:r w:rsidRPr="00664F7B">
        <w:rPr>
          <w:szCs w:val="28"/>
        </w:rPr>
        <w:t xml:space="preserve"> Федерального закона от 15 ноября 1997 года </w:t>
      </w:r>
      <w:r w:rsidR="006F7D1C">
        <w:rPr>
          <w:szCs w:val="28"/>
        </w:rPr>
        <w:t xml:space="preserve">             </w:t>
      </w:r>
      <w:r w:rsidRPr="00664F7B">
        <w:rPr>
          <w:szCs w:val="28"/>
        </w:rPr>
        <w:t xml:space="preserve">№ 143-ФЗ «Об актах гражданского состояния» (Собрание законодательства </w:t>
      </w:r>
      <w:r w:rsidRPr="00664F7B">
        <w:rPr>
          <w:szCs w:val="28"/>
        </w:rPr>
        <w:lastRenderedPageBreak/>
        <w:t xml:space="preserve">Российской Федерации, 1997, № 47, ст. 5340; 2016, № 26, ст. 3888; 2017, № 52, ст. 7931; 2018, № 1, ст. 22, ст. 56; № 31, ст. 4857, ст. 4861; № 53, ст. 8454; 2019, № 22, ст. 2660; № 27, ст. 3522, 3526; № 40, ст. 5488; 2021, № 1, ст. 57; № 27, </w:t>
      </w:r>
      <w:r w:rsidR="00DD3593">
        <w:rPr>
          <w:szCs w:val="28"/>
        </w:rPr>
        <w:t xml:space="preserve">            </w:t>
      </w:r>
      <w:r w:rsidRPr="00664F7B">
        <w:rPr>
          <w:szCs w:val="28"/>
        </w:rPr>
        <w:t xml:space="preserve">ст. 5186; № 50, ст. 8412; 2022, № 1, ст. 33, ст. 43, № 29, ст. 5264; № 50, ст. 8792; 2023, № 1, ст. 5, 16; № 29, ст. 5317; № 31, ст. 5784; 2024, № 33, ст. 4928, </w:t>
      </w:r>
      <w:r w:rsidR="00DD3593">
        <w:rPr>
          <w:szCs w:val="28"/>
        </w:rPr>
        <w:t xml:space="preserve">                  </w:t>
      </w:r>
      <w:r w:rsidRPr="00664F7B">
        <w:rPr>
          <w:szCs w:val="28"/>
        </w:rPr>
        <w:t xml:space="preserve">ст. 4945) следующие изменения: </w:t>
      </w:r>
    </w:p>
    <w:p w14:paraId="560432F9" w14:textId="5C041BD9" w:rsidR="00664F7B" w:rsidRDefault="00664F7B" w:rsidP="00FC6E78">
      <w:pPr>
        <w:spacing w:line="480" w:lineRule="auto"/>
        <w:ind w:firstLine="709"/>
        <w:rPr>
          <w:szCs w:val="28"/>
        </w:rPr>
      </w:pPr>
      <w:r w:rsidRPr="00664F7B">
        <w:rPr>
          <w:szCs w:val="28"/>
        </w:rPr>
        <w:t>1) абзац первый пункта 2 после слов «в соответствии с Федеральным законом от 14 июля 2022 года № 255-ФЗ «О контроле за деятельностью лиц, находящихся под иностранным влиянием»</w:t>
      </w:r>
      <w:proofErr w:type="gramStart"/>
      <w:r w:rsidRPr="00664F7B">
        <w:rPr>
          <w:szCs w:val="28"/>
        </w:rPr>
        <w:t>,»</w:t>
      </w:r>
      <w:proofErr w:type="gramEnd"/>
      <w:r w:rsidRPr="00664F7B">
        <w:rPr>
          <w:szCs w:val="28"/>
        </w:rPr>
        <w:t xml:space="preserve"> дополнить словами «федеральный орган</w:t>
      </w:r>
      <w:r>
        <w:rPr>
          <w:szCs w:val="28"/>
        </w:rPr>
        <w:t xml:space="preserve"> </w:t>
      </w:r>
      <w:r w:rsidRPr="00664F7B">
        <w:rPr>
          <w:szCs w:val="28"/>
        </w:rPr>
        <w:t>исполнительной власти, осуществляющий функции по выработке и реализации государственной политики и нормативно-правовому регулированию в области обороны, в части сведений, необходимых для предоставления военнослужащим, лицам гражданского персонала Вооруженных Сил Российской Федерации, гражданам, уволенным с военной службы, и членам их семей, а также иным категориям граждан в случаях, предусмотренных законодательством Российской Федерации, социальных гарантий и компенсаций, а также</w:t>
      </w:r>
      <w:r w:rsidR="00851A40">
        <w:rPr>
          <w:szCs w:val="28"/>
        </w:rPr>
        <w:t xml:space="preserve"> воинского учета граждан</w:t>
      </w:r>
      <w:proofErr w:type="gramStart"/>
      <w:r w:rsidR="00851A40">
        <w:rPr>
          <w:szCs w:val="28"/>
        </w:rPr>
        <w:t>,»</w:t>
      </w:r>
      <w:proofErr w:type="gramEnd"/>
      <w:r w:rsidR="00851A40">
        <w:rPr>
          <w:szCs w:val="28"/>
        </w:rPr>
        <w:t>;</w:t>
      </w:r>
    </w:p>
    <w:p w14:paraId="617A59FC" w14:textId="4273524C" w:rsidR="00664F7B" w:rsidRDefault="00664F7B" w:rsidP="00FC6E78">
      <w:pPr>
        <w:spacing w:line="480" w:lineRule="auto"/>
        <w:ind w:firstLine="709"/>
        <w:rPr>
          <w:szCs w:val="28"/>
        </w:rPr>
      </w:pPr>
      <w:r w:rsidRPr="00664F7B">
        <w:rPr>
          <w:szCs w:val="28"/>
        </w:rPr>
        <w:t xml:space="preserve">2) абзац первый пункта 3 после слов «федерального органа исполнительной власти в сфере внутренних дел (его территориального органа)» дополнить словами «федерального органа исполнительной власти, осуществляющего функции по выработке и реализации государственной </w:t>
      </w:r>
      <w:r w:rsidRPr="00664F7B">
        <w:rPr>
          <w:szCs w:val="28"/>
        </w:rPr>
        <w:lastRenderedPageBreak/>
        <w:t>политики и нормативно</w:t>
      </w:r>
      <w:r w:rsidR="00851A40">
        <w:rPr>
          <w:szCs w:val="28"/>
        </w:rPr>
        <w:t>-</w:t>
      </w:r>
      <w:r w:rsidRPr="00664F7B">
        <w:rPr>
          <w:szCs w:val="28"/>
        </w:rPr>
        <w:t>правовому регулированию в области обороны (его территориального орга</w:t>
      </w:r>
      <w:r w:rsidR="00851A40">
        <w:rPr>
          <w:szCs w:val="28"/>
        </w:rPr>
        <w:t>на), командира воинской части</w:t>
      </w:r>
      <w:proofErr w:type="gramStart"/>
      <w:r w:rsidR="00851A40">
        <w:rPr>
          <w:szCs w:val="28"/>
        </w:rPr>
        <w:t>,»</w:t>
      </w:r>
      <w:proofErr w:type="gramEnd"/>
      <w:r w:rsidR="00851A40">
        <w:rPr>
          <w:szCs w:val="28"/>
        </w:rPr>
        <w:t>;</w:t>
      </w:r>
      <w:r w:rsidRPr="00664F7B">
        <w:rPr>
          <w:szCs w:val="28"/>
        </w:rPr>
        <w:t xml:space="preserve"> </w:t>
      </w:r>
    </w:p>
    <w:p w14:paraId="48EAD22B" w14:textId="38B536BF" w:rsidR="00664F7B" w:rsidRDefault="00664F7B" w:rsidP="00664F7B">
      <w:pPr>
        <w:spacing w:line="480" w:lineRule="auto"/>
        <w:ind w:firstLine="709"/>
        <w:rPr>
          <w:szCs w:val="28"/>
        </w:rPr>
      </w:pPr>
      <w:proofErr w:type="gramStart"/>
      <w:r w:rsidRPr="00664F7B">
        <w:rPr>
          <w:szCs w:val="28"/>
        </w:rPr>
        <w:t>3) пункт 3 дополнить абзацем следующего содержания «В порядке, предусмотренном настоящим пунктом, сведения по запросу федерального органа исполнительной власти, осуществляющего функции по выработке и реализации</w:t>
      </w:r>
      <w:r>
        <w:rPr>
          <w:szCs w:val="28"/>
        </w:rPr>
        <w:t xml:space="preserve"> </w:t>
      </w:r>
      <w:r w:rsidRPr="00664F7B">
        <w:rPr>
          <w:szCs w:val="28"/>
        </w:rPr>
        <w:t>государственной политики и нормативно-правовому регулированию в области обороны (его территориального органа), предоставляются в целях уточнения сведений, полученных из Единого государственного реестра записей актов гражданского состояния по запросу в соответствии с пунктом 2 настоящей статьи, либо</w:t>
      </w:r>
      <w:proofErr w:type="gramEnd"/>
      <w:r w:rsidRPr="00664F7B">
        <w:rPr>
          <w:szCs w:val="28"/>
        </w:rPr>
        <w:t xml:space="preserve"> в целях получения сведений, которые не могут быть получены в рамках межведомственного электронного в</w:t>
      </w:r>
      <w:r w:rsidR="00851A40">
        <w:rPr>
          <w:szCs w:val="28"/>
        </w:rPr>
        <w:t>заимодействия</w:t>
      </w:r>
      <w:proofErr w:type="gramStart"/>
      <w:r w:rsidR="00851A40">
        <w:rPr>
          <w:szCs w:val="28"/>
        </w:rPr>
        <w:t>.»;</w:t>
      </w:r>
      <w:proofErr w:type="gramEnd"/>
    </w:p>
    <w:p w14:paraId="66F00FB2" w14:textId="77777777" w:rsidR="003B2FEE" w:rsidRDefault="00664F7B" w:rsidP="003B2FEE">
      <w:pPr>
        <w:tabs>
          <w:tab w:val="left" w:pos="993"/>
        </w:tabs>
        <w:spacing w:line="480" w:lineRule="auto"/>
        <w:ind w:firstLine="709"/>
        <w:rPr>
          <w:szCs w:val="28"/>
        </w:rPr>
      </w:pPr>
      <w:r w:rsidRPr="00664F7B">
        <w:rPr>
          <w:szCs w:val="28"/>
        </w:rPr>
        <w:t>4) абзац первый пункта 9 после слов «комиссии референдума» дополнить словами «</w:t>
      </w:r>
      <w:proofErr w:type="gramStart"/>
      <w:r w:rsidRPr="00664F7B">
        <w:rPr>
          <w:szCs w:val="28"/>
        </w:rPr>
        <w:t>,к</w:t>
      </w:r>
      <w:proofErr w:type="gramEnd"/>
      <w:r w:rsidRPr="00664F7B">
        <w:rPr>
          <w:szCs w:val="28"/>
        </w:rPr>
        <w:t>омандиры воинских частей».</w:t>
      </w:r>
      <w:r w:rsidR="003B2FEE">
        <w:rPr>
          <w:szCs w:val="28"/>
        </w:rPr>
        <w:t xml:space="preserve"> </w:t>
      </w:r>
    </w:p>
    <w:p w14:paraId="18EDED7F" w14:textId="25EE19EA" w:rsidR="003B2FEE" w:rsidRPr="003B2FEE" w:rsidRDefault="003B2FEE" w:rsidP="003B2FEE">
      <w:pPr>
        <w:tabs>
          <w:tab w:val="left" w:pos="993"/>
        </w:tabs>
        <w:spacing w:line="480" w:lineRule="auto"/>
        <w:ind w:firstLine="709"/>
        <w:rPr>
          <w:b/>
          <w:bCs/>
          <w:szCs w:val="28"/>
        </w:rPr>
      </w:pPr>
      <w:r w:rsidRPr="003B2FEE">
        <w:rPr>
          <w:b/>
          <w:bCs/>
          <w:szCs w:val="28"/>
        </w:rPr>
        <w:t>Статья 2</w:t>
      </w:r>
    </w:p>
    <w:p w14:paraId="7CDBBCC4" w14:textId="0C41F2BD" w:rsidR="00664F7B" w:rsidRDefault="003B2FEE" w:rsidP="003B2FEE">
      <w:pPr>
        <w:tabs>
          <w:tab w:val="left" w:pos="993"/>
        </w:tabs>
        <w:spacing w:line="480" w:lineRule="auto"/>
        <w:ind w:firstLine="709"/>
        <w:rPr>
          <w:szCs w:val="28"/>
        </w:rPr>
      </w:pPr>
      <w:r w:rsidRPr="003B2FEE">
        <w:rPr>
          <w:szCs w:val="28"/>
        </w:rPr>
        <w:t>Признать утратившим силу подпункт 1 пункта 13 статьи 3 Федера</w:t>
      </w:r>
      <w:r w:rsidR="00851A40">
        <w:rPr>
          <w:szCs w:val="28"/>
        </w:rPr>
        <w:t>льного закона от 23 июня 2016 года</w:t>
      </w:r>
      <w:r w:rsidRPr="003B2FEE">
        <w:rPr>
          <w:szCs w:val="28"/>
        </w:rPr>
        <w:t xml:space="preserve"> № 219-ФЗ «О внесении изменений в Федеральный закон «Об актах гражданского состояния» (Собрание законодательства: 2016, № 26, ст. 3888; 2018, № 1, ст. 22, ст. 56; 2019, № 52, ст. 7779).</w:t>
      </w:r>
    </w:p>
    <w:p w14:paraId="3C5C197B" w14:textId="77777777" w:rsidR="00BD5141" w:rsidRDefault="00BD5141" w:rsidP="00BD5141">
      <w:pPr>
        <w:spacing w:line="240" w:lineRule="auto"/>
        <w:ind w:firstLine="709"/>
        <w:rPr>
          <w:szCs w:val="28"/>
        </w:rPr>
      </w:pPr>
    </w:p>
    <w:p w14:paraId="4EA0CBA7" w14:textId="77777777" w:rsidR="00DB0DBE" w:rsidRDefault="00DB0DBE" w:rsidP="00BD5141">
      <w:pPr>
        <w:spacing w:line="240" w:lineRule="auto"/>
        <w:ind w:firstLine="709"/>
        <w:rPr>
          <w:szCs w:val="28"/>
        </w:rPr>
      </w:pPr>
    </w:p>
    <w:p w14:paraId="09B195FF" w14:textId="77777777" w:rsidR="00DB0DBE" w:rsidRDefault="00DB0DBE" w:rsidP="00BD5141">
      <w:pPr>
        <w:spacing w:line="240" w:lineRule="auto"/>
        <w:ind w:firstLine="709"/>
        <w:rPr>
          <w:szCs w:val="28"/>
        </w:rPr>
      </w:pPr>
    </w:p>
    <w:p w14:paraId="474B0393" w14:textId="4A097AF1" w:rsidR="00673590" w:rsidRPr="00673590" w:rsidRDefault="00673590" w:rsidP="00673590">
      <w:pPr>
        <w:spacing w:line="480" w:lineRule="auto"/>
        <w:ind w:firstLine="709"/>
        <w:rPr>
          <w:rFonts w:eastAsia="Calibri"/>
          <w:b/>
          <w:bCs/>
          <w:szCs w:val="28"/>
          <w:lang w:eastAsia="en-US"/>
        </w:rPr>
      </w:pPr>
      <w:r w:rsidRPr="00673590">
        <w:rPr>
          <w:rFonts w:eastAsia="Calibri"/>
          <w:b/>
          <w:bCs/>
          <w:color w:val="000000"/>
          <w:szCs w:val="28"/>
          <w:lang w:eastAsia="en-US"/>
        </w:rPr>
        <w:lastRenderedPageBreak/>
        <w:t xml:space="preserve">Статья </w:t>
      </w:r>
      <w:r w:rsidR="003B2FEE">
        <w:rPr>
          <w:rFonts w:eastAsia="Calibri"/>
          <w:b/>
          <w:bCs/>
          <w:color w:val="000000"/>
          <w:szCs w:val="28"/>
          <w:lang w:eastAsia="en-US"/>
        </w:rPr>
        <w:t>3</w:t>
      </w:r>
    </w:p>
    <w:p w14:paraId="7F24F009" w14:textId="4719911D" w:rsidR="00C33E3A" w:rsidRPr="00C33E3A" w:rsidRDefault="00673590" w:rsidP="00C33E3A">
      <w:pPr>
        <w:spacing w:line="480" w:lineRule="auto"/>
        <w:ind w:firstLine="709"/>
        <w:rPr>
          <w:rFonts w:eastAsia="Calibri"/>
          <w:color w:val="000000"/>
          <w:szCs w:val="28"/>
          <w:lang w:eastAsia="en-US"/>
        </w:rPr>
      </w:pPr>
      <w:r w:rsidRPr="00673590">
        <w:rPr>
          <w:rFonts w:eastAsia="Calibri"/>
          <w:color w:val="000000"/>
          <w:szCs w:val="28"/>
          <w:lang w:eastAsia="en-US"/>
        </w:rPr>
        <w:t>Настоящий Федеральный закон вступает в силу со дня его официального опубликования.</w:t>
      </w:r>
    </w:p>
    <w:p w14:paraId="248268E3" w14:textId="77777777" w:rsidR="00BD5141" w:rsidRPr="00861A25" w:rsidRDefault="00BD5141" w:rsidP="00BD5141">
      <w:pPr>
        <w:spacing w:line="240" w:lineRule="auto"/>
        <w:ind w:firstLine="709"/>
        <w:rPr>
          <w:szCs w:val="28"/>
        </w:rPr>
      </w:pPr>
    </w:p>
    <w:p w14:paraId="39FE979E" w14:textId="77777777" w:rsidR="00BD5141" w:rsidRDefault="00BD5141" w:rsidP="00BD5141">
      <w:pPr>
        <w:tabs>
          <w:tab w:val="center" w:pos="1418"/>
        </w:tabs>
        <w:spacing w:line="276" w:lineRule="auto"/>
        <w:ind w:right="6236"/>
        <w:jc w:val="center"/>
        <w:rPr>
          <w:szCs w:val="28"/>
        </w:rPr>
      </w:pPr>
      <w:r w:rsidRPr="006F5A12">
        <w:rPr>
          <w:szCs w:val="28"/>
        </w:rPr>
        <w:t>Президент</w:t>
      </w:r>
    </w:p>
    <w:p w14:paraId="770B695A" w14:textId="77777777" w:rsidR="00BD5141" w:rsidRPr="006F5A12" w:rsidRDefault="00BD5141" w:rsidP="00BD5141">
      <w:pPr>
        <w:tabs>
          <w:tab w:val="center" w:pos="1418"/>
        </w:tabs>
        <w:spacing w:line="276" w:lineRule="auto"/>
        <w:ind w:right="6236"/>
        <w:jc w:val="center"/>
        <w:rPr>
          <w:szCs w:val="28"/>
        </w:rPr>
      </w:pPr>
    </w:p>
    <w:p w14:paraId="5C2B21B8" w14:textId="4D0E7D55" w:rsidR="007E01D6" w:rsidRPr="006F5A12" w:rsidRDefault="00BD5141" w:rsidP="00BD5141">
      <w:pPr>
        <w:tabs>
          <w:tab w:val="center" w:pos="1474"/>
          <w:tab w:val="left" w:pos="8364"/>
        </w:tabs>
        <w:spacing w:line="276" w:lineRule="auto"/>
        <w:ind w:right="6236"/>
        <w:jc w:val="center"/>
        <w:rPr>
          <w:szCs w:val="28"/>
        </w:rPr>
      </w:pPr>
      <w:r w:rsidRPr="006F5A12">
        <w:rPr>
          <w:szCs w:val="28"/>
        </w:rPr>
        <w:t>Российской Федерации</w:t>
      </w:r>
    </w:p>
    <w:sectPr w:rsidR="007E01D6" w:rsidRPr="006F5A12" w:rsidSect="00C82950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701" w:left="1418" w:header="556" w:footer="709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2A75AC" w14:textId="77777777" w:rsidR="004E28D3" w:rsidRDefault="004E28D3">
      <w:r>
        <w:separator/>
      </w:r>
    </w:p>
  </w:endnote>
  <w:endnote w:type="continuationSeparator" w:id="0">
    <w:p w14:paraId="5CDA875C" w14:textId="77777777" w:rsidR="004E28D3" w:rsidRDefault="004E2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63EBEC" w14:textId="77777777" w:rsidR="00022D13" w:rsidRDefault="00022D13">
    <w:pPr>
      <w:pStyle w:val="a5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6372A1" w14:textId="77777777" w:rsidR="00022D13" w:rsidRDefault="00022D13">
    <w:pPr>
      <w:pStyle w:val="a5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252080" w14:textId="77777777" w:rsidR="004E28D3" w:rsidRDefault="004E28D3">
      <w:r>
        <w:separator/>
      </w:r>
    </w:p>
  </w:footnote>
  <w:footnote w:type="continuationSeparator" w:id="0">
    <w:p w14:paraId="2527B911" w14:textId="77777777" w:rsidR="004E28D3" w:rsidRDefault="004E28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C664AB" w14:textId="432F2B9F" w:rsidR="00022D13" w:rsidRPr="00F36EC5" w:rsidRDefault="00DE6916">
    <w:pPr>
      <w:pStyle w:val="a3"/>
      <w:tabs>
        <w:tab w:val="clear" w:pos="4153"/>
        <w:tab w:val="clear" w:pos="8306"/>
      </w:tabs>
      <w:jc w:val="center"/>
      <w:rPr>
        <w:sz w:val="24"/>
        <w:szCs w:val="24"/>
      </w:rPr>
    </w:pPr>
    <w:r w:rsidRPr="00F36EC5">
      <w:rPr>
        <w:rStyle w:val="a6"/>
        <w:sz w:val="24"/>
        <w:szCs w:val="24"/>
      </w:rPr>
      <w:fldChar w:fldCharType="begin"/>
    </w:r>
    <w:r w:rsidRPr="00F36EC5">
      <w:rPr>
        <w:rStyle w:val="a6"/>
        <w:sz w:val="24"/>
        <w:szCs w:val="24"/>
      </w:rPr>
      <w:instrText xml:space="preserve"> PAGE </w:instrText>
    </w:r>
    <w:r w:rsidRPr="00F36EC5">
      <w:rPr>
        <w:rStyle w:val="a6"/>
        <w:sz w:val="24"/>
        <w:szCs w:val="24"/>
      </w:rPr>
      <w:fldChar w:fldCharType="separate"/>
    </w:r>
    <w:r w:rsidR="0035668A">
      <w:rPr>
        <w:rStyle w:val="a6"/>
        <w:noProof/>
        <w:sz w:val="24"/>
        <w:szCs w:val="24"/>
      </w:rPr>
      <w:t>2</w:t>
    </w:r>
    <w:r w:rsidRPr="00F36EC5">
      <w:rPr>
        <w:rStyle w:val="a6"/>
        <w:sz w:val="24"/>
        <w:szCs w:val="24"/>
      </w:rPr>
      <w:fldChar w:fldCharType="end"/>
    </w:r>
  </w:p>
  <w:p w14:paraId="36972C05" w14:textId="77777777" w:rsidR="00C523F7" w:rsidRDefault="00C523F7"/>
  <w:p w14:paraId="27D525F3" w14:textId="77777777" w:rsidR="00C523F7" w:rsidRDefault="00C523F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3A0B52" w14:textId="77777777" w:rsidR="00022D13" w:rsidRDefault="00022D13">
    <w:pPr>
      <w:pStyle w:val="a3"/>
      <w:tabs>
        <w:tab w:val="clear" w:pos="4153"/>
        <w:tab w:val="clear" w:pos="8306"/>
      </w:tabs>
      <w:jc w:val="center"/>
      <w:rPr>
        <w:sz w:val="3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A5E5B"/>
    <w:multiLevelType w:val="hybridMultilevel"/>
    <w:tmpl w:val="AFDE84FE"/>
    <w:lvl w:ilvl="0" w:tplc="705E5F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1128D2"/>
    <w:multiLevelType w:val="hybridMultilevel"/>
    <w:tmpl w:val="684EF2FC"/>
    <w:lvl w:ilvl="0" w:tplc="907A2BB6">
      <w:start w:val="1"/>
      <w:numFmt w:val="decimal"/>
      <w:lvlText w:val="%1)"/>
      <w:lvlJc w:val="left"/>
      <w:pPr>
        <w:ind w:left="1129" w:hanging="42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17684A"/>
    <w:multiLevelType w:val="hybridMultilevel"/>
    <w:tmpl w:val="A92EB400"/>
    <w:lvl w:ilvl="0" w:tplc="FD66E3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C717C91"/>
    <w:multiLevelType w:val="hybridMultilevel"/>
    <w:tmpl w:val="5CE2D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344CEB"/>
    <w:multiLevelType w:val="hybridMultilevel"/>
    <w:tmpl w:val="534C000C"/>
    <w:lvl w:ilvl="0" w:tplc="67DCC3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E14CF2"/>
    <w:multiLevelType w:val="hybridMultilevel"/>
    <w:tmpl w:val="37761F46"/>
    <w:lvl w:ilvl="0" w:tplc="221E36A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99475CD"/>
    <w:multiLevelType w:val="hybridMultilevel"/>
    <w:tmpl w:val="F076A95E"/>
    <w:lvl w:ilvl="0" w:tplc="3BB4BF8C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1A61A3F"/>
    <w:multiLevelType w:val="hybridMultilevel"/>
    <w:tmpl w:val="B7EE97D6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22451C"/>
    <w:multiLevelType w:val="hybridMultilevel"/>
    <w:tmpl w:val="22B4C9F2"/>
    <w:lvl w:ilvl="0" w:tplc="C0669718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D9C7C90"/>
    <w:multiLevelType w:val="hybridMultilevel"/>
    <w:tmpl w:val="043E29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12409C"/>
    <w:multiLevelType w:val="hybridMultilevel"/>
    <w:tmpl w:val="CA2A5468"/>
    <w:lvl w:ilvl="0" w:tplc="3BAA33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B572D39"/>
    <w:multiLevelType w:val="hybridMultilevel"/>
    <w:tmpl w:val="F2DA55AA"/>
    <w:lvl w:ilvl="0" w:tplc="B00071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0C20B40"/>
    <w:multiLevelType w:val="hybridMultilevel"/>
    <w:tmpl w:val="91F03B26"/>
    <w:lvl w:ilvl="0" w:tplc="960E3A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72178C5"/>
    <w:multiLevelType w:val="hybridMultilevel"/>
    <w:tmpl w:val="ECB0BDCE"/>
    <w:lvl w:ilvl="0" w:tplc="5956D0C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  <w:b w:val="0"/>
        <w:color w:val="0C081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CAC32A4"/>
    <w:multiLevelType w:val="hybridMultilevel"/>
    <w:tmpl w:val="F4B45EAC"/>
    <w:lvl w:ilvl="0" w:tplc="67DCC38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E2C2CE5"/>
    <w:multiLevelType w:val="hybridMultilevel"/>
    <w:tmpl w:val="7D98CCFA"/>
    <w:lvl w:ilvl="0" w:tplc="E8AE076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53C61050"/>
    <w:multiLevelType w:val="hybridMultilevel"/>
    <w:tmpl w:val="808292EA"/>
    <w:lvl w:ilvl="0" w:tplc="FDECF1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5CB078E"/>
    <w:multiLevelType w:val="hybridMultilevel"/>
    <w:tmpl w:val="5264211E"/>
    <w:lvl w:ilvl="0" w:tplc="B928AD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C25485F"/>
    <w:multiLevelType w:val="hybridMultilevel"/>
    <w:tmpl w:val="6114946A"/>
    <w:lvl w:ilvl="0" w:tplc="B00071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20C27D3"/>
    <w:multiLevelType w:val="hybridMultilevel"/>
    <w:tmpl w:val="2648F196"/>
    <w:lvl w:ilvl="0" w:tplc="67DCC38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625C296E"/>
    <w:multiLevelType w:val="hybridMultilevel"/>
    <w:tmpl w:val="0B8448EC"/>
    <w:lvl w:ilvl="0" w:tplc="A4EA4B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25D5551"/>
    <w:multiLevelType w:val="hybridMultilevel"/>
    <w:tmpl w:val="A1E2F5A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3DE01A9"/>
    <w:multiLevelType w:val="hybridMultilevel"/>
    <w:tmpl w:val="69F69806"/>
    <w:lvl w:ilvl="0" w:tplc="C4D25048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E405EA5"/>
    <w:multiLevelType w:val="hybridMultilevel"/>
    <w:tmpl w:val="163C3C12"/>
    <w:lvl w:ilvl="0" w:tplc="F40628EA">
      <w:start w:val="7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0C33A5E"/>
    <w:multiLevelType w:val="hybridMultilevel"/>
    <w:tmpl w:val="2A882EBE"/>
    <w:lvl w:ilvl="0" w:tplc="108C12A2">
      <w:start w:val="1"/>
      <w:numFmt w:val="decimal"/>
      <w:lvlText w:val="%1."/>
      <w:lvlJc w:val="left"/>
      <w:pPr>
        <w:ind w:left="135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5951C9"/>
    <w:multiLevelType w:val="hybridMultilevel"/>
    <w:tmpl w:val="8E862158"/>
    <w:lvl w:ilvl="0" w:tplc="67DCC38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7BB23B64"/>
    <w:multiLevelType w:val="hybridMultilevel"/>
    <w:tmpl w:val="A98E4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E7D59B1"/>
    <w:multiLevelType w:val="hybridMultilevel"/>
    <w:tmpl w:val="EA9E2CFA"/>
    <w:lvl w:ilvl="0" w:tplc="FFFFFFFF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ECA6148"/>
    <w:multiLevelType w:val="hybridMultilevel"/>
    <w:tmpl w:val="932C7424"/>
    <w:lvl w:ilvl="0" w:tplc="B000714E">
      <w:start w:val="1"/>
      <w:numFmt w:val="decimal"/>
      <w:lvlText w:val="%1)"/>
      <w:lvlJc w:val="left"/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0"/>
  </w:num>
  <w:num w:numId="2">
    <w:abstractNumId w:val="15"/>
  </w:num>
  <w:num w:numId="3">
    <w:abstractNumId w:val="16"/>
  </w:num>
  <w:num w:numId="4">
    <w:abstractNumId w:val="4"/>
  </w:num>
  <w:num w:numId="5">
    <w:abstractNumId w:val="2"/>
  </w:num>
  <w:num w:numId="6">
    <w:abstractNumId w:val="11"/>
  </w:num>
  <w:num w:numId="7">
    <w:abstractNumId w:val="6"/>
  </w:num>
  <w:num w:numId="8">
    <w:abstractNumId w:val="14"/>
  </w:num>
  <w:num w:numId="9">
    <w:abstractNumId w:val="25"/>
  </w:num>
  <w:num w:numId="10">
    <w:abstractNumId w:val="19"/>
  </w:num>
  <w:num w:numId="11">
    <w:abstractNumId w:val="13"/>
  </w:num>
  <w:num w:numId="12">
    <w:abstractNumId w:val="5"/>
  </w:num>
  <w:num w:numId="13">
    <w:abstractNumId w:val="8"/>
  </w:num>
  <w:num w:numId="14">
    <w:abstractNumId w:val="27"/>
  </w:num>
  <w:num w:numId="15">
    <w:abstractNumId w:val="28"/>
  </w:num>
  <w:num w:numId="16">
    <w:abstractNumId w:val="18"/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22"/>
  </w:num>
  <w:num w:numId="20">
    <w:abstractNumId w:val="21"/>
  </w:num>
  <w:num w:numId="21">
    <w:abstractNumId w:val="0"/>
  </w:num>
  <w:num w:numId="22">
    <w:abstractNumId w:val="24"/>
  </w:num>
  <w:num w:numId="23">
    <w:abstractNumId w:val="26"/>
  </w:num>
  <w:num w:numId="24">
    <w:abstractNumId w:val="3"/>
  </w:num>
  <w:num w:numId="25">
    <w:abstractNumId w:val="7"/>
  </w:num>
  <w:num w:numId="26">
    <w:abstractNumId w:val="23"/>
  </w:num>
  <w:num w:numId="27">
    <w:abstractNumId w:val="9"/>
  </w:num>
  <w:num w:numId="28">
    <w:abstractNumId w:val="17"/>
  </w:num>
  <w:num w:numId="29">
    <w:abstractNumId w:val="10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D13"/>
    <w:rsid w:val="000026D3"/>
    <w:rsid w:val="000054F5"/>
    <w:rsid w:val="00005C31"/>
    <w:rsid w:val="00005D7C"/>
    <w:rsid w:val="00006493"/>
    <w:rsid w:val="000116DF"/>
    <w:rsid w:val="000143AB"/>
    <w:rsid w:val="00014EDA"/>
    <w:rsid w:val="00015475"/>
    <w:rsid w:val="000172EE"/>
    <w:rsid w:val="00017BF0"/>
    <w:rsid w:val="00021C32"/>
    <w:rsid w:val="0002287C"/>
    <w:rsid w:val="00022D13"/>
    <w:rsid w:val="00024762"/>
    <w:rsid w:val="000247C3"/>
    <w:rsid w:val="0002641A"/>
    <w:rsid w:val="00026827"/>
    <w:rsid w:val="00030A9C"/>
    <w:rsid w:val="000362C3"/>
    <w:rsid w:val="00041D7B"/>
    <w:rsid w:val="00043666"/>
    <w:rsid w:val="00047438"/>
    <w:rsid w:val="00050775"/>
    <w:rsid w:val="000562DD"/>
    <w:rsid w:val="000637D5"/>
    <w:rsid w:val="00063CC7"/>
    <w:rsid w:val="000649BC"/>
    <w:rsid w:val="00066512"/>
    <w:rsid w:val="00073916"/>
    <w:rsid w:val="000743AE"/>
    <w:rsid w:val="000755F0"/>
    <w:rsid w:val="00076E5B"/>
    <w:rsid w:val="000805D1"/>
    <w:rsid w:val="00085758"/>
    <w:rsid w:val="000909D1"/>
    <w:rsid w:val="00093F5F"/>
    <w:rsid w:val="000A0A2B"/>
    <w:rsid w:val="000A22AB"/>
    <w:rsid w:val="000A5392"/>
    <w:rsid w:val="000A5422"/>
    <w:rsid w:val="000B39E9"/>
    <w:rsid w:val="000B4C63"/>
    <w:rsid w:val="000B7B5C"/>
    <w:rsid w:val="000B7BB7"/>
    <w:rsid w:val="000C2D16"/>
    <w:rsid w:val="000C2E39"/>
    <w:rsid w:val="000C5F4E"/>
    <w:rsid w:val="000C7347"/>
    <w:rsid w:val="000C78EC"/>
    <w:rsid w:val="000D39FD"/>
    <w:rsid w:val="000D4A2E"/>
    <w:rsid w:val="000D5CE3"/>
    <w:rsid w:val="000D6519"/>
    <w:rsid w:val="000D6C27"/>
    <w:rsid w:val="000E337F"/>
    <w:rsid w:val="000E424F"/>
    <w:rsid w:val="000E4E1A"/>
    <w:rsid w:val="000F0A63"/>
    <w:rsid w:val="000F16C9"/>
    <w:rsid w:val="000F1D3D"/>
    <w:rsid w:val="00100BAC"/>
    <w:rsid w:val="0010119F"/>
    <w:rsid w:val="00101609"/>
    <w:rsid w:val="00104386"/>
    <w:rsid w:val="001047B8"/>
    <w:rsid w:val="001069F4"/>
    <w:rsid w:val="00111F84"/>
    <w:rsid w:val="001121B1"/>
    <w:rsid w:val="00112D21"/>
    <w:rsid w:val="00113310"/>
    <w:rsid w:val="00120AF2"/>
    <w:rsid w:val="00120C9F"/>
    <w:rsid w:val="001239FC"/>
    <w:rsid w:val="001326C3"/>
    <w:rsid w:val="00135314"/>
    <w:rsid w:val="00136738"/>
    <w:rsid w:val="00141731"/>
    <w:rsid w:val="00160F68"/>
    <w:rsid w:val="001726EB"/>
    <w:rsid w:val="00172822"/>
    <w:rsid w:val="00173519"/>
    <w:rsid w:val="00174CE3"/>
    <w:rsid w:val="00177383"/>
    <w:rsid w:val="00182323"/>
    <w:rsid w:val="0019001E"/>
    <w:rsid w:val="001917D6"/>
    <w:rsid w:val="00193BAA"/>
    <w:rsid w:val="00194034"/>
    <w:rsid w:val="001956B5"/>
    <w:rsid w:val="00195794"/>
    <w:rsid w:val="0019606C"/>
    <w:rsid w:val="001A221D"/>
    <w:rsid w:val="001B0984"/>
    <w:rsid w:val="001B2557"/>
    <w:rsid w:val="001B6FBB"/>
    <w:rsid w:val="001C1A4B"/>
    <w:rsid w:val="001C2A71"/>
    <w:rsid w:val="001C313C"/>
    <w:rsid w:val="001D5F6E"/>
    <w:rsid w:val="001E13F4"/>
    <w:rsid w:val="001E23EF"/>
    <w:rsid w:val="001E2CD5"/>
    <w:rsid w:val="001E566D"/>
    <w:rsid w:val="001E62BC"/>
    <w:rsid w:val="001F3EAA"/>
    <w:rsid w:val="001F4579"/>
    <w:rsid w:val="001F641B"/>
    <w:rsid w:val="00202288"/>
    <w:rsid w:val="00203F52"/>
    <w:rsid w:val="0020454E"/>
    <w:rsid w:val="002075DC"/>
    <w:rsid w:val="00211FB4"/>
    <w:rsid w:val="00212132"/>
    <w:rsid w:val="00214462"/>
    <w:rsid w:val="00217A67"/>
    <w:rsid w:val="002224AF"/>
    <w:rsid w:val="00223F17"/>
    <w:rsid w:val="0022486D"/>
    <w:rsid w:val="002271C9"/>
    <w:rsid w:val="00234784"/>
    <w:rsid w:val="00236631"/>
    <w:rsid w:val="00236C8E"/>
    <w:rsid w:val="002424E3"/>
    <w:rsid w:val="00243D7A"/>
    <w:rsid w:val="00244134"/>
    <w:rsid w:val="00245CAD"/>
    <w:rsid w:val="00250027"/>
    <w:rsid w:val="002506F5"/>
    <w:rsid w:val="00250BF7"/>
    <w:rsid w:val="002524EE"/>
    <w:rsid w:val="00252893"/>
    <w:rsid w:val="00252DE9"/>
    <w:rsid w:val="0025562F"/>
    <w:rsid w:val="0026177B"/>
    <w:rsid w:val="00262602"/>
    <w:rsid w:val="0026386A"/>
    <w:rsid w:val="0026393E"/>
    <w:rsid w:val="0026403E"/>
    <w:rsid w:val="0026496D"/>
    <w:rsid w:val="00264D25"/>
    <w:rsid w:val="00265842"/>
    <w:rsid w:val="002751B5"/>
    <w:rsid w:val="002842A2"/>
    <w:rsid w:val="00284B2D"/>
    <w:rsid w:val="002914DE"/>
    <w:rsid w:val="002957A1"/>
    <w:rsid w:val="00297A3D"/>
    <w:rsid w:val="002A05C9"/>
    <w:rsid w:val="002A136C"/>
    <w:rsid w:val="002B00F2"/>
    <w:rsid w:val="002B1902"/>
    <w:rsid w:val="002B3299"/>
    <w:rsid w:val="002B380D"/>
    <w:rsid w:val="002B4903"/>
    <w:rsid w:val="002B6E0D"/>
    <w:rsid w:val="002B76BE"/>
    <w:rsid w:val="002C32CA"/>
    <w:rsid w:val="002C737A"/>
    <w:rsid w:val="002C7FEA"/>
    <w:rsid w:val="002D1314"/>
    <w:rsid w:val="002D138F"/>
    <w:rsid w:val="002D4A08"/>
    <w:rsid w:val="002D5659"/>
    <w:rsid w:val="002E1D12"/>
    <w:rsid w:val="002E6602"/>
    <w:rsid w:val="002E7D06"/>
    <w:rsid w:val="002F1F48"/>
    <w:rsid w:val="002F470C"/>
    <w:rsid w:val="002F49B8"/>
    <w:rsid w:val="00306EA8"/>
    <w:rsid w:val="00312D0A"/>
    <w:rsid w:val="00316AF0"/>
    <w:rsid w:val="00323DAB"/>
    <w:rsid w:val="003246D8"/>
    <w:rsid w:val="00326C65"/>
    <w:rsid w:val="00332580"/>
    <w:rsid w:val="00334BC9"/>
    <w:rsid w:val="00334F48"/>
    <w:rsid w:val="00337AB2"/>
    <w:rsid w:val="003435CA"/>
    <w:rsid w:val="00343856"/>
    <w:rsid w:val="00345970"/>
    <w:rsid w:val="00346754"/>
    <w:rsid w:val="0035161F"/>
    <w:rsid w:val="0035406C"/>
    <w:rsid w:val="0035668A"/>
    <w:rsid w:val="00357B7B"/>
    <w:rsid w:val="00364A18"/>
    <w:rsid w:val="00372A83"/>
    <w:rsid w:val="00374818"/>
    <w:rsid w:val="00380481"/>
    <w:rsid w:val="003809A8"/>
    <w:rsid w:val="00381707"/>
    <w:rsid w:val="00383F90"/>
    <w:rsid w:val="00385F04"/>
    <w:rsid w:val="00386225"/>
    <w:rsid w:val="00394973"/>
    <w:rsid w:val="003A0EC3"/>
    <w:rsid w:val="003A2524"/>
    <w:rsid w:val="003A4903"/>
    <w:rsid w:val="003B27E6"/>
    <w:rsid w:val="003B2FEE"/>
    <w:rsid w:val="003B485E"/>
    <w:rsid w:val="003C039D"/>
    <w:rsid w:val="003C1E7E"/>
    <w:rsid w:val="003D50AB"/>
    <w:rsid w:val="003D6309"/>
    <w:rsid w:val="003E2C76"/>
    <w:rsid w:val="003E3BD9"/>
    <w:rsid w:val="003E4B89"/>
    <w:rsid w:val="003E57D2"/>
    <w:rsid w:val="003E7C9C"/>
    <w:rsid w:val="003F47D1"/>
    <w:rsid w:val="003F5FEA"/>
    <w:rsid w:val="00402F41"/>
    <w:rsid w:val="004041BA"/>
    <w:rsid w:val="00414163"/>
    <w:rsid w:val="004158E2"/>
    <w:rsid w:val="00415C0C"/>
    <w:rsid w:val="00416306"/>
    <w:rsid w:val="00421D36"/>
    <w:rsid w:val="00421E06"/>
    <w:rsid w:val="004230E1"/>
    <w:rsid w:val="0042505E"/>
    <w:rsid w:val="004251A5"/>
    <w:rsid w:val="00430DF3"/>
    <w:rsid w:val="00433F1A"/>
    <w:rsid w:val="00440540"/>
    <w:rsid w:val="00441DFB"/>
    <w:rsid w:val="00447B0E"/>
    <w:rsid w:val="00447FC5"/>
    <w:rsid w:val="004534E0"/>
    <w:rsid w:val="00454B4A"/>
    <w:rsid w:val="00454E0A"/>
    <w:rsid w:val="00460707"/>
    <w:rsid w:val="00471AB3"/>
    <w:rsid w:val="00472529"/>
    <w:rsid w:val="00472AAC"/>
    <w:rsid w:val="004742D6"/>
    <w:rsid w:val="00477464"/>
    <w:rsid w:val="0048002A"/>
    <w:rsid w:val="00484935"/>
    <w:rsid w:val="004855D8"/>
    <w:rsid w:val="004872F3"/>
    <w:rsid w:val="004873B0"/>
    <w:rsid w:val="00490E90"/>
    <w:rsid w:val="00491C46"/>
    <w:rsid w:val="00495037"/>
    <w:rsid w:val="004956D7"/>
    <w:rsid w:val="0049752A"/>
    <w:rsid w:val="004A1DC1"/>
    <w:rsid w:val="004A30F8"/>
    <w:rsid w:val="004A5C24"/>
    <w:rsid w:val="004B3BD6"/>
    <w:rsid w:val="004B55A5"/>
    <w:rsid w:val="004C3701"/>
    <w:rsid w:val="004C56C0"/>
    <w:rsid w:val="004C6DBC"/>
    <w:rsid w:val="004D37CD"/>
    <w:rsid w:val="004E28D3"/>
    <w:rsid w:val="004E6936"/>
    <w:rsid w:val="004F0E4D"/>
    <w:rsid w:val="004F2908"/>
    <w:rsid w:val="004F4027"/>
    <w:rsid w:val="004F6347"/>
    <w:rsid w:val="004F66FF"/>
    <w:rsid w:val="00504C68"/>
    <w:rsid w:val="0050668E"/>
    <w:rsid w:val="005067E3"/>
    <w:rsid w:val="0051230E"/>
    <w:rsid w:val="0051798A"/>
    <w:rsid w:val="00524A5D"/>
    <w:rsid w:val="00526C37"/>
    <w:rsid w:val="00530232"/>
    <w:rsid w:val="005303AC"/>
    <w:rsid w:val="00530A7A"/>
    <w:rsid w:val="005314A9"/>
    <w:rsid w:val="005338C8"/>
    <w:rsid w:val="00533DF7"/>
    <w:rsid w:val="005414D2"/>
    <w:rsid w:val="00543E39"/>
    <w:rsid w:val="005455E8"/>
    <w:rsid w:val="00545CAA"/>
    <w:rsid w:val="00551BD0"/>
    <w:rsid w:val="00551D79"/>
    <w:rsid w:val="00552DC9"/>
    <w:rsid w:val="005555E7"/>
    <w:rsid w:val="00563036"/>
    <w:rsid w:val="00563A52"/>
    <w:rsid w:val="00563CA1"/>
    <w:rsid w:val="00565FC7"/>
    <w:rsid w:val="005662AE"/>
    <w:rsid w:val="00570096"/>
    <w:rsid w:val="00577158"/>
    <w:rsid w:val="0058047A"/>
    <w:rsid w:val="00580938"/>
    <w:rsid w:val="00583134"/>
    <w:rsid w:val="00586C6C"/>
    <w:rsid w:val="00591E20"/>
    <w:rsid w:val="00592B49"/>
    <w:rsid w:val="00593AF0"/>
    <w:rsid w:val="005963E0"/>
    <w:rsid w:val="00597612"/>
    <w:rsid w:val="005A34C3"/>
    <w:rsid w:val="005A4BCE"/>
    <w:rsid w:val="005B1B3F"/>
    <w:rsid w:val="005B2760"/>
    <w:rsid w:val="005B60CB"/>
    <w:rsid w:val="005B7498"/>
    <w:rsid w:val="005C1CC2"/>
    <w:rsid w:val="005C2DF9"/>
    <w:rsid w:val="005C6BB3"/>
    <w:rsid w:val="005D0E0A"/>
    <w:rsid w:val="005D1492"/>
    <w:rsid w:val="005D276B"/>
    <w:rsid w:val="005D2C67"/>
    <w:rsid w:val="005D645F"/>
    <w:rsid w:val="005E57EF"/>
    <w:rsid w:val="005E6A20"/>
    <w:rsid w:val="005E797B"/>
    <w:rsid w:val="005F27D4"/>
    <w:rsid w:val="005F3340"/>
    <w:rsid w:val="005F486A"/>
    <w:rsid w:val="0060189F"/>
    <w:rsid w:val="00601B8B"/>
    <w:rsid w:val="00602102"/>
    <w:rsid w:val="00604B54"/>
    <w:rsid w:val="00620B74"/>
    <w:rsid w:val="00621B91"/>
    <w:rsid w:val="00622A70"/>
    <w:rsid w:val="00623B31"/>
    <w:rsid w:val="00626CD7"/>
    <w:rsid w:val="006300DB"/>
    <w:rsid w:val="00631342"/>
    <w:rsid w:val="006318A8"/>
    <w:rsid w:val="00631C64"/>
    <w:rsid w:val="00631C87"/>
    <w:rsid w:val="00647D30"/>
    <w:rsid w:val="006517EB"/>
    <w:rsid w:val="00651BAF"/>
    <w:rsid w:val="006530D2"/>
    <w:rsid w:val="006558E4"/>
    <w:rsid w:val="0066407C"/>
    <w:rsid w:val="00664F7B"/>
    <w:rsid w:val="006703DA"/>
    <w:rsid w:val="00670FA9"/>
    <w:rsid w:val="00671B07"/>
    <w:rsid w:val="00673590"/>
    <w:rsid w:val="00683465"/>
    <w:rsid w:val="00684550"/>
    <w:rsid w:val="006931FF"/>
    <w:rsid w:val="00693BB1"/>
    <w:rsid w:val="006942FA"/>
    <w:rsid w:val="006A00F9"/>
    <w:rsid w:val="006A06FE"/>
    <w:rsid w:val="006A1035"/>
    <w:rsid w:val="006A3DD7"/>
    <w:rsid w:val="006A5846"/>
    <w:rsid w:val="006A6BFA"/>
    <w:rsid w:val="006A77FC"/>
    <w:rsid w:val="006A78AE"/>
    <w:rsid w:val="006B476F"/>
    <w:rsid w:val="006B4958"/>
    <w:rsid w:val="006C3234"/>
    <w:rsid w:val="006C3E84"/>
    <w:rsid w:val="006E1E4B"/>
    <w:rsid w:val="006E5647"/>
    <w:rsid w:val="006E60FF"/>
    <w:rsid w:val="006E6406"/>
    <w:rsid w:val="006E7727"/>
    <w:rsid w:val="006E7986"/>
    <w:rsid w:val="006F0102"/>
    <w:rsid w:val="006F1234"/>
    <w:rsid w:val="006F2197"/>
    <w:rsid w:val="006F2B06"/>
    <w:rsid w:val="006F3E2C"/>
    <w:rsid w:val="006F51F4"/>
    <w:rsid w:val="006F6A66"/>
    <w:rsid w:val="006F7344"/>
    <w:rsid w:val="006F7D1C"/>
    <w:rsid w:val="00701601"/>
    <w:rsid w:val="007029AA"/>
    <w:rsid w:val="00702AEE"/>
    <w:rsid w:val="00704B84"/>
    <w:rsid w:val="007056D2"/>
    <w:rsid w:val="00707781"/>
    <w:rsid w:val="007112DB"/>
    <w:rsid w:val="00712045"/>
    <w:rsid w:val="007153AC"/>
    <w:rsid w:val="00715E87"/>
    <w:rsid w:val="00716F7F"/>
    <w:rsid w:val="00724334"/>
    <w:rsid w:val="00725170"/>
    <w:rsid w:val="00725C5E"/>
    <w:rsid w:val="0073042E"/>
    <w:rsid w:val="007321A3"/>
    <w:rsid w:val="00735AC3"/>
    <w:rsid w:val="00737D64"/>
    <w:rsid w:val="00741283"/>
    <w:rsid w:val="00741C5F"/>
    <w:rsid w:val="0074343B"/>
    <w:rsid w:val="00745E31"/>
    <w:rsid w:val="00745F0D"/>
    <w:rsid w:val="007479AD"/>
    <w:rsid w:val="0075398F"/>
    <w:rsid w:val="00753BAD"/>
    <w:rsid w:val="0075523C"/>
    <w:rsid w:val="007567C1"/>
    <w:rsid w:val="0076762D"/>
    <w:rsid w:val="00771C20"/>
    <w:rsid w:val="00773804"/>
    <w:rsid w:val="007765BE"/>
    <w:rsid w:val="00777A48"/>
    <w:rsid w:val="0078337F"/>
    <w:rsid w:val="007873C3"/>
    <w:rsid w:val="00790378"/>
    <w:rsid w:val="00791A11"/>
    <w:rsid w:val="00792B3D"/>
    <w:rsid w:val="007934C0"/>
    <w:rsid w:val="007970F3"/>
    <w:rsid w:val="007A2A53"/>
    <w:rsid w:val="007A5F4C"/>
    <w:rsid w:val="007A7335"/>
    <w:rsid w:val="007B03F8"/>
    <w:rsid w:val="007B0445"/>
    <w:rsid w:val="007B2E60"/>
    <w:rsid w:val="007B3249"/>
    <w:rsid w:val="007B389C"/>
    <w:rsid w:val="007B64B1"/>
    <w:rsid w:val="007B6529"/>
    <w:rsid w:val="007B709C"/>
    <w:rsid w:val="007B71FD"/>
    <w:rsid w:val="007C2B6C"/>
    <w:rsid w:val="007C3122"/>
    <w:rsid w:val="007C6321"/>
    <w:rsid w:val="007D55AC"/>
    <w:rsid w:val="007E01D6"/>
    <w:rsid w:val="007E3ED5"/>
    <w:rsid w:val="007F0CD3"/>
    <w:rsid w:val="007F4267"/>
    <w:rsid w:val="007F42E0"/>
    <w:rsid w:val="007F486F"/>
    <w:rsid w:val="007F68A3"/>
    <w:rsid w:val="007F6D81"/>
    <w:rsid w:val="0080435B"/>
    <w:rsid w:val="008139A3"/>
    <w:rsid w:val="00817A96"/>
    <w:rsid w:val="00820A4E"/>
    <w:rsid w:val="008239CC"/>
    <w:rsid w:val="00823B8F"/>
    <w:rsid w:val="0083294E"/>
    <w:rsid w:val="00835247"/>
    <w:rsid w:val="00837D1C"/>
    <w:rsid w:val="008420A9"/>
    <w:rsid w:val="00847A62"/>
    <w:rsid w:val="00851A40"/>
    <w:rsid w:val="00853D95"/>
    <w:rsid w:val="00855D4A"/>
    <w:rsid w:val="00861A25"/>
    <w:rsid w:val="008637D7"/>
    <w:rsid w:val="008654F1"/>
    <w:rsid w:val="00866EDE"/>
    <w:rsid w:val="0086758F"/>
    <w:rsid w:val="00871E7E"/>
    <w:rsid w:val="0087299A"/>
    <w:rsid w:val="00875D60"/>
    <w:rsid w:val="008813D3"/>
    <w:rsid w:val="0088166C"/>
    <w:rsid w:val="0088193F"/>
    <w:rsid w:val="00885F4C"/>
    <w:rsid w:val="008900E6"/>
    <w:rsid w:val="008916E6"/>
    <w:rsid w:val="00893608"/>
    <w:rsid w:val="008971B5"/>
    <w:rsid w:val="008A09B0"/>
    <w:rsid w:val="008A1E0A"/>
    <w:rsid w:val="008A5FCB"/>
    <w:rsid w:val="008B312A"/>
    <w:rsid w:val="008B4C3B"/>
    <w:rsid w:val="008B64E2"/>
    <w:rsid w:val="008B688E"/>
    <w:rsid w:val="008C18F9"/>
    <w:rsid w:val="008C4DC2"/>
    <w:rsid w:val="008D2BFB"/>
    <w:rsid w:val="008D316A"/>
    <w:rsid w:val="008D3518"/>
    <w:rsid w:val="008E0D62"/>
    <w:rsid w:val="008E1549"/>
    <w:rsid w:val="008E6A62"/>
    <w:rsid w:val="008E6AD1"/>
    <w:rsid w:val="008E7F15"/>
    <w:rsid w:val="008F093D"/>
    <w:rsid w:val="009014EF"/>
    <w:rsid w:val="009029FF"/>
    <w:rsid w:val="00904815"/>
    <w:rsid w:val="00905096"/>
    <w:rsid w:val="0091247A"/>
    <w:rsid w:val="00913B30"/>
    <w:rsid w:val="00917905"/>
    <w:rsid w:val="00917D43"/>
    <w:rsid w:val="00922EB9"/>
    <w:rsid w:val="00923B2C"/>
    <w:rsid w:val="00925260"/>
    <w:rsid w:val="009303C2"/>
    <w:rsid w:val="009308C4"/>
    <w:rsid w:val="00930D8B"/>
    <w:rsid w:val="009366DE"/>
    <w:rsid w:val="009377C7"/>
    <w:rsid w:val="00941E3B"/>
    <w:rsid w:val="009422A9"/>
    <w:rsid w:val="00942846"/>
    <w:rsid w:val="009479D0"/>
    <w:rsid w:val="00952367"/>
    <w:rsid w:val="00952440"/>
    <w:rsid w:val="00952E26"/>
    <w:rsid w:val="00953FA3"/>
    <w:rsid w:val="00955366"/>
    <w:rsid w:val="00967533"/>
    <w:rsid w:val="009729EB"/>
    <w:rsid w:val="0097326D"/>
    <w:rsid w:val="009763DE"/>
    <w:rsid w:val="00976F58"/>
    <w:rsid w:val="009772EA"/>
    <w:rsid w:val="00982691"/>
    <w:rsid w:val="00983105"/>
    <w:rsid w:val="00992231"/>
    <w:rsid w:val="00993490"/>
    <w:rsid w:val="00997768"/>
    <w:rsid w:val="00997D13"/>
    <w:rsid w:val="009A3812"/>
    <w:rsid w:val="009A3B87"/>
    <w:rsid w:val="009A4BAB"/>
    <w:rsid w:val="009B051A"/>
    <w:rsid w:val="009B55F0"/>
    <w:rsid w:val="009B7BCA"/>
    <w:rsid w:val="009C11B6"/>
    <w:rsid w:val="009C62BD"/>
    <w:rsid w:val="009C78D1"/>
    <w:rsid w:val="009D42BE"/>
    <w:rsid w:val="009E02C1"/>
    <w:rsid w:val="009E121F"/>
    <w:rsid w:val="009F27FC"/>
    <w:rsid w:val="00A057BE"/>
    <w:rsid w:val="00A116F3"/>
    <w:rsid w:val="00A12AFB"/>
    <w:rsid w:val="00A14D96"/>
    <w:rsid w:val="00A20883"/>
    <w:rsid w:val="00A21508"/>
    <w:rsid w:val="00A24441"/>
    <w:rsid w:val="00A2472E"/>
    <w:rsid w:val="00A25844"/>
    <w:rsid w:val="00A3796F"/>
    <w:rsid w:val="00A41606"/>
    <w:rsid w:val="00A427BA"/>
    <w:rsid w:val="00A42E3B"/>
    <w:rsid w:val="00A43B15"/>
    <w:rsid w:val="00A4492C"/>
    <w:rsid w:val="00A464F5"/>
    <w:rsid w:val="00A478E9"/>
    <w:rsid w:val="00A50B79"/>
    <w:rsid w:val="00A5437C"/>
    <w:rsid w:val="00A5628B"/>
    <w:rsid w:val="00A61AE6"/>
    <w:rsid w:val="00A64472"/>
    <w:rsid w:val="00A64D0F"/>
    <w:rsid w:val="00A65E24"/>
    <w:rsid w:val="00A742B6"/>
    <w:rsid w:val="00A75300"/>
    <w:rsid w:val="00A764E6"/>
    <w:rsid w:val="00A80A97"/>
    <w:rsid w:val="00A83CF2"/>
    <w:rsid w:val="00A86542"/>
    <w:rsid w:val="00A86C86"/>
    <w:rsid w:val="00A873C1"/>
    <w:rsid w:val="00A935DF"/>
    <w:rsid w:val="00AA3100"/>
    <w:rsid w:val="00AA3574"/>
    <w:rsid w:val="00AA4243"/>
    <w:rsid w:val="00AC1EAD"/>
    <w:rsid w:val="00AC3F61"/>
    <w:rsid w:val="00AC4F3C"/>
    <w:rsid w:val="00AC66CF"/>
    <w:rsid w:val="00AD163F"/>
    <w:rsid w:val="00AD1C6A"/>
    <w:rsid w:val="00AD2FC5"/>
    <w:rsid w:val="00AD4B2F"/>
    <w:rsid w:val="00AD5C86"/>
    <w:rsid w:val="00AD6D12"/>
    <w:rsid w:val="00AD6F32"/>
    <w:rsid w:val="00AE08E6"/>
    <w:rsid w:val="00AE17B6"/>
    <w:rsid w:val="00AE2E3A"/>
    <w:rsid w:val="00AE4D0A"/>
    <w:rsid w:val="00AE5EF8"/>
    <w:rsid w:val="00AE7719"/>
    <w:rsid w:val="00AF0DAE"/>
    <w:rsid w:val="00AF149F"/>
    <w:rsid w:val="00AF1CFC"/>
    <w:rsid w:val="00AF3645"/>
    <w:rsid w:val="00AF3F3D"/>
    <w:rsid w:val="00AF59DF"/>
    <w:rsid w:val="00B0033C"/>
    <w:rsid w:val="00B05326"/>
    <w:rsid w:val="00B06065"/>
    <w:rsid w:val="00B1186C"/>
    <w:rsid w:val="00B24E01"/>
    <w:rsid w:val="00B24F21"/>
    <w:rsid w:val="00B26215"/>
    <w:rsid w:val="00B33275"/>
    <w:rsid w:val="00B34BFE"/>
    <w:rsid w:val="00B36618"/>
    <w:rsid w:val="00B429EB"/>
    <w:rsid w:val="00B45267"/>
    <w:rsid w:val="00B47345"/>
    <w:rsid w:val="00B54388"/>
    <w:rsid w:val="00B5524E"/>
    <w:rsid w:val="00B556F2"/>
    <w:rsid w:val="00B568EB"/>
    <w:rsid w:val="00B60E87"/>
    <w:rsid w:val="00B655A4"/>
    <w:rsid w:val="00B66AFA"/>
    <w:rsid w:val="00B7091F"/>
    <w:rsid w:val="00B712E8"/>
    <w:rsid w:val="00B82195"/>
    <w:rsid w:val="00B82EDF"/>
    <w:rsid w:val="00B83F12"/>
    <w:rsid w:val="00B852E9"/>
    <w:rsid w:val="00B85CB9"/>
    <w:rsid w:val="00B87245"/>
    <w:rsid w:val="00B94453"/>
    <w:rsid w:val="00B946FF"/>
    <w:rsid w:val="00B97C1C"/>
    <w:rsid w:val="00BA17F4"/>
    <w:rsid w:val="00BA1854"/>
    <w:rsid w:val="00BB0075"/>
    <w:rsid w:val="00BB06BA"/>
    <w:rsid w:val="00BB16FB"/>
    <w:rsid w:val="00BB50BE"/>
    <w:rsid w:val="00BB51AC"/>
    <w:rsid w:val="00BB7917"/>
    <w:rsid w:val="00BC033B"/>
    <w:rsid w:val="00BC13B4"/>
    <w:rsid w:val="00BC366E"/>
    <w:rsid w:val="00BC627E"/>
    <w:rsid w:val="00BC7A7C"/>
    <w:rsid w:val="00BD054B"/>
    <w:rsid w:val="00BD29F1"/>
    <w:rsid w:val="00BD40B0"/>
    <w:rsid w:val="00BD5141"/>
    <w:rsid w:val="00BD7DCF"/>
    <w:rsid w:val="00BE5246"/>
    <w:rsid w:val="00BF2E41"/>
    <w:rsid w:val="00BF5BA9"/>
    <w:rsid w:val="00C038E3"/>
    <w:rsid w:val="00C071ED"/>
    <w:rsid w:val="00C33143"/>
    <w:rsid w:val="00C3396D"/>
    <w:rsid w:val="00C33E3A"/>
    <w:rsid w:val="00C44324"/>
    <w:rsid w:val="00C4512A"/>
    <w:rsid w:val="00C520AA"/>
    <w:rsid w:val="00C523F7"/>
    <w:rsid w:val="00C53169"/>
    <w:rsid w:val="00C55480"/>
    <w:rsid w:val="00C55738"/>
    <w:rsid w:val="00C55AF9"/>
    <w:rsid w:val="00C627FC"/>
    <w:rsid w:val="00C63A68"/>
    <w:rsid w:val="00C653B2"/>
    <w:rsid w:val="00C74648"/>
    <w:rsid w:val="00C763FF"/>
    <w:rsid w:val="00C76DBC"/>
    <w:rsid w:val="00C776EB"/>
    <w:rsid w:val="00C77F0C"/>
    <w:rsid w:val="00C82950"/>
    <w:rsid w:val="00C83A35"/>
    <w:rsid w:val="00C93340"/>
    <w:rsid w:val="00C9590E"/>
    <w:rsid w:val="00CA1026"/>
    <w:rsid w:val="00CA79EE"/>
    <w:rsid w:val="00CB1942"/>
    <w:rsid w:val="00CB1EF0"/>
    <w:rsid w:val="00CB228D"/>
    <w:rsid w:val="00CB585F"/>
    <w:rsid w:val="00CB6199"/>
    <w:rsid w:val="00CC01A4"/>
    <w:rsid w:val="00CD7A4E"/>
    <w:rsid w:val="00CE0DD5"/>
    <w:rsid w:val="00CE151F"/>
    <w:rsid w:val="00CE2779"/>
    <w:rsid w:val="00CE2B56"/>
    <w:rsid w:val="00CE421D"/>
    <w:rsid w:val="00CF493C"/>
    <w:rsid w:val="00CF6D18"/>
    <w:rsid w:val="00D03EB3"/>
    <w:rsid w:val="00D11F1D"/>
    <w:rsid w:val="00D17363"/>
    <w:rsid w:val="00D25AD9"/>
    <w:rsid w:val="00D25EE9"/>
    <w:rsid w:val="00D2775C"/>
    <w:rsid w:val="00D410A7"/>
    <w:rsid w:val="00D46B9A"/>
    <w:rsid w:val="00D51FEC"/>
    <w:rsid w:val="00D53470"/>
    <w:rsid w:val="00D550BA"/>
    <w:rsid w:val="00D564FC"/>
    <w:rsid w:val="00D60924"/>
    <w:rsid w:val="00D63021"/>
    <w:rsid w:val="00D64951"/>
    <w:rsid w:val="00D70072"/>
    <w:rsid w:val="00D70AB1"/>
    <w:rsid w:val="00D71253"/>
    <w:rsid w:val="00D7275F"/>
    <w:rsid w:val="00D76E35"/>
    <w:rsid w:val="00D83FEB"/>
    <w:rsid w:val="00D930DA"/>
    <w:rsid w:val="00DA7912"/>
    <w:rsid w:val="00DB0DBE"/>
    <w:rsid w:val="00DB1D60"/>
    <w:rsid w:val="00DB29B4"/>
    <w:rsid w:val="00DC0A13"/>
    <w:rsid w:val="00DC1F01"/>
    <w:rsid w:val="00DC42C3"/>
    <w:rsid w:val="00DD0037"/>
    <w:rsid w:val="00DD164F"/>
    <w:rsid w:val="00DD3593"/>
    <w:rsid w:val="00DD4E3B"/>
    <w:rsid w:val="00DD70E4"/>
    <w:rsid w:val="00DE050B"/>
    <w:rsid w:val="00DE6218"/>
    <w:rsid w:val="00DE6916"/>
    <w:rsid w:val="00DF227C"/>
    <w:rsid w:val="00DF35B2"/>
    <w:rsid w:val="00DF4512"/>
    <w:rsid w:val="00DF4736"/>
    <w:rsid w:val="00DF6335"/>
    <w:rsid w:val="00E0063C"/>
    <w:rsid w:val="00E00A39"/>
    <w:rsid w:val="00E02589"/>
    <w:rsid w:val="00E02A89"/>
    <w:rsid w:val="00E0636A"/>
    <w:rsid w:val="00E1442B"/>
    <w:rsid w:val="00E14432"/>
    <w:rsid w:val="00E233AD"/>
    <w:rsid w:val="00E255AD"/>
    <w:rsid w:val="00E32D62"/>
    <w:rsid w:val="00E4171F"/>
    <w:rsid w:val="00E45270"/>
    <w:rsid w:val="00E467DB"/>
    <w:rsid w:val="00E47CDD"/>
    <w:rsid w:val="00E5049C"/>
    <w:rsid w:val="00E51641"/>
    <w:rsid w:val="00E52C70"/>
    <w:rsid w:val="00E56953"/>
    <w:rsid w:val="00E56FFA"/>
    <w:rsid w:val="00E62D2A"/>
    <w:rsid w:val="00E63689"/>
    <w:rsid w:val="00E66DA7"/>
    <w:rsid w:val="00E70355"/>
    <w:rsid w:val="00E715C8"/>
    <w:rsid w:val="00E756B6"/>
    <w:rsid w:val="00E771A3"/>
    <w:rsid w:val="00E82A11"/>
    <w:rsid w:val="00E84E92"/>
    <w:rsid w:val="00E877D7"/>
    <w:rsid w:val="00E931F2"/>
    <w:rsid w:val="00E94765"/>
    <w:rsid w:val="00E9776F"/>
    <w:rsid w:val="00EA2BF4"/>
    <w:rsid w:val="00EA4B85"/>
    <w:rsid w:val="00EA6E6E"/>
    <w:rsid w:val="00EA7AE3"/>
    <w:rsid w:val="00EB2371"/>
    <w:rsid w:val="00EB576A"/>
    <w:rsid w:val="00EB5BC5"/>
    <w:rsid w:val="00EB7D77"/>
    <w:rsid w:val="00EC17BF"/>
    <w:rsid w:val="00EC2E23"/>
    <w:rsid w:val="00EC2E45"/>
    <w:rsid w:val="00EC622E"/>
    <w:rsid w:val="00ED48E7"/>
    <w:rsid w:val="00ED67FE"/>
    <w:rsid w:val="00EE01FD"/>
    <w:rsid w:val="00EE2E26"/>
    <w:rsid w:val="00EF08D8"/>
    <w:rsid w:val="00EF0986"/>
    <w:rsid w:val="00EF1CF9"/>
    <w:rsid w:val="00EF4422"/>
    <w:rsid w:val="00F02A1F"/>
    <w:rsid w:val="00F03303"/>
    <w:rsid w:val="00F14B0E"/>
    <w:rsid w:val="00F24ADF"/>
    <w:rsid w:val="00F33C30"/>
    <w:rsid w:val="00F36EC5"/>
    <w:rsid w:val="00F41A9B"/>
    <w:rsid w:val="00F42021"/>
    <w:rsid w:val="00F428D4"/>
    <w:rsid w:val="00F435D7"/>
    <w:rsid w:val="00F44EC7"/>
    <w:rsid w:val="00F45B90"/>
    <w:rsid w:val="00F504E5"/>
    <w:rsid w:val="00F5174B"/>
    <w:rsid w:val="00F54BC7"/>
    <w:rsid w:val="00F57F2C"/>
    <w:rsid w:val="00F6000C"/>
    <w:rsid w:val="00F6210F"/>
    <w:rsid w:val="00F64203"/>
    <w:rsid w:val="00F65964"/>
    <w:rsid w:val="00F66725"/>
    <w:rsid w:val="00F70842"/>
    <w:rsid w:val="00F70E07"/>
    <w:rsid w:val="00F71C46"/>
    <w:rsid w:val="00F76AF1"/>
    <w:rsid w:val="00F80ACC"/>
    <w:rsid w:val="00F814C9"/>
    <w:rsid w:val="00F81BB0"/>
    <w:rsid w:val="00F8649F"/>
    <w:rsid w:val="00F86A60"/>
    <w:rsid w:val="00F90533"/>
    <w:rsid w:val="00F94693"/>
    <w:rsid w:val="00F94FBF"/>
    <w:rsid w:val="00F955C7"/>
    <w:rsid w:val="00F9571D"/>
    <w:rsid w:val="00F96F4D"/>
    <w:rsid w:val="00FA0A9A"/>
    <w:rsid w:val="00FA0B60"/>
    <w:rsid w:val="00FA2F8C"/>
    <w:rsid w:val="00FA3632"/>
    <w:rsid w:val="00FA69B4"/>
    <w:rsid w:val="00FB07D9"/>
    <w:rsid w:val="00FB287F"/>
    <w:rsid w:val="00FB5615"/>
    <w:rsid w:val="00FC0725"/>
    <w:rsid w:val="00FC1C73"/>
    <w:rsid w:val="00FC2931"/>
    <w:rsid w:val="00FC5D07"/>
    <w:rsid w:val="00FC668B"/>
    <w:rsid w:val="00FC676E"/>
    <w:rsid w:val="00FC6E78"/>
    <w:rsid w:val="00FC6FB7"/>
    <w:rsid w:val="00FC7A2A"/>
    <w:rsid w:val="00FD1746"/>
    <w:rsid w:val="00FD53A0"/>
    <w:rsid w:val="00FE5718"/>
    <w:rsid w:val="00FE62A0"/>
    <w:rsid w:val="00FF13EA"/>
    <w:rsid w:val="00FF1CB1"/>
    <w:rsid w:val="00FF4D86"/>
    <w:rsid w:val="00FF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2B8DD6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299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link w:val="a8"/>
    <w:pPr>
      <w:spacing w:line="240" w:lineRule="atLeast"/>
      <w:ind w:left="6180"/>
      <w:jc w:val="left"/>
    </w:pPr>
    <w:rPr>
      <w:sz w:val="30"/>
    </w:rPr>
  </w:style>
  <w:style w:type="character" w:customStyle="1" w:styleId="a8">
    <w:name w:val="Основной текст с отступом Знак"/>
    <w:link w:val="a7"/>
    <w:rPr>
      <w:rFonts w:ascii="Times New Roman" w:hAnsi="Times New Roman"/>
      <w:sz w:val="30"/>
    </w:rPr>
  </w:style>
  <w:style w:type="paragraph" w:styleId="a9">
    <w:name w:val="Balloon Text"/>
    <w:basedOn w:val="a"/>
    <w:link w:val="aa"/>
    <w:uiPriority w:val="9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rPr>
      <w:rFonts w:ascii="Segoe UI" w:hAnsi="Segoe UI" w:cs="Segoe UI"/>
      <w:sz w:val="18"/>
      <w:szCs w:val="18"/>
    </w:rPr>
  </w:style>
  <w:style w:type="paragraph" w:customStyle="1" w:styleId="Style3">
    <w:name w:val="Style3"/>
    <w:basedOn w:val="a"/>
    <w:uiPriority w:val="99"/>
    <w:pPr>
      <w:widowControl w:val="0"/>
      <w:autoSpaceDE w:val="0"/>
      <w:autoSpaceDN w:val="0"/>
      <w:adjustRightInd w:val="0"/>
      <w:spacing w:line="240" w:lineRule="auto"/>
    </w:pPr>
    <w:rPr>
      <w:sz w:val="24"/>
      <w:szCs w:val="24"/>
    </w:rPr>
  </w:style>
  <w:style w:type="character" w:customStyle="1" w:styleId="FontStyle12">
    <w:name w:val="Font Style12"/>
    <w:uiPriority w:val="99"/>
    <w:rPr>
      <w:rFonts w:ascii="Times New Roman" w:hAnsi="Times New Roman" w:cs="Times New Roman"/>
      <w:sz w:val="26"/>
      <w:szCs w:val="26"/>
    </w:rPr>
  </w:style>
  <w:style w:type="character" w:styleId="ab">
    <w:name w:val="Hyperlink"/>
    <w:uiPriority w:val="99"/>
    <w:unhideWhenUsed/>
    <w:rPr>
      <w:color w:val="0000FF"/>
      <w:u w:val="single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styleId="ad">
    <w:name w:val="annotation reference"/>
    <w:rPr>
      <w:sz w:val="16"/>
      <w:szCs w:val="16"/>
    </w:rPr>
  </w:style>
  <w:style w:type="paragraph" w:styleId="ae">
    <w:name w:val="annotation text"/>
    <w:basedOn w:val="a"/>
    <w:link w:val="af"/>
    <w:pPr>
      <w:spacing w:line="240" w:lineRule="auto"/>
    </w:pPr>
    <w:rPr>
      <w:sz w:val="20"/>
    </w:rPr>
  </w:style>
  <w:style w:type="character" w:customStyle="1" w:styleId="af">
    <w:name w:val="Текст примечания Знак"/>
    <w:link w:val="ae"/>
    <w:rPr>
      <w:rFonts w:ascii="Times New Roman" w:hAnsi="Times New Roman"/>
    </w:rPr>
  </w:style>
  <w:style w:type="paragraph" w:styleId="af0">
    <w:name w:val="annotation subject"/>
    <w:basedOn w:val="ae"/>
    <w:next w:val="ae"/>
    <w:link w:val="af1"/>
    <w:semiHidden/>
    <w:unhideWhenUsed/>
    <w:rPr>
      <w:b/>
      <w:bCs/>
    </w:rPr>
  </w:style>
  <w:style w:type="character" w:customStyle="1" w:styleId="af1">
    <w:name w:val="Тема примечания Знак"/>
    <w:link w:val="af0"/>
    <w:semiHidden/>
    <w:rPr>
      <w:rFonts w:ascii="Times New Roman" w:hAnsi="Times New Roman"/>
      <w:b/>
      <w:bCs/>
    </w:rPr>
  </w:style>
  <w:style w:type="paragraph" w:styleId="af2">
    <w:name w:val="Revision"/>
    <w:hidden/>
    <w:uiPriority w:val="99"/>
    <w:semiHidden/>
    <w:rPr>
      <w:rFonts w:ascii="Times New Roman" w:hAnsi="Times New Roman"/>
      <w:sz w:val="2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character" w:customStyle="1" w:styleId="a4">
    <w:name w:val="Верхний колонтитул Знак"/>
    <w:link w:val="a3"/>
    <w:uiPriority w:val="99"/>
    <w:locked/>
    <w:rPr>
      <w:rFonts w:ascii="Times New Roman" w:hAnsi="Times New Roman"/>
      <w:sz w:val="28"/>
    </w:rPr>
  </w:style>
  <w:style w:type="character" w:customStyle="1" w:styleId="apple-converted-space">
    <w:name w:val="apple-converted-space"/>
    <w:basedOn w:val="a0"/>
    <w:rsid w:val="00FC1C73"/>
  </w:style>
  <w:style w:type="character" w:customStyle="1" w:styleId="s10">
    <w:name w:val="s_10"/>
    <w:basedOn w:val="a0"/>
    <w:rsid w:val="00FC1C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299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link w:val="a8"/>
    <w:pPr>
      <w:spacing w:line="240" w:lineRule="atLeast"/>
      <w:ind w:left="6180"/>
      <w:jc w:val="left"/>
    </w:pPr>
    <w:rPr>
      <w:sz w:val="30"/>
    </w:rPr>
  </w:style>
  <w:style w:type="character" w:customStyle="1" w:styleId="a8">
    <w:name w:val="Основной текст с отступом Знак"/>
    <w:link w:val="a7"/>
    <w:rPr>
      <w:rFonts w:ascii="Times New Roman" w:hAnsi="Times New Roman"/>
      <w:sz w:val="30"/>
    </w:rPr>
  </w:style>
  <w:style w:type="paragraph" w:styleId="a9">
    <w:name w:val="Balloon Text"/>
    <w:basedOn w:val="a"/>
    <w:link w:val="aa"/>
    <w:uiPriority w:val="9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rPr>
      <w:rFonts w:ascii="Segoe UI" w:hAnsi="Segoe UI" w:cs="Segoe UI"/>
      <w:sz w:val="18"/>
      <w:szCs w:val="18"/>
    </w:rPr>
  </w:style>
  <w:style w:type="paragraph" w:customStyle="1" w:styleId="Style3">
    <w:name w:val="Style3"/>
    <w:basedOn w:val="a"/>
    <w:uiPriority w:val="99"/>
    <w:pPr>
      <w:widowControl w:val="0"/>
      <w:autoSpaceDE w:val="0"/>
      <w:autoSpaceDN w:val="0"/>
      <w:adjustRightInd w:val="0"/>
      <w:spacing w:line="240" w:lineRule="auto"/>
    </w:pPr>
    <w:rPr>
      <w:sz w:val="24"/>
      <w:szCs w:val="24"/>
    </w:rPr>
  </w:style>
  <w:style w:type="character" w:customStyle="1" w:styleId="FontStyle12">
    <w:name w:val="Font Style12"/>
    <w:uiPriority w:val="99"/>
    <w:rPr>
      <w:rFonts w:ascii="Times New Roman" w:hAnsi="Times New Roman" w:cs="Times New Roman"/>
      <w:sz w:val="26"/>
      <w:szCs w:val="26"/>
    </w:rPr>
  </w:style>
  <w:style w:type="character" w:styleId="ab">
    <w:name w:val="Hyperlink"/>
    <w:uiPriority w:val="99"/>
    <w:unhideWhenUsed/>
    <w:rPr>
      <w:color w:val="0000FF"/>
      <w:u w:val="single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styleId="ad">
    <w:name w:val="annotation reference"/>
    <w:rPr>
      <w:sz w:val="16"/>
      <w:szCs w:val="16"/>
    </w:rPr>
  </w:style>
  <w:style w:type="paragraph" w:styleId="ae">
    <w:name w:val="annotation text"/>
    <w:basedOn w:val="a"/>
    <w:link w:val="af"/>
    <w:pPr>
      <w:spacing w:line="240" w:lineRule="auto"/>
    </w:pPr>
    <w:rPr>
      <w:sz w:val="20"/>
    </w:rPr>
  </w:style>
  <w:style w:type="character" w:customStyle="1" w:styleId="af">
    <w:name w:val="Текст примечания Знак"/>
    <w:link w:val="ae"/>
    <w:rPr>
      <w:rFonts w:ascii="Times New Roman" w:hAnsi="Times New Roman"/>
    </w:rPr>
  </w:style>
  <w:style w:type="paragraph" w:styleId="af0">
    <w:name w:val="annotation subject"/>
    <w:basedOn w:val="ae"/>
    <w:next w:val="ae"/>
    <w:link w:val="af1"/>
    <w:semiHidden/>
    <w:unhideWhenUsed/>
    <w:rPr>
      <w:b/>
      <w:bCs/>
    </w:rPr>
  </w:style>
  <w:style w:type="character" w:customStyle="1" w:styleId="af1">
    <w:name w:val="Тема примечания Знак"/>
    <w:link w:val="af0"/>
    <w:semiHidden/>
    <w:rPr>
      <w:rFonts w:ascii="Times New Roman" w:hAnsi="Times New Roman"/>
      <w:b/>
      <w:bCs/>
    </w:rPr>
  </w:style>
  <w:style w:type="paragraph" w:styleId="af2">
    <w:name w:val="Revision"/>
    <w:hidden/>
    <w:uiPriority w:val="99"/>
    <w:semiHidden/>
    <w:rPr>
      <w:rFonts w:ascii="Times New Roman" w:hAnsi="Times New Roman"/>
      <w:sz w:val="2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character" w:customStyle="1" w:styleId="a4">
    <w:name w:val="Верхний колонтитул Знак"/>
    <w:link w:val="a3"/>
    <w:uiPriority w:val="99"/>
    <w:locked/>
    <w:rPr>
      <w:rFonts w:ascii="Times New Roman" w:hAnsi="Times New Roman"/>
      <w:sz w:val="28"/>
    </w:rPr>
  </w:style>
  <w:style w:type="character" w:customStyle="1" w:styleId="apple-converted-space">
    <w:name w:val="apple-converted-space"/>
    <w:basedOn w:val="a0"/>
    <w:rsid w:val="00FC1C73"/>
  </w:style>
  <w:style w:type="character" w:customStyle="1" w:styleId="s10">
    <w:name w:val="s_10"/>
    <w:basedOn w:val="a0"/>
    <w:rsid w:val="00FC1C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5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DCB1F-05C1-4675-B1D8-8040254F3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3305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КИРАКОЗОВА Ольга Александровна</dc:creator>
  <cp:lastModifiedBy>КОНЮХОВА Анастасия Алексеевна</cp:lastModifiedBy>
  <cp:revision>3</cp:revision>
  <cp:lastPrinted>2026-03-18T14:03:00Z</cp:lastPrinted>
  <dcterms:created xsi:type="dcterms:W3CDTF">2026-03-18T14:12:00Z</dcterms:created>
  <dcterms:modified xsi:type="dcterms:W3CDTF">2026-03-18T14:12:00Z</dcterms:modified>
</cp:coreProperties>
</file>