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E7" w:rsidRPr="00201C60" w:rsidRDefault="00D438E7" w:rsidP="00D438E7">
      <w:pPr>
        <w:spacing w:after="0" w:line="240" w:lineRule="auto"/>
        <w:jc w:val="right"/>
        <w:rPr>
          <w:rFonts w:ascii="Times New Roman" w:hAnsi="Times New Roman" w:cs="Times New Roman"/>
          <w:bCs/>
          <w:i/>
          <w:color w:val="FFFFFF" w:themeColor="background1"/>
          <w:sz w:val="28"/>
          <w:szCs w:val="28"/>
        </w:rPr>
      </w:pPr>
      <w:r w:rsidRPr="00201C60">
        <w:rPr>
          <w:rFonts w:ascii="Times New Roman" w:hAnsi="Times New Roman" w:cs="Times New Roman"/>
          <w:bCs/>
          <w:i/>
          <w:color w:val="FFFFFF" w:themeColor="background1"/>
          <w:sz w:val="28"/>
          <w:szCs w:val="28"/>
        </w:rPr>
        <w:t>проект</w:t>
      </w:r>
    </w:p>
    <w:p w:rsidR="00D438E7" w:rsidRPr="002C6B32" w:rsidRDefault="00D438E7" w:rsidP="00D438E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438E7" w:rsidRPr="002C6B32" w:rsidRDefault="00DE2FD2" w:rsidP="00D438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D438E7" w:rsidRPr="002C6B32" w:rsidRDefault="00D438E7" w:rsidP="00D438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2E659E">
        <w:rPr>
          <w:rFonts w:ascii="Times New Roman" w:hAnsi="Times New Roman" w:cs="Times New Roman"/>
          <w:b/>
          <w:bCs/>
          <w:sz w:val="28"/>
          <w:szCs w:val="28"/>
        </w:rPr>
        <w:t>омитета Государственной Д</w:t>
      </w:r>
      <w:r w:rsidRPr="002C6B32">
        <w:rPr>
          <w:rFonts w:ascii="Times New Roman" w:hAnsi="Times New Roman" w:cs="Times New Roman"/>
          <w:b/>
          <w:bCs/>
          <w:sz w:val="28"/>
          <w:szCs w:val="28"/>
        </w:rPr>
        <w:t xml:space="preserve">умы по </w:t>
      </w:r>
      <w:proofErr w:type="gramStart"/>
      <w:r w:rsidRPr="002C6B32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</w:p>
    <w:p w:rsidR="00D438E7" w:rsidRDefault="00D438E7" w:rsidP="00D438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6B32">
        <w:rPr>
          <w:rFonts w:ascii="Times New Roman" w:hAnsi="Times New Roman" w:cs="Times New Roman"/>
          <w:b/>
          <w:bCs/>
          <w:sz w:val="28"/>
          <w:szCs w:val="28"/>
        </w:rPr>
        <w:t xml:space="preserve">строительству и законодательству </w:t>
      </w:r>
    </w:p>
    <w:p w:rsidR="00EA4330" w:rsidRDefault="00EA4330" w:rsidP="00D438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4EDB" w:rsidRDefault="00D438E7" w:rsidP="00D43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B32">
        <w:rPr>
          <w:rFonts w:ascii="Times New Roman" w:hAnsi="Times New Roman" w:cs="Times New Roman"/>
          <w:b/>
          <w:bCs/>
          <w:sz w:val="28"/>
          <w:szCs w:val="28"/>
        </w:rPr>
        <w:t>на проект федерального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6B32">
        <w:rPr>
          <w:rFonts w:ascii="Times New Roman" w:hAnsi="Times New Roman" w:cs="Times New Roman"/>
          <w:b/>
          <w:bCs/>
          <w:sz w:val="28"/>
          <w:szCs w:val="28"/>
        </w:rPr>
        <w:t>закона</w:t>
      </w:r>
      <w:r w:rsidRPr="002C6B32">
        <w:rPr>
          <w:rFonts w:ascii="Times New Roman" w:hAnsi="Times New Roman" w:cs="Times New Roman"/>
          <w:sz w:val="28"/>
          <w:szCs w:val="28"/>
        </w:rPr>
        <w:t xml:space="preserve"> </w:t>
      </w:r>
      <w:r w:rsidRPr="0024707F">
        <w:rPr>
          <w:rFonts w:ascii="Times New Roman" w:hAnsi="Times New Roman" w:cs="Times New Roman"/>
          <w:b/>
          <w:sz w:val="28"/>
          <w:szCs w:val="28"/>
        </w:rPr>
        <w:t>№ 1182044-8 «О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4707F">
        <w:rPr>
          <w:rFonts w:ascii="Times New Roman" w:hAnsi="Times New Roman" w:cs="Times New Roman"/>
          <w:b/>
          <w:sz w:val="28"/>
          <w:szCs w:val="28"/>
        </w:rPr>
        <w:t xml:space="preserve"> в Федеральный закон «О присяжных заседателях федеральных судов общей юрисдикции в Российской Федера</w:t>
      </w:r>
      <w:r>
        <w:rPr>
          <w:rFonts w:ascii="Times New Roman" w:hAnsi="Times New Roman" w:cs="Times New Roman"/>
          <w:b/>
          <w:sz w:val="28"/>
          <w:szCs w:val="28"/>
        </w:rPr>
        <w:t xml:space="preserve">ции», </w:t>
      </w:r>
    </w:p>
    <w:p w:rsidR="00D438E7" w:rsidRPr="002C6B32" w:rsidRDefault="00D438E7" w:rsidP="00D438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C6B32">
        <w:rPr>
          <w:rFonts w:ascii="Times New Roman" w:hAnsi="Times New Roman" w:cs="Times New Roman"/>
          <w:sz w:val="28"/>
          <w:szCs w:val="28"/>
        </w:rPr>
        <w:t>внесенный</w:t>
      </w:r>
      <w:proofErr w:type="gramEnd"/>
      <w:r w:rsidRPr="002C6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Pr="002C6B3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</w:p>
    <w:p w:rsidR="00D438E7" w:rsidRPr="002C6B32" w:rsidRDefault="00D438E7" w:rsidP="00D43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8E7" w:rsidRPr="002C6B32" w:rsidRDefault="00D438E7" w:rsidP="00D438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E7" w:rsidRPr="002C6B32" w:rsidRDefault="00D438E7" w:rsidP="00D438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B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государственному строительству и законодательству, рассмотрев представленный законопроект, отмечает следующее.</w:t>
      </w:r>
    </w:p>
    <w:p w:rsidR="00243D5E" w:rsidRDefault="00D438E7" w:rsidP="00243D5E">
      <w:pPr>
        <w:pStyle w:val="Style9"/>
        <w:spacing w:line="360" w:lineRule="auto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Проектом</w:t>
      </w:r>
      <w:r w:rsidRPr="002C6B32">
        <w:rPr>
          <w:sz w:val="28"/>
          <w:szCs w:val="28"/>
        </w:rPr>
        <w:t xml:space="preserve"> федерального закона </w:t>
      </w:r>
      <w:r w:rsidRPr="0024707F">
        <w:rPr>
          <w:sz w:val="28"/>
          <w:szCs w:val="28"/>
        </w:rPr>
        <w:t xml:space="preserve">№ 1182044-8 «О внесении изменений </w:t>
      </w:r>
      <w:r>
        <w:rPr>
          <w:sz w:val="28"/>
          <w:szCs w:val="28"/>
        </w:rPr>
        <w:br/>
      </w:r>
      <w:r w:rsidRPr="0024707F">
        <w:rPr>
          <w:sz w:val="28"/>
          <w:szCs w:val="28"/>
        </w:rPr>
        <w:t xml:space="preserve">в Федеральный закон «О присяжных заседателях федеральных судов общей юрисдикции в Российской Федерации» </w:t>
      </w:r>
      <w:r w:rsidRPr="002C6B32">
        <w:rPr>
          <w:sz w:val="28"/>
          <w:szCs w:val="28"/>
        </w:rPr>
        <w:t xml:space="preserve">(далее - законопроект) предлагается </w:t>
      </w:r>
      <w:r>
        <w:rPr>
          <w:sz w:val="28"/>
          <w:szCs w:val="28"/>
        </w:rPr>
        <w:t xml:space="preserve">внести изменения в Федеральный закон </w:t>
      </w:r>
      <w:r w:rsidRPr="00C46FB9">
        <w:rPr>
          <w:sz w:val="28"/>
          <w:szCs w:val="28"/>
        </w:rPr>
        <w:t>от 20</w:t>
      </w:r>
      <w:r>
        <w:rPr>
          <w:sz w:val="28"/>
          <w:szCs w:val="28"/>
        </w:rPr>
        <w:t xml:space="preserve"> августа </w:t>
      </w:r>
      <w:r w:rsidRPr="00C46FB9">
        <w:rPr>
          <w:sz w:val="28"/>
          <w:szCs w:val="28"/>
        </w:rPr>
        <w:t>2004</w:t>
      </w:r>
      <w:r>
        <w:rPr>
          <w:sz w:val="28"/>
          <w:szCs w:val="28"/>
        </w:rPr>
        <w:t xml:space="preserve"> года № </w:t>
      </w:r>
      <w:r w:rsidRPr="00C46FB9">
        <w:rPr>
          <w:sz w:val="28"/>
          <w:szCs w:val="28"/>
        </w:rPr>
        <w:t>113-ФЗ</w:t>
      </w:r>
      <w:r w:rsidR="00653691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C46FB9">
        <w:rPr>
          <w:sz w:val="28"/>
          <w:szCs w:val="28"/>
        </w:rPr>
        <w:t xml:space="preserve">О присяжных заседателях федеральных судов общей юрисдикции </w:t>
      </w:r>
      <w:r w:rsidR="00653691">
        <w:rPr>
          <w:sz w:val="28"/>
          <w:szCs w:val="28"/>
        </w:rPr>
        <w:br/>
      </w:r>
      <w:r w:rsidRPr="00C46FB9">
        <w:rPr>
          <w:sz w:val="28"/>
          <w:szCs w:val="28"/>
        </w:rPr>
        <w:t>в Российской Федерации</w:t>
      </w:r>
      <w:r>
        <w:rPr>
          <w:sz w:val="28"/>
          <w:szCs w:val="28"/>
        </w:rPr>
        <w:t>»,</w:t>
      </w:r>
      <w:r w:rsidR="007F6AB7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направленные на оптимизацию порядка формирования списков кандидатов в присяжные заседатели федеральных судов общей юрисдикции</w:t>
      </w:r>
      <w:r w:rsidR="003A26FE">
        <w:rPr>
          <w:sz w:val="28"/>
          <w:szCs w:val="28"/>
        </w:rPr>
        <w:t xml:space="preserve"> (далее - списки</w:t>
      </w:r>
      <w:proofErr w:type="gramEnd"/>
      <w:r w:rsidR="003A26FE">
        <w:rPr>
          <w:sz w:val="28"/>
          <w:szCs w:val="28"/>
        </w:rPr>
        <w:t>)</w:t>
      </w:r>
      <w:r>
        <w:rPr>
          <w:sz w:val="28"/>
          <w:szCs w:val="28"/>
        </w:rPr>
        <w:t xml:space="preserve"> путем использования современных цифровых технологий и информационных систем.</w:t>
      </w:r>
    </w:p>
    <w:p w:rsidR="00AA0CF9" w:rsidRDefault="00AA0CF9" w:rsidP="00AA0CF9">
      <w:pPr>
        <w:pStyle w:val="Style9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</w:t>
      </w:r>
      <w:r w:rsidRPr="00AA0CF9">
        <w:rPr>
          <w:sz w:val="28"/>
          <w:szCs w:val="28"/>
        </w:rPr>
        <w:t xml:space="preserve">аконопроектом предусматривается возможность публикации списков посредством размещения на </w:t>
      </w:r>
      <w:r w:rsidR="00BB7D59" w:rsidRPr="00BB7D59">
        <w:rPr>
          <w:sz w:val="28"/>
          <w:szCs w:val="28"/>
        </w:rPr>
        <w:t>официальном сайте муниципального образования в информационно-телекоммуникационной сети</w:t>
      </w:r>
      <w:r w:rsidRPr="00AA0CF9">
        <w:rPr>
          <w:sz w:val="28"/>
          <w:szCs w:val="28"/>
        </w:rPr>
        <w:t xml:space="preserve"> </w:t>
      </w:r>
      <w:r w:rsidR="003A26FE">
        <w:rPr>
          <w:sz w:val="28"/>
          <w:szCs w:val="28"/>
        </w:rPr>
        <w:t>«</w:t>
      </w:r>
      <w:r w:rsidRPr="00AA0CF9">
        <w:rPr>
          <w:sz w:val="28"/>
          <w:szCs w:val="28"/>
        </w:rPr>
        <w:t>Интернет</w:t>
      </w:r>
      <w:r w:rsidR="003A26FE">
        <w:rPr>
          <w:sz w:val="28"/>
          <w:szCs w:val="28"/>
        </w:rPr>
        <w:t xml:space="preserve">», </w:t>
      </w:r>
      <w:r w:rsidR="009F3D13">
        <w:rPr>
          <w:sz w:val="28"/>
          <w:szCs w:val="28"/>
        </w:rPr>
        <w:br/>
      </w:r>
      <w:proofErr w:type="gramStart"/>
      <w:r w:rsidR="003A26FE">
        <w:rPr>
          <w:sz w:val="28"/>
          <w:szCs w:val="28"/>
        </w:rPr>
        <w:t>что</w:t>
      </w:r>
      <w:proofErr w:type="gramEnd"/>
      <w:r w:rsidR="003A26FE">
        <w:rPr>
          <w:sz w:val="28"/>
          <w:szCs w:val="28"/>
        </w:rPr>
        <w:t xml:space="preserve"> по мнению субъекта права законодательной инициативы </w:t>
      </w:r>
      <w:r w:rsidRPr="00AA0CF9">
        <w:rPr>
          <w:sz w:val="28"/>
          <w:szCs w:val="28"/>
        </w:rPr>
        <w:t>позволит выбирать наиболее эффективный способ публикации списков с учетом особенностей муниципального образования, имеющихся механизмов доведен</w:t>
      </w:r>
      <w:r w:rsidR="00BB7D59">
        <w:rPr>
          <w:sz w:val="28"/>
          <w:szCs w:val="28"/>
        </w:rPr>
        <w:t>ия информации до населения; такая же возможность устанавливается в отношении списков, формируемых в городах федерального значения Москве, Санкт-Петербурге и Севастополе.</w:t>
      </w:r>
    </w:p>
    <w:p w:rsidR="00AA633C" w:rsidRDefault="00BB7D59" w:rsidP="00AA633C">
      <w:pPr>
        <w:pStyle w:val="Style9"/>
        <w:spacing w:line="36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законопроектом </w:t>
      </w:r>
      <w:r w:rsidR="006D2AB3">
        <w:rPr>
          <w:sz w:val="28"/>
          <w:szCs w:val="28"/>
        </w:rPr>
        <w:t>м</w:t>
      </w:r>
      <w:r w:rsidRPr="00BB7D59">
        <w:rPr>
          <w:sz w:val="28"/>
          <w:szCs w:val="28"/>
        </w:rPr>
        <w:t xml:space="preserve">униципальным образованиям предоставляется право выбора способа направления списков </w:t>
      </w:r>
      <w:r w:rsidR="009F3D13">
        <w:rPr>
          <w:sz w:val="28"/>
          <w:szCs w:val="28"/>
        </w:rPr>
        <w:br/>
      </w:r>
      <w:r w:rsidRPr="00BB7D59">
        <w:rPr>
          <w:sz w:val="28"/>
          <w:szCs w:val="28"/>
        </w:rPr>
        <w:lastRenderedPageBreak/>
        <w:t xml:space="preserve">в соответствующие районные суды и в высший исполнительный орган субъекта Российской Федерации - на бумажном носителе либо в электронном </w:t>
      </w:r>
      <w:r w:rsidR="00AA633C">
        <w:rPr>
          <w:sz w:val="28"/>
          <w:szCs w:val="28"/>
        </w:rPr>
        <w:t>формате; главе</w:t>
      </w:r>
      <w:r w:rsidR="006D2AB3" w:rsidRPr="006D2AB3">
        <w:rPr>
          <w:sz w:val="28"/>
          <w:szCs w:val="28"/>
        </w:rPr>
        <w:t xml:space="preserve"> муниципальн</w:t>
      </w:r>
      <w:r w:rsidR="00AA633C">
        <w:rPr>
          <w:sz w:val="28"/>
          <w:szCs w:val="28"/>
        </w:rPr>
        <w:t>ого</w:t>
      </w:r>
      <w:r w:rsidR="006D2AB3" w:rsidRPr="006D2AB3">
        <w:rPr>
          <w:sz w:val="28"/>
          <w:szCs w:val="28"/>
        </w:rPr>
        <w:t xml:space="preserve"> образовани</w:t>
      </w:r>
      <w:r w:rsidR="00AA633C">
        <w:rPr>
          <w:sz w:val="28"/>
          <w:szCs w:val="28"/>
        </w:rPr>
        <w:t>я, как и руководителю</w:t>
      </w:r>
      <w:r w:rsidR="00AA633C" w:rsidRPr="00AA633C">
        <w:rPr>
          <w:sz w:val="28"/>
          <w:szCs w:val="28"/>
        </w:rPr>
        <w:t xml:space="preserve"> высшего исполнительного органа субъекта Российской Федерации</w:t>
      </w:r>
      <w:r w:rsidR="00AA633C">
        <w:rPr>
          <w:sz w:val="28"/>
          <w:szCs w:val="28"/>
        </w:rPr>
        <w:t xml:space="preserve"> предоставляется возможность </w:t>
      </w:r>
      <w:r w:rsidRPr="00BB7D59">
        <w:rPr>
          <w:sz w:val="28"/>
          <w:szCs w:val="28"/>
        </w:rPr>
        <w:t xml:space="preserve">подписания </w:t>
      </w:r>
      <w:r w:rsidR="00AA633C">
        <w:rPr>
          <w:sz w:val="28"/>
          <w:szCs w:val="28"/>
        </w:rPr>
        <w:t>соответствующих</w:t>
      </w:r>
      <w:r w:rsidRPr="00BB7D59">
        <w:rPr>
          <w:sz w:val="28"/>
          <w:szCs w:val="28"/>
        </w:rPr>
        <w:t xml:space="preserve"> списков усиленной квалифи</w:t>
      </w:r>
      <w:r w:rsidR="00AA633C">
        <w:rPr>
          <w:sz w:val="28"/>
          <w:szCs w:val="28"/>
        </w:rPr>
        <w:t>цированной электронной подписью;</w:t>
      </w:r>
      <w:proofErr w:type="gramEnd"/>
      <w:r w:rsidR="00AA633C">
        <w:rPr>
          <w:sz w:val="28"/>
          <w:szCs w:val="28"/>
        </w:rPr>
        <w:t xml:space="preserve"> </w:t>
      </w:r>
      <w:r w:rsidR="00AA633C" w:rsidRPr="00AA633C">
        <w:rPr>
          <w:sz w:val="28"/>
          <w:szCs w:val="28"/>
        </w:rPr>
        <w:t>граждан</w:t>
      </w:r>
      <w:r w:rsidR="0003371B">
        <w:rPr>
          <w:sz w:val="28"/>
          <w:szCs w:val="28"/>
        </w:rPr>
        <w:t xml:space="preserve">ам дано право </w:t>
      </w:r>
      <w:proofErr w:type="gramStart"/>
      <w:r w:rsidR="00AA633C" w:rsidRPr="00AA633C">
        <w:rPr>
          <w:sz w:val="28"/>
          <w:szCs w:val="28"/>
        </w:rPr>
        <w:t>подавать</w:t>
      </w:r>
      <w:proofErr w:type="gramEnd"/>
      <w:r w:rsidR="00AA633C" w:rsidRPr="00AA633C">
        <w:rPr>
          <w:sz w:val="28"/>
          <w:szCs w:val="28"/>
        </w:rPr>
        <w:t xml:space="preserve"> заявления о необоснованном включении их в списки, об исключении их </w:t>
      </w:r>
      <w:r w:rsidR="009F3D13">
        <w:rPr>
          <w:sz w:val="28"/>
          <w:szCs w:val="28"/>
        </w:rPr>
        <w:br/>
      </w:r>
      <w:r w:rsidR="00AA633C" w:rsidRPr="00AA633C">
        <w:rPr>
          <w:sz w:val="28"/>
          <w:szCs w:val="28"/>
        </w:rPr>
        <w:t xml:space="preserve">из этих списков или исправлении неточных сведений о кандидатах, содержащихся в этих списках, при наличии технической возможности </w:t>
      </w:r>
      <w:r w:rsidR="009F3D13">
        <w:rPr>
          <w:sz w:val="28"/>
          <w:szCs w:val="28"/>
        </w:rPr>
        <w:br/>
      </w:r>
      <w:r w:rsidR="00AA633C" w:rsidRPr="00AA633C">
        <w:rPr>
          <w:sz w:val="28"/>
          <w:szCs w:val="28"/>
        </w:rPr>
        <w:t>в электронном виде.</w:t>
      </w:r>
    </w:p>
    <w:p w:rsidR="0003371B" w:rsidRPr="00AA633C" w:rsidRDefault="0003371B" w:rsidP="00AA633C">
      <w:pPr>
        <w:pStyle w:val="Style9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Законопроект содержит положение, указывающее на </w:t>
      </w:r>
      <w:r w:rsidRPr="0003371B">
        <w:rPr>
          <w:sz w:val="28"/>
          <w:szCs w:val="28"/>
        </w:rPr>
        <w:t xml:space="preserve">возможность направления запросов о предоставлении информации, необходимой </w:t>
      </w:r>
      <w:r w:rsidR="009F3D13">
        <w:rPr>
          <w:sz w:val="28"/>
          <w:szCs w:val="28"/>
        </w:rPr>
        <w:br/>
      </w:r>
      <w:r w:rsidRPr="0003371B">
        <w:rPr>
          <w:sz w:val="28"/>
          <w:szCs w:val="28"/>
        </w:rPr>
        <w:t>для составления списков, посредством единой системы межведомственного электронного взаимодействия</w:t>
      </w:r>
      <w:r>
        <w:rPr>
          <w:sz w:val="28"/>
          <w:szCs w:val="28"/>
        </w:rPr>
        <w:t>.</w:t>
      </w:r>
    </w:p>
    <w:p w:rsidR="00AA0CF9" w:rsidRDefault="00AA0CF9" w:rsidP="00AA0CF9">
      <w:pPr>
        <w:pStyle w:val="Style9"/>
        <w:spacing w:line="360" w:lineRule="auto"/>
        <w:ind w:firstLine="709"/>
        <w:rPr>
          <w:sz w:val="28"/>
          <w:szCs w:val="28"/>
        </w:rPr>
      </w:pPr>
      <w:r w:rsidRPr="00C56C96">
        <w:rPr>
          <w:sz w:val="28"/>
          <w:szCs w:val="28"/>
        </w:rPr>
        <w:t>Законопроект соответствует требованиям Методических рекомендаций по юридико-техническому оформлению законопроектов.</w:t>
      </w:r>
    </w:p>
    <w:p w:rsidR="00653691" w:rsidRPr="00653691" w:rsidRDefault="00653691" w:rsidP="00653691">
      <w:pPr>
        <w:pStyle w:val="Style9"/>
        <w:spacing w:line="360" w:lineRule="auto"/>
        <w:ind w:firstLine="709"/>
        <w:rPr>
          <w:sz w:val="28"/>
          <w:szCs w:val="28"/>
          <w:lang w:eastAsia="ar-SA"/>
        </w:rPr>
      </w:pPr>
      <w:r w:rsidRPr="00653691">
        <w:rPr>
          <w:sz w:val="28"/>
          <w:szCs w:val="28"/>
          <w:lang w:eastAsia="ar-SA"/>
        </w:rPr>
        <w:t>Совет Федерации Федерального Собрания Российской Федерации, Верховный Суд Российской Федерации указанный законопроект поддерживают.</w:t>
      </w:r>
    </w:p>
    <w:p w:rsidR="00D438E7" w:rsidRPr="00883D7C" w:rsidRDefault="00D438E7" w:rsidP="00D438E7">
      <w:pPr>
        <w:pStyle w:val="Style9"/>
        <w:spacing w:line="360" w:lineRule="auto"/>
        <w:ind w:firstLine="709"/>
        <w:rPr>
          <w:sz w:val="28"/>
          <w:szCs w:val="28"/>
          <w:lang w:eastAsia="ar-SA"/>
        </w:rPr>
      </w:pPr>
      <w:r w:rsidRPr="00883D7C">
        <w:rPr>
          <w:sz w:val="28"/>
          <w:szCs w:val="28"/>
          <w:lang w:eastAsia="ar-SA"/>
        </w:rPr>
        <w:t xml:space="preserve">Федеральный закон, в случае его принятия, вступит в силу </w:t>
      </w:r>
      <w:r w:rsidR="009F3D13">
        <w:rPr>
          <w:sz w:val="28"/>
          <w:szCs w:val="28"/>
          <w:lang w:eastAsia="ar-SA"/>
        </w:rPr>
        <w:br/>
      </w:r>
      <w:r w:rsidR="00243D5E" w:rsidRPr="00883D7C">
        <w:rPr>
          <w:rFonts w:eastAsia="Calibri"/>
          <w:sz w:val="28"/>
          <w:szCs w:val="28"/>
          <w:lang w:eastAsia="en-US"/>
        </w:rPr>
        <w:t>по истечении девяноста дней после дня его официального опубликования</w:t>
      </w:r>
      <w:r w:rsidRPr="00883D7C">
        <w:rPr>
          <w:sz w:val="28"/>
          <w:szCs w:val="28"/>
          <w:lang w:eastAsia="ar-SA"/>
        </w:rPr>
        <w:t xml:space="preserve">. Для реализации положений законопроекта потребуется принятие </w:t>
      </w:r>
      <w:r w:rsidR="00883D7C" w:rsidRPr="00883D7C">
        <w:rPr>
          <w:sz w:val="28"/>
          <w:szCs w:val="28"/>
          <w:lang w:eastAsia="ar-SA"/>
        </w:rPr>
        <w:t>Правительством</w:t>
      </w:r>
      <w:r w:rsidRPr="00883D7C">
        <w:rPr>
          <w:sz w:val="28"/>
          <w:szCs w:val="28"/>
          <w:lang w:eastAsia="ar-SA"/>
        </w:rPr>
        <w:t xml:space="preserve"> Российской Федерации акта, устанавливающего порядок</w:t>
      </w:r>
      <w:r w:rsidR="00883D7C" w:rsidRPr="00883D7C">
        <w:rPr>
          <w:sz w:val="28"/>
          <w:szCs w:val="28"/>
          <w:lang w:eastAsia="ar-SA"/>
        </w:rPr>
        <w:t xml:space="preserve"> исполнения переданных исполнительно-распорядительным органам муниципальных образований государственных полномочий по составлению списков кандидатов в </w:t>
      </w:r>
      <w:r w:rsidR="00883D7C">
        <w:rPr>
          <w:sz w:val="28"/>
          <w:szCs w:val="28"/>
          <w:lang w:eastAsia="ar-SA"/>
        </w:rPr>
        <w:t>присяжны</w:t>
      </w:r>
      <w:r w:rsidR="00653691">
        <w:rPr>
          <w:sz w:val="28"/>
          <w:szCs w:val="28"/>
          <w:lang w:eastAsia="ar-SA"/>
        </w:rPr>
        <w:t>е</w:t>
      </w:r>
      <w:r w:rsidR="00883D7C">
        <w:rPr>
          <w:sz w:val="28"/>
          <w:szCs w:val="28"/>
          <w:lang w:eastAsia="ar-SA"/>
        </w:rPr>
        <w:t xml:space="preserve"> заседател</w:t>
      </w:r>
      <w:r w:rsidR="00653691">
        <w:rPr>
          <w:sz w:val="28"/>
          <w:szCs w:val="28"/>
          <w:lang w:eastAsia="ar-SA"/>
        </w:rPr>
        <w:t>и</w:t>
      </w:r>
      <w:r w:rsidR="00883D7C">
        <w:rPr>
          <w:sz w:val="28"/>
          <w:szCs w:val="28"/>
          <w:lang w:eastAsia="ar-SA"/>
        </w:rPr>
        <w:t xml:space="preserve"> путем </w:t>
      </w:r>
      <w:proofErr w:type="spellStart"/>
      <w:r w:rsidR="00883D7C">
        <w:rPr>
          <w:sz w:val="28"/>
          <w:szCs w:val="28"/>
          <w:lang w:eastAsia="ar-SA"/>
        </w:rPr>
        <w:t>цифровизации</w:t>
      </w:r>
      <w:proofErr w:type="spellEnd"/>
      <w:r w:rsidR="00883D7C">
        <w:rPr>
          <w:sz w:val="28"/>
          <w:szCs w:val="28"/>
          <w:lang w:eastAsia="ar-SA"/>
        </w:rPr>
        <w:t xml:space="preserve"> данн</w:t>
      </w:r>
      <w:r w:rsidR="00904D6E">
        <w:rPr>
          <w:sz w:val="28"/>
          <w:szCs w:val="28"/>
          <w:lang w:eastAsia="ar-SA"/>
        </w:rPr>
        <w:t>ого процесса.</w:t>
      </w:r>
    </w:p>
    <w:p w:rsidR="00D438E7" w:rsidRPr="007F6AB7" w:rsidRDefault="002E659E" w:rsidP="00AA0CF9">
      <w:pPr>
        <w:pStyle w:val="Style9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>Комитет Государственной Д</w:t>
      </w:r>
      <w:r w:rsidR="00D438E7" w:rsidRPr="007F6AB7">
        <w:rPr>
          <w:sz w:val="28"/>
          <w:szCs w:val="28"/>
          <w:lang w:eastAsia="ar-SA"/>
        </w:rPr>
        <w:t>умы по государствен</w:t>
      </w:r>
      <w:bookmarkStart w:id="0" w:name="_GoBack"/>
      <w:bookmarkEnd w:id="0"/>
      <w:r w:rsidR="00D438E7" w:rsidRPr="007F6AB7">
        <w:rPr>
          <w:sz w:val="28"/>
          <w:szCs w:val="28"/>
          <w:lang w:eastAsia="ar-SA"/>
        </w:rPr>
        <w:t xml:space="preserve">ному строительству </w:t>
      </w:r>
      <w:r w:rsidR="009F3D13">
        <w:rPr>
          <w:sz w:val="28"/>
          <w:szCs w:val="28"/>
          <w:lang w:eastAsia="ar-SA"/>
        </w:rPr>
        <w:br/>
      </w:r>
      <w:r w:rsidR="00D438E7" w:rsidRPr="007F6AB7">
        <w:rPr>
          <w:sz w:val="28"/>
          <w:szCs w:val="28"/>
          <w:lang w:eastAsia="ar-SA"/>
        </w:rPr>
        <w:t xml:space="preserve">и законодательству отмечает, </w:t>
      </w:r>
      <w:r w:rsidR="00AA0CF9">
        <w:rPr>
          <w:sz w:val="28"/>
          <w:szCs w:val="28"/>
          <w:lang w:eastAsia="ar-SA"/>
        </w:rPr>
        <w:t>что з</w:t>
      </w:r>
      <w:r w:rsidR="00AA0CF9" w:rsidRPr="00AA0CF9">
        <w:rPr>
          <w:sz w:val="28"/>
          <w:szCs w:val="28"/>
          <w:lang w:eastAsia="ar-SA"/>
        </w:rPr>
        <w:t xml:space="preserve">аконопроект </w:t>
      </w:r>
      <w:r w:rsidR="0003371B">
        <w:rPr>
          <w:sz w:val="28"/>
          <w:szCs w:val="28"/>
          <w:lang w:eastAsia="ar-SA"/>
        </w:rPr>
        <w:t>направлен на</w:t>
      </w:r>
      <w:r w:rsidR="00AA0CF9" w:rsidRPr="00AA0CF9">
        <w:rPr>
          <w:sz w:val="28"/>
          <w:szCs w:val="28"/>
          <w:lang w:eastAsia="ar-SA"/>
        </w:rPr>
        <w:t xml:space="preserve"> повышени</w:t>
      </w:r>
      <w:r w:rsidR="0003371B">
        <w:rPr>
          <w:sz w:val="28"/>
          <w:szCs w:val="28"/>
          <w:lang w:eastAsia="ar-SA"/>
        </w:rPr>
        <w:t xml:space="preserve">е </w:t>
      </w:r>
      <w:r w:rsidR="00AA0CF9" w:rsidRPr="00AA0CF9">
        <w:rPr>
          <w:sz w:val="28"/>
          <w:szCs w:val="28"/>
          <w:lang w:eastAsia="ar-SA"/>
        </w:rPr>
        <w:t>эффективности</w:t>
      </w:r>
      <w:r w:rsidR="00AA0CF9">
        <w:rPr>
          <w:sz w:val="28"/>
          <w:szCs w:val="28"/>
          <w:lang w:eastAsia="ar-SA"/>
        </w:rPr>
        <w:t xml:space="preserve"> </w:t>
      </w:r>
      <w:r w:rsidR="00AA0CF9" w:rsidRPr="00AA0CF9">
        <w:rPr>
          <w:sz w:val="28"/>
          <w:szCs w:val="28"/>
          <w:lang w:eastAsia="ar-SA"/>
        </w:rPr>
        <w:t>и упрощени</w:t>
      </w:r>
      <w:r w:rsidR="0003371B">
        <w:rPr>
          <w:sz w:val="28"/>
          <w:szCs w:val="28"/>
          <w:lang w:eastAsia="ar-SA"/>
        </w:rPr>
        <w:t>е</w:t>
      </w:r>
      <w:r w:rsidR="00AA0CF9" w:rsidRPr="00AA0CF9">
        <w:rPr>
          <w:sz w:val="28"/>
          <w:szCs w:val="28"/>
          <w:lang w:eastAsia="ar-SA"/>
        </w:rPr>
        <w:t xml:space="preserve"> процедуры составления списков кандидатов </w:t>
      </w:r>
      <w:r w:rsidR="009F3D13">
        <w:rPr>
          <w:sz w:val="28"/>
          <w:szCs w:val="28"/>
          <w:lang w:eastAsia="ar-SA"/>
        </w:rPr>
        <w:br/>
      </w:r>
      <w:r w:rsidR="00AA0CF9" w:rsidRPr="00AA0CF9">
        <w:rPr>
          <w:sz w:val="28"/>
          <w:szCs w:val="28"/>
          <w:lang w:eastAsia="ar-SA"/>
        </w:rPr>
        <w:lastRenderedPageBreak/>
        <w:t>в присяжные заседатели федеральных судов общей юрисдикции</w:t>
      </w:r>
      <w:r w:rsidR="00AA0CF9">
        <w:rPr>
          <w:sz w:val="28"/>
          <w:szCs w:val="28"/>
          <w:lang w:eastAsia="ar-SA"/>
        </w:rPr>
        <w:t xml:space="preserve">, </w:t>
      </w:r>
      <w:r w:rsidR="009F3D13">
        <w:rPr>
          <w:sz w:val="28"/>
          <w:szCs w:val="28"/>
          <w:lang w:eastAsia="ar-SA"/>
        </w:rPr>
        <w:br/>
      </w:r>
      <w:r w:rsidR="00AA0CF9">
        <w:rPr>
          <w:sz w:val="28"/>
          <w:szCs w:val="28"/>
          <w:lang w:eastAsia="ar-SA"/>
        </w:rPr>
        <w:t>его принятие</w:t>
      </w:r>
      <w:r w:rsidR="00D438E7" w:rsidRPr="007F6AB7">
        <w:rPr>
          <w:sz w:val="28"/>
          <w:szCs w:val="28"/>
          <w:lang w:eastAsia="ar-SA"/>
        </w:rPr>
        <w:t xml:space="preserve"> позволит </w:t>
      </w:r>
      <w:r w:rsidR="007F6AB7" w:rsidRPr="007F6AB7">
        <w:rPr>
          <w:sz w:val="28"/>
          <w:szCs w:val="28"/>
          <w:lang w:eastAsia="ar-SA"/>
        </w:rPr>
        <w:t xml:space="preserve">выбирать наиболее приемлемый способ публикации </w:t>
      </w:r>
      <w:r w:rsidR="00303964">
        <w:rPr>
          <w:sz w:val="28"/>
          <w:szCs w:val="28"/>
          <w:lang w:eastAsia="ar-SA"/>
        </w:rPr>
        <w:t xml:space="preserve">указанных </w:t>
      </w:r>
      <w:r w:rsidR="007F6AB7" w:rsidRPr="007F6AB7">
        <w:rPr>
          <w:sz w:val="28"/>
          <w:szCs w:val="28"/>
          <w:lang w:eastAsia="ar-SA"/>
        </w:rPr>
        <w:t>списков</w:t>
      </w:r>
      <w:r w:rsidR="00AA0CF9">
        <w:rPr>
          <w:sz w:val="28"/>
          <w:szCs w:val="28"/>
          <w:lang w:eastAsia="ar-SA"/>
        </w:rPr>
        <w:t>.</w:t>
      </w:r>
    </w:p>
    <w:p w:rsidR="00D438E7" w:rsidRPr="005203A9" w:rsidRDefault="00D438E7" w:rsidP="00D438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изложенное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659E">
        <w:rPr>
          <w:rFonts w:ascii="Times New Roman" w:eastAsia="Times New Roman" w:hAnsi="Times New Roman" w:cs="Times New Roman"/>
          <w:sz w:val="28"/>
          <w:szCs w:val="28"/>
        </w:rPr>
        <w:t>Комитет Государственной Д</w:t>
      </w:r>
      <w:r w:rsidRPr="00E6092A">
        <w:rPr>
          <w:rFonts w:ascii="Times New Roman" w:eastAsia="Times New Roman" w:hAnsi="Times New Roman" w:cs="Times New Roman"/>
          <w:sz w:val="28"/>
          <w:szCs w:val="28"/>
        </w:rPr>
        <w:t xml:space="preserve">умы </w:t>
      </w:r>
      <w:r w:rsidR="009F3D13">
        <w:rPr>
          <w:rFonts w:ascii="Times New Roman" w:eastAsia="Times New Roman" w:hAnsi="Times New Roman" w:cs="Times New Roman"/>
          <w:sz w:val="28"/>
          <w:szCs w:val="28"/>
        </w:rPr>
        <w:br/>
      </w:r>
      <w:r w:rsidRPr="00E6092A">
        <w:rPr>
          <w:rFonts w:ascii="Times New Roman" w:eastAsia="Times New Roman" w:hAnsi="Times New Roman" w:cs="Times New Roman"/>
          <w:sz w:val="28"/>
          <w:szCs w:val="28"/>
        </w:rPr>
        <w:t xml:space="preserve">по государственному строительству и законодательству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поддерживает концепцию законопроекта и </w:t>
      </w:r>
      <w:r w:rsidRPr="00E6092A">
        <w:rPr>
          <w:rFonts w:ascii="Times New Roman" w:eastAsia="Times New Roman" w:hAnsi="Times New Roman" w:cs="Times New Roman"/>
          <w:sz w:val="28"/>
          <w:szCs w:val="28"/>
        </w:rPr>
        <w:t xml:space="preserve">рекомендует принять в первом чтении проект федерального закона </w:t>
      </w:r>
      <w:r w:rsidRPr="0024707F">
        <w:rPr>
          <w:rFonts w:ascii="Times New Roman" w:eastAsia="Times New Roman" w:hAnsi="Times New Roman" w:cs="Times New Roman"/>
          <w:sz w:val="28"/>
          <w:szCs w:val="28"/>
        </w:rPr>
        <w:t>№ 1182044-8 «О внесении изменений в Федеральный закон «О присяжных заседателях федеральных судов общей юрисдикции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3D13">
        <w:rPr>
          <w:rFonts w:ascii="Times New Roman" w:eastAsia="Times New Roman" w:hAnsi="Times New Roman" w:cs="Times New Roman"/>
          <w:sz w:val="28"/>
          <w:szCs w:val="28"/>
        </w:rPr>
        <w:br/>
      </w:r>
      <w:r w:rsidRPr="0024707F">
        <w:rPr>
          <w:rFonts w:ascii="Times New Roman" w:eastAsia="Times New Roman" w:hAnsi="Times New Roman" w:cs="Times New Roman"/>
          <w:sz w:val="28"/>
          <w:szCs w:val="28"/>
        </w:rPr>
        <w:t>в Российской Федерации»</w:t>
      </w:r>
      <w:r w:rsidRPr="005203A9">
        <w:rPr>
          <w:rFonts w:ascii="Times New Roman" w:eastAsia="Times New Roman" w:hAnsi="Times New Roman" w:cs="Times New Roman"/>
          <w:sz w:val="28"/>
          <w:szCs w:val="28"/>
        </w:rPr>
        <w:t xml:space="preserve">, внесенный </w:t>
      </w:r>
      <w:r>
        <w:rPr>
          <w:rFonts w:ascii="Times New Roman" w:eastAsia="Times New Roman" w:hAnsi="Times New Roman" w:cs="Times New Roman"/>
          <w:sz w:val="28"/>
          <w:szCs w:val="28"/>
        </w:rPr>
        <w:t>Правительством</w:t>
      </w:r>
      <w:r w:rsidRPr="005203A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D438E7" w:rsidRDefault="00D438E7" w:rsidP="00D438E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38E7" w:rsidRPr="00B672DF" w:rsidRDefault="00D438E7" w:rsidP="00D438E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38E7" w:rsidRPr="00B672DF" w:rsidRDefault="00D438E7" w:rsidP="00D438E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438E7" w:rsidRPr="00B672DF" w:rsidTr="005E5A8F">
        <w:tc>
          <w:tcPr>
            <w:tcW w:w="4785" w:type="dxa"/>
          </w:tcPr>
          <w:p w:rsidR="00D438E7" w:rsidRPr="00B672DF" w:rsidRDefault="00D438E7" w:rsidP="005E5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</w:tcPr>
          <w:p w:rsidR="00D438E7" w:rsidRPr="00B672DF" w:rsidRDefault="00D438E7" w:rsidP="005E5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7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П.В.Крашенинников</w:t>
            </w:r>
            <w:proofErr w:type="spellEnd"/>
          </w:p>
        </w:tc>
      </w:tr>
    </w:tbl>
    <w:p w:rsidR="00F95FF8" w:rsidRDefault="006E66FB"/>
    <w:sectPr w:rsidR="00F95FF8" w:rsidSect="009F3D1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FB" w:rsidRDefault="006E66FB" w:rsidP="009F3D13">
      <w:pPr>
        <w:spacing w:after="0" w:line="240" w:lineRule="auto"/>
      </w:pPr>
      <w:r>
        <w:separator/>
      </w:r>
    </w:p>
  </w:endnote>
  <w:endnote w:type="continuationSeparator" w:id="0">
    <w:p w:rsidR="006E66FB" w:rsidRDefault="006E66FB" w:rsidP="009F3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FB" w:rsidRDefault="006E66FB" w:rsidP="009F3D13">
      <w:pPr>
        <w:spacing w:after="0" w:line="240" w:lineRule="auto"/>
      </w:pPr>
      <w:r>
        <w:separator/>
      </w:r>
    </w:p>
  </w:footnote>
  <w:footnote w:type="continuationSeparator" w:id="0">
    <w:p w:rsidR="006E66FB" w:rsidRDefault="006E66FB" w:rsidP="009F3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3410587"/>
      <w:docPartObj>
        <w:docPartGallery w:val="Page Numbers (Top of Page)"/>
        <w:docPartUnique/>
      </w:docPartObj>
    </w:sdtPr>
    <w:sdtEndPr/>
    <w:sdtContent>
      <w:p w:rsidR="009F3D13" w:rsidRDefault="009F3D1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7C8">
          <w:rPr>
            <w:noProof/>
          </w:rPr>
          <w:t>2</w:t>
        </w:r>
        <w:r>
          <w:fldChar w:fldCharType="end"/>
        </w:r>
      </w:p>
    </w:sdtContent>
  </w:sdt>
  <w:p w:rsidR="009F3D13" w:rsidRDefault="009F3D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9F9"/>
    <w:rsid w:val="00012B63"/>
    <w:rsid w:val="0003371B"/>
    <w:rsid w:val="001277C8"/>
    <w:rsid w:val="001C1B81"/>
    <w:rsid w:val="001E247A"/>
    <w:rsid w:val="00201C60"/>
    <w:rsid w:val="00243D5E"/>
    <w:rsid w:val="002E659E"/>
    <w:rsid w:val="00303964"/>
    <w:rsid w:val="003A26FE"/>
    <w:rsid w:val="00441FE7"/>
    <w:rsid w:val="00527773"/>
    <w:rsid w:val="00564EDB"/>
    <w:rsid w:val="005B2E4C"/>
    <w:rsid w:val="00653691"/>
    <w:rsid w:val="006A1704"/>
    <w:rsid w:val="006D2AB3"/>
    <w:rsid w:val="006E66FB"/>
    <w:rsid w:val="007F6AB7"/>
    <w:rsid w:val="00883D7C"/>
    <w:rsid w:val="00904D6E"/>
    <w:rsid w:val="00977103"/>
    <w:rsid w:val="009F3D13"/>
    <w:rsid w:val="00AA0CF9"/>
    <w:rsid w:val="00AA633C"/>
    <w:rsid w:val="00BA3A65"/>
    <w:rsid w:val="00BB7D59"/>
    <w:rsid w:val="00C139F9"/>
    <w:rsid w:val="00C56C96"/>
    <w:rsid w:val="00D438E7"/>
    <w:rsid w:val="00DE2FD2"/>
    <w:rsid w:val="00E1266D"/>
    <w:rsid w:val="00EA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D438E7"/>
    <w:pPr>
      <w:widowControl w:val="0"/>
      <w:autoSpaceDE w:val="0"/>
      <w:autoSpaceDN w:val="0"/>
      <w:adjustRightInd w:val="0"/>
      <w:spacing w:after="0" w:line="48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F3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13"/>
  </w:style>
  <w:style w:type="paragraph" w:styleId="a5">
    <w:name w:val="footer"/>
    <w:basedOn w:val="a"/>
    <w:link w:val="a6"/>
    <w:uiPriority w:val="99"/>
    <w:unhideWhenUsed/>
    <w:rsid w:val="009F3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D438E7"/>
    <w:pPr>
      <w:widowControl w:val="0"/>
      <w:autoSpaceDE w:val="0"/>
      <w:autoSpaceDN w:val="0"/>
      <w:adjustRightInd w:val="0"/>
      <w:spacing w:after="0" w:line="480" w:lineRule="exact"/>
      <w:ind w:firstLine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F3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13"/>
  </w:style>
  <w:style w:type="paragraph" w:styleId="a5">
    <w:name w:val="footer"/>
    <w:basedOn w:val="a"/>
    <w:link w:val="a6"/>
    <w:uiPriority w:val="99"/>
    <w:unhideWhenUsed/>
    <w:rsid w:val="009F3D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ПАВЛИЕНКО Татьяна Юрьевна</dc:creator>
  <cp:lastModifiedBy>ПАВЛИЕНКО Татьяна Юрьевна</cp:lastModifiedBy>
  <cp:revision>5</cp:revision>
  <cp:lastPrinted>2026-05-19T08:52:00Z</cp:lastPrinted>
  <dcterms:created xsi:type="dcterms:W3CDTF">2026-05-18T14:46:00Z</dcterms:created>
  <dcterms:modified xsi:type="dcterms:W3CDTF">2026-05-19T08:54:00Z</dcterms:modified>
</cp:coreProperties>
</file>