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BC20AC" w:rsidRPr="00757AA7" w:rsidRDefault="008C1DAB" w:rsidP="00394BCC">
      <w:pPr>
        <w:ind w:firstLine="0"/>
        <w:jc w:val="center"/>
        <w:rPr>
          <w:b/>
          <w:sz w:val="28"/>
          <w:szCs w:val="28"/>
        </w:rPr>
      </w:pPr>
      <w:r w:rsidRPr="008C1DAB">
        <w:rPr>
          <w:b/>
          <w:sz w:val="28"/>
          <w:szCs w:val="28"/>
        </w:rPr>
        <w:t>О проекте федерального закона № 11</w:t>
      </w:r>
      <w:r w:rsidR="00C74BE2">
        <w:rPr>
          <w:b/>
          <w:sz w:val="28"/>
          <w:szCs w:val="28"/>
        </w:rPr>
        <w:t>82044</w:t>
      </w:r>
      <w:r w:rsidRPr="008C1DAB">
        <w:rPr>
          <w:b/>
          <w:sz w:val="28"/>
          <w:szCs w:val="28"/>
        </w:rPr>
        <w:t xml:space="preserve">-8 </w:t>
      </w:r>
      <w:r w:rsidR="00E711F1">
        <w:rPr>
          <w:b/>
          <w:sz w:val="28"/>
          <w:szCs w:val="28"/>
        </w:rPr>
        <w:t>«</w:t>
      </w:r>
      <w:r w:rsidR="00E07688" w:rsidRPr="00E07688">
        <w:rPr>
          <w:b/>
          <w:sz w:val="28"/>
          <w:szCs w:val="28"/>
        </w:rPr>
        <w:t>О внесении изменений</w:t>
      </w:r>
      <w:r w:rsidR="00DB4DC5">
        <w:rPr>
          <w:b/>
          <w:sz w:val="28"/>
          <w:szCs w:val="28"/>
        </w:rPr>
        <w:br/>
      </w:r>
      <w:r w:rsidR="00E07688" w:rsidRPr="00E07688">
        <w:rPr>
          <w:b/>
          <w:sz w:val="28"/>
          <w:szCs w:val="28"/>
        </w:rPr>
        <w:t xml:space="preserve">в Федеральный закон </w:t>
      </w:r>
      <w:r w:rsidR="00E07688">
        <w:rPr>
          <w:b/>
          <w:sz w:val="28"/>
          <w:szCs w:val="28"/>
        </w:rPr>
        <w:t>«</w:t>
      </w:r>
      <w:r w:rsidR="00E07688" w:rsidRPr="00E07688">
        <w:rPr>
          <w:b/>
          <w:sz w:val="28"/>
          <w:szCs w:val="28"/>
        </w:rPr>
        <w:t>О присяжных заседателях федеральных судов общей юр</w:t>
      </w:r>
      <w:r w:rsidR="00E07688">
        <w:rPr>
          <w:b/>
          <w:sz w:val="28"/>
          <w:szCs w:val="28"/>
        </w:rPr>
        <w:t>исдикции в Российской Федерации</w:t>
      </w:r>
      <w:r w:rsidR="00E711F1" w:rsidRPr="00757AA7">
        <w:rPr>
          <w:b/>
          <w:sz w:val="28"/>
          <w:szCs w:val="28"/>
        </w:rPr>
        <w:t>»</w:t>
      </w:r>
    </w:p>
    <w:p w:rsidR="00BC20AC" w:rsidRPr="00757AA7" w:rsidRDefault="00BC20AC" w:rsidP="00394BCC">
      <w:pPr>
        <w:ind w:firstLine="0"/>
        <w:jc w:val="center"/>
        <w:rPr>
          <w:sz w:val="28"/>
          <w:szCs w:val="28"/>
        </w:rPr>
      </w:pPr>
      <w:r w:rsidRPr="00757AA7">
        <w:rPr>
          <w:sz w:val="28"/>
          <w:szCs w:val="28"/>
        </w:rPr>
        <w:t>(</w:t>
      </w:r>
      <w:r w:rsidR="00C74BE2">
        <w:rPr>
          <w:sz w:val="28"/>
          <w:szCs w:val="28"/>
        </w:rPr>
        <w:t>по вопросу совершенствования института присяжных заседателей</w:t>
      </w:r>
      <w:r w:rsidRPr="00757AA7">
        <w:rPr>
          <w:sz w:val="28"/>
          <w:szCs w:val="28"/>
        </w:rPr>
        <w:t>)</w:t>
      </w:r>
    </w:p>
    <w:p w:rsidR="001B605F" w:rsidRPr="00757AA7" w:rsidRDefault="001B605F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Pr="00757AA7" w:rsidRDefault="00A8298C" w:rsidP="009E7FD5">
      <w:pPr>
        <w:ind w:firstLine="0"/>
        <w:jc w:val="center"/>
        <w:rPr>
          <w:sz w:val="28"/>
          <w:szCs w:val="28"/>
        </w:rPr>
      </w:pPr>
      <w:proofErr w:type="gramStart"/>
      <w:r w:rsidRPr="00757AA7">
        <w:rPr>
          <w:sz w:val="28"/>
          <w:szCs w:val="28"/>
        </w:rPr>
        <w:t>внесен</w:t>
      </w:r>
      <w:proofErr w:type="gramEnd"/>
      <w:r w:rsidRPr="00757AA7">
        <w:rPr>
          <w:sz w:val="28"/>
          <w:szCs w:val="28"/>
        </w:rPr>
        <w:t xml:space="preserve"> </w:t>
      </w:r>
      <w:r w:rsidR="00C74BE2">
        <w:rPr>
          <w:sz w:val="28"/>
          <w:szCs w:val="28"/>
        </w:rPr>
        <w:t>Правительством Российской Федерации</w:t>
      </w:r>
    </w:p>
    <w:p w:rsidR="00A11C21" w:rsidRPr="00757AA7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Pr="00757AA7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 w:rsidRPr="00757AA7">
        <w:rPr>
          <w:b/>
          <w:bCs/>
          <w:sz w:val="28"/>
          <w:szCs w:val="28"/>
        </w:rPr>
        <w:t>Принято решение:</w:t>
      </w:r>
    </w:p>
    <w:p w:rsidR="00C52F5C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1. Назначить </w:t>
      </w:r>
      <w:r w:rsidR="00363F5E" w:rsidRPr="00757AA7">
        <w:rPr>
          <w:sz w:val="28"/>
          <w:szCs w:val="28"/>
        </w:rPr>
        <w:t xml:space="preserve">Комитет Государственной Думы по </w:t>
      </w:r>
      <w:r w:rsidRPr="00757AA7">
        <w:rPr>
          <w:sz w:val="28"/>
          <w:szCs w:val="28"/>
        </w:rPr>
        <w:t xml:space="preserve">государственному строительству и </w:t>
      </w:r>
      <w:proofErr w:type="gramStart"/>
      <w:r w:rsidRPr="00757AA7">
        <w:rPr>
          <w:sz w:val="28"/>
          <w:szCs w:val="28"/>
        </w:rPr>
        <w:t>законодательству</w:t>
      </w:r>
      <w:proofErr w:type="gramEnd"/>
      <w:r w:rsidRPr="00757AA7">
        <w:rPr>
          <w:sz w:val="28"/>
          <w:szCs w:val="28"/>
        </w:rPr>
        <w:t xml:space="preserve"> </w:t>
      </w:r>
      <w:r w:rsidR="00982CDB" w:rsidRPr="00757AA7">
        <w:rPr>
          <w:sz w:val="28"/>
          <w:szCs w:val="28"/>
        </w:rPr>
        <w:t xml:space="preserve">ответственным по </w:t>
      </w:r>
      <w:r w:rsidRPr="00757AA7">
        <w:rPr>
          <w:sz w:val="28"/>
          <w:szCs w:val="28"/>
        </w:rPr>
        <w:t>законопроекту.</w:t>
      </w:r>
    </w:p>
    <w:p w:rsidR="00DE5040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2. Включить указанный </w:t>
      </w:r>
      <w:r w:rsidR="0099754B" w:rsidRPr="00757AA7">
        <w:rPr>
          <w:sz w:val="28"/>
          <w:szCs w:val="28"/>
        </w:rPr>
        <w:t>законопрое</w:t>
      </w:r>
      <w:proofErr w:type="gramStart"/>
      <w:r w:rsidR="0099754B" w:rsidRPr="00757AA7">
        <w:rPr>
          <w:sz w:val="28"/>
          <w:szCs w:val="28"/>
        </w:rPr>
        <w:t>кт</w:t>
      </w:r>
      <w:r w:rsidRPr="00757AA7">
        <w:rPr>
          <w:sz w:val="28"/>
          <w:szCs w:val="28"/>
        </w:rPr>
        <w:t xml:space="preserve"> в пр</w:t>
      </w:r>
      <w:proofErr w:type="gramEnd"/>
      <w:r w:rsidRPr="00757AA7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8C1DAB" w:rsidRPr="00757AA7">
        <w:rPr>
          <w:sz w:val="28"/>
          <w:szCs w:val="28"/>
        </w:rPr>
        <w:t xml:space="preserve">весенней </w:t>
      </w:r>
      <w:r w:rsidR="00DE5040" w:rsidRPr="00757AA7">
        <w:rPr>
          <w:sz w:val="28"/>
          <w:szCs w:val="28"/>
        </w:rPr>
        <w:t>сессии 20</w:t>
      </w:r>
      <w:r w:rsidR="00AA4EF2" w:rsidRPr="00757AA7">
        <w:rPr>
          <w:sz w:val="28"/>
          <w:szCs w:val="28"/>
        </w:rPr>
        <w:t>2</w:t>
      </w:r>
      <w:r w:rsidR="008C1DAB" w:rsidRPr="00757AA7">
        <w:rPr>
          <w:sz w:val="28"/>
          <w:szCs w:val="28"/>
        </w:rPr>
        <w:t>6</w:t>
      </w:r>
      <w:r w:rsidR="00DE5040" w:rsidRPr="00757AA7">
        <w:rPr>
          <w:sz w:val="28"/>
          <w:szCs w:val="28"/>
        </w:rPr>
        <w:t xml:space="preserve"> года (</w:t>
      </w:r>
      <w:r w:rsidR="00E07688">
        <w:rPr>
          <w:sz w:val="28"/>
          <w:szCs w:val="28"/>
        </w:rPr>
        <w:t>май</w:t>
      </w:r>
      <w:r w:rsidR="00DE5040" w:rsidRPr="00757AA7">
        <w:rPr>
          <w:sz w:val="28"/>
          <w:szCs w:val="28"/>
        </w:rPr>
        <w:t>)</w:t>
      </w:r>
      <w:r w:rsidR="001470A7" w:rsidRPr="00757AA7">
        <w:rPr>
          <w:sz w:val="28"/>
          <w:szCs w:val="28"/>
        </w:rPr>
        <w:t xml:space="preserve"> в части программы законопроектной работы комитета</w:t>
      </w:r>
      <w:r w:rsidR="004168D8" w:rsidRPr="00757AA7">
        <w:rPr>
          <w:sz w:val="28"/>
          <w:szCs w:val="28"/>
        </w:rPr>
        <w:t>.</w:t>
      </w:r>
      <w:r w:rsidR="009E7FD5" w:rsidRPr="00757AA7">
        <w:rPr>
          <w:sz w:val="28"/>
          <w:szCs w:val="28"/>
        </w:rPr>
        <w:t xml:space="preserve"> </w:t>
      </w:r>
    </w:p>
    <w:p w:rsidR="00C52F5C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>3. </w:t>
      </w:r>
      <w:proofErr w:type="gramStart"/>
      <w:r w:rsidR="00671C17" w:rsidRPr="00757AA7">
        <w:rPr>
          <w:sz w:val="28"/>
          <w:szCs w:val="24"/>
        </w:rPr>
        <w:t>Направить законопроект</w:t>
      </w:r>
      <w:r w:rsidR="00F91DA3" w:rsidRPr="00757AA7">
        <w:rPr>
          <w:sz w:val="28"/>
          <w:szCs w:val="24"/>
        </w:rPr>
        <w:t xml:space="preserve"> и материалы к нему</w:t>
      </w:r>
      <w:r w:rsidR="00671C17" w:rsidRPr="00757AA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 w:rsidRPr="00757AA7">
        <w:rPr>
          <w:sz w:val="28"/>
          <w:szCs w:val="24"/>
        </w:rPr>
        <w:t>Счетную палату Российской Федерации, в Обществен</w:t>
      </w:r>
      <w:r w:rsidR="00BC20AC" w:rsidRPr="00757AA7">
        <w:rPr>
          <w:sz w:val="28"/>
          <w:szCs w:val="24"/>
        </w:rPr>
        <w:t>ную палату Российской Федерации</w:t>
      </w:r>
      <w:r w:rsidR="00A11C21" w:rsidRPr="00757AA7">
        <w:rPr>
          <w:sz w:val="28"/>
          <w:szCs w:val="24"/>
        </w:rPr>
        <w:t>, Верховный Суд Российской Федерации</w:t>
      </w:r>
      <w:r w:rsidR="00C74BE2">
        <w:rPr>
          <w:sz w:val="28"/>
          <w:szCs w:val="24"/>
        </w:rPr>
        <w:t>, законодательные органы субъектов Российской Федерации и высшим должностным лицам субъектов Российской Федерации</w:t>
      </w:r>
      <w:r w:rsidR="0099754B" w:rsidRPr="00757AA7">
        <w:rPr>
          <w:sz w:val="28"/>
          <w:szCs w:val="24"/>
        </w:rPr>
        <w:t xml:space="preserve"> </w:t>
      </w:r>
      <w:r w:rsidR="00671C17" w:rsidRPr="00757AA7">
        <w:rPr>
          <w:sz w:val="28"/>
          <w:szCs w:val="24"/>
        </w:rPr>
        <w:t>для подготовки отзывов</w:t>
      </w:r>
      <w:r w:rsidR="0011002D" w:rsidRPr="00757AA7">
        <w:rPr>
          <w:sz w:val="28"/>
          <w:szCs w:val="24"/>
        </w:rPr>
        <w:t xml:space="preserve">, предложений </w:t>
      </w:r>
      <w:r w:rsidR="00671C17" w:rsidRPr="00757AA7">
        <w:rPr>
          <w:sz w:val="28"/>
          <w:szCs w:val="24"/>
        </w:rPr>
        <w:t>и</w:t>
      </w:r>
      <w:proofErr w:type="gramEnd"/>
      <w:r w:rsidR="00671C17" w:rsidRPr="00757AA7">
        <w:rPr>
          <w:sz w:val="28"/>
          <w:szCs w:val="24"/>
        </w:rPr>
        <w:t xml:space="preserve"> замечаний,</w:t>
      </w:r>
      <w:r w:rsidR="00DB4DC5">
        <w:rPr>
          <w:sz w:val="28"/>
          <w:szCs w:val="24"/>
        </w:rPr>
        <w:t xml:space="preserve">      </w:t>
      </w:r>
      <w:r w:rsidR="00671C17" w:rsidRPr="00757AA7">
        <w:rPr>
          <w:sz w:val="28"/>
          <w:szCs w:val="24"/>
        </w:rPr>
        <w:t xml:space="preserve">а также в Правовое управление Аппарата Государственной Думы </w:t>
      </w:r>
      <w:r w:rsidR="00DB4DC5">
        <w:rPr>
          <w:sz w:val="28"/>
          <w:szCs w:val="24"/>
        </w:rPr>
        <w:t xml:space="preserve">                   </w:t>
      </w:r>
      <w:r w:rsidR="00671C17" w:rsidRPr="00757AA7">
        <w:rPr>
          <w:sz w:val="28"/>
          <w:szCs w:val="24"/>
        </w:rPr>
        <w:t>для подготовки заключения.</w:t>
      </w:r>
      <w:r w:rsidR="00A11C21" w:rsidRPr="00757AA7">
        <w:rPr>
          <w:sz w:val="28"/>
          <w:szCs w:val="24"/>
        </w:rPr>
        <w:t xml:space="preserve"> </w:t>
      </w:r>
    </w:p>
    <w:p w:rsidR="00C52F5C" w:rsidRPr="00757AA7" w:rsidRDefault="00C52F5C" w:rsidP="00A11C21">
      <w:pPr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 w:rsidRPr="00757AA7">
        <w:rPr>
          <w:sz w:val="28"/>
          <w:szCs w:val="28"/>
        </w:rPr>
        <w:t xml:space="preserve">     </w:t>
      </w:r>
      <w:r w:rsidRPr="00757AA7">
        <w:rPr>
          <w:sz w:val="28"/>
          <w:szCs w:val="28"/>
        </w:rPr>
        <w:t>по государственному строительству и законодательству</w:t>
      </w:r>
      <w:r w:rsidRPr="00757AA7">
        <w:rPr>
          <w:spacing w:val="-1"/>
          <w:sz w:val="28"/>
          <w:szCs w:val="28"/>
        </w:rPr>
        <w:t xml:space="preserve"> </w:t>
      </w:r>
      <w:r w:rsidRPr="00757AA7">
        <w:rPr>
          <w:sz w:val="28"/>
          <w:szCs w:val="28"/>
        </w:rPr>
        <w:t>отзывов, предложений и замечаний</w:t>
      </w:r>
      <w:r w:rsidR="001470A7" w:rsidRPr="00757AA7">
        <w:rPr>
          <w:sz w:val="28"/>
          <w:szCs w:val="28"/>
        </w:rPr>
        <w:t xml:space="preserve">, </w:t>
      </w:r>
      <w:r w:rsidR="009E7FD5" w:rsidRPr="00757AA7">
        <w:rPr>
          <w:sz w:val="28"/>
          <w:szCs w:val="28"/>
        </w:rPr>
        <w:t>а также заключения</w:t>
      </w:r>
      <w:r w:rsidR="001470A7" w:rsidRPr="00757AA7">
        <w:rPr>
          <w:sz w:val="28"/>
          <w:szCs w:val="28"/>
        </w:rPr>
        <w:t xml:space="preserve"> Правового управления Аппарата </w:t>
      </w:r>
      <w:bookmarkStart w:id="0" w:name="_GoBack"/>
      <w:bookmarkEnd w:id="0"/>
      <w:r w:rsidR="001470A7" w:rsidRPr="00757AA7">
        <w:rPr>
          <w:sz w:val="28"/>
          <w:szCs w:val="28"/>
        </w:rPr>
        <w:t>Государственной Думы</w:t>
      </w:r>
      <w:r w:rsidRPr="00757AA7">
        <w:rPr>
          <w:sz w:val="28"/>
          <w:szCs w:val="28"/>
        </w:rPr>
        <w:t xml:space="preserve"> </w:t>
      </w:r>
      <w:r w:rsidR="00363F5E" w:rsidRPr="00757AA7">
        <w:rPr>
          <w:sz w:val="28"/>
          <w:szCs w:val="28"/>
        </w:rPr>
        <w:t>до</w:t>
      </w:r>
      <w:r w:rsidR="001470A7" w:rsidRPr="00757AA7">
        <w:rPr>
          <w:sz w:val="28"/>
          <w:szCs w:val="28"/>
        </w:rPr>
        <w:t xml:space="preserve"> </w:t>
      </w:r>
      <w:r w:rsidR="00C74BE2" w:rsidRPr="00E07688">
        <w:rPr>
          <w:sz w:val="28"/>
          <w:szCs w:val="28"/>
        </w:rPr>
        <w:t>13 мая</w:t>
      </w:r>
      <w:r w:rsidR="008C1DAB" w:rsidRPr="00E07688">
        <w:rPr>
          <w:sz w:val="28"/>
          <w:szCs w:val="28"/>
        </w:rPr>
        <w:t xml:space="preserve"> 2026</w:t>
      </w:r>
      <w:r w:rsidR="00D348D3" w:rsidRPr="00757AA7">
        <w:rPr>
          <w:sz w:val="28"/>
          <w:szCs w:val="28"/>
        </w:rPr>
        <w:t xml:space="preserve"> года</w:t>
      </w:r>
      <w:r w:rsidRPr="00757AA7">
        <w:rPr>
          <w:sz w:val="28"/>
          <w:szCs w:val="28"/>
        </w:rPr>
        <w:t>.</w:t>
      </w:r>
    </w:p>
    <w:p w:rsidR="004F748C" w:rsidRPr="00757AA7" w:rsidRDefault="004F748C" w:rsidP="00A11C21">
      <w:pPr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>5. Установить срок подготовки законопроекта к рассмотрению Государствен</w:t>
      </w:r>
      <w:r w:rsidR="0099754B" w:rsidRPr="00757AA7">
        <w:rPr>
          <w:sz w:val="28"/>
          <w:szCs w:val="28"/>
        </w:rPr>
        <w:t xml:space="preserve">ной Думой в первом </w:t>
      </w:r>
      <w:r w:rsidR="00AA4EF2" w:rsidRPr="00757AA7">
        <w:rPr>
          <w:sz w:val="28"/>
          <w:szCs w:val="28"/>
        </w:rPr>
        <w:t>чте</w:t>
      </w:r>
      <w:r w:rsidR="00B8520F" w:rsidRPr="00757AA7">
        <w:rPr>
          <w:sz w:val="28"/>
          <w:szCs w:val="28"/>
        </w:rPr>
        <w:t>ни</w:t>
      </w:r>
      <w:r w:rsidR="00A11C21" w:rsidRPr="00757AA7">
        <w:rPr>
          <w:sz w:val="28"/>
          <w:szCs w:val="28"/>
        </w:rPr>
        <w:t xml:space="preserve">и – </w:t>
      </w:r>
      <w:r w:rsidR="00E07688">
        <w:rPr>
          <w:sz w:val="28"/>
          <w:szCs w:val="28"/>
        </w:rPr>
        <w:t xml:space="preserve">май </w:t>
      </w:r>
      <w:r w:rsidR="008C1DAB" w:rsidRPr="00757AA7">
        <w:rPr>
          <w:sz w:val="28"/>
          <w:szCs w:val="28"/>
        </w:rPr>
        <w:t>2026</w:t>
      </w:r>
      <w:r w:rsidRPr="00757AA7">
        <w:rPr>
          <w:sz w:val="28"/>
          <w:szCs w:val="28"/>
        </w:rPr>
        <w:t xml:space="preserve"> года.</w:t>
      </w:r>
    </w:p>
    <w:p w:rsidR="00C52F5C" w:rsidRDefault="00C52F5C" w:rsidP="00A11C21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236F55" w:rsidRDefault="00C52F5C" w:rsidP="00363F5E">
      <w:pPr>
        <w:ind w:left="765" w:firstLine="0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>Российской  Федерации</w:t>
      </w:r>
      <w:r w:rsidR="00C256CF">
        <w:rPr>
          <w:sz w:val="28"/>
          <w:szCs w:val="28"/>
        </w:rPr>
        <w:t xml:space="preserve">                                                               </w:t>
      </w:r>
      <w:proofErr w:type="spellStart"/>
      <w:r w:rsidR="00C256CF" w:rsidRPr="00236F55">
        <w:rPr>
          <w:color w:val="FFFFFF" w:themeColor="background1"/>
          <w:sz w:val="28"/>
          <w:szCs w:val="28"/>
        </w:rPr>
        <w:t>В.В.Володин</w:t>
      </w:r>
      <w:proofErr w:type="spellEnd"/>
    </w:p>
    <w:sectPr w:rsidR="0041599D" w:rsidRPr="00236F55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830" w:rsidRDefault="00730830">
      <w:r>
        <w:separator/>
      </w:r>
    </w:p>
  </w:endnote>
  <w:endnote w:type="continuationSeparator" w:id="0">
    <w:p w:rsidR="00730830" w:rsidRDefault="0073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830" w:rsidRDefault="00730830">
      <w:r>
        <w:separator/>
      </w:r>
    </w:p>
  </w:footnote>
  <w:footnote w:type="continuationSeparator" w:id="0">
    <w:p w:rsidR="00730830" w:rsidRDefault="00730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6CF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D212C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2358A"/>
    <w:rsid w:val="00234874"/>
    <w:rsid w:val="00236F55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22A71"/>
    <w:rsid w:val="00730830"/>
    <w:rsid w:val="00757AA7"/>
    <w:rsid w:val="00761C97"/>
    <w:rsid w:val="007876BA"/>
    <w:rsid w:val="0079090D"/>
    <w:rsid w:val="007A3D86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2862"/>
    <w:rsid w:val="0087777A"/>
    <w:rsid w:val="0088779E"/>
    <w:rsid w:val="008C1DAB"/>
    <w:rsid w:val="008D1DDD"/>
    <w:rsid w:val="008E4886"/>
    <w:rsid w:val="008F2852"/>
    <w:rsid w:val="008F56F8"/>
    <w:rsid w:val="0092469E"/>
    <w:rsid w:val="00925821"/>
    <w:rsid w:val="00925900"/>
    <w:rsid w:val="00925D2F"/>
    <w:rsid w:val="009349A5"/>
    <w:rsid w:val="00950C76"/>
    <w:rsid w:val="00982CDB"/>
    <w:rsid w:val="0099754B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72AA2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B20237"/>
    <w:rsid w:val="00B30841"/>
    <w:rsid w:val="00B521C2"/>
    <w:rsid w:val="00B57D12"/>
    <w:rsid w:val="00B638E3"/>
    <w:rsid w:val="00B8520F"/>
    <w:rsid w:val="00B962E5"/>
    <w:rsid w:val="00BC11BD"/>
    <w:rsid w:val="00BC20AC"/>
    <w:rsid w:val="00BF1F91"/>
    <w:rsid w:val="00BF4296"/>
    <w:rsid w:val="00C01569"/>
    <w:rsid w:val="00C04791"/>
    <w:rsid w:val="00C21105"/>
    <w:rsid w:val="00C256CF"/>
    <w:rsid w:val="00C4364F"/>
    <w:rsid w:val="00C52194"/>
    <w:rsid w:val="00C52F5C"/>
    <w:rsid w:val="00C65DDA"/>
    <w:rsid w:val="00C74BE2"/>
    <w:rsid w:val="00C75842"/>
    <w:rsid w:val="00C878F8"/>
    <w:rsid w:val="00CA0FE6"/>
    <w:rsid w:val="00CB1EB9"/>
    <w:rsid w:val="00CB3E79"/>
    <w:rsid w:val="00CD3C20"/>
    <w:rsid w:val="00D003B0"/>
    <w:rsid w:val="00D1384B"/>
    <w:rsid w:val="00D206EC"/>
    <w:rsid w:val="00D348D3"/>
    <w:rsid w:val="00D43569"/>
    <w:rsid w:val="00D81003"/>
    <w:rsid w:val="00D931FE"/>
    <w:rsid w:val="00D936C7"/>
    <w:rsid w:val="00DB4DC5"/>
    <w:rsid w:val="00DC2F77"/>
    <w:rsid w:val="00DD3654"/>
    <w:rsid w:val="00DE5040"/>
    <w:rsid w:val="00E07688"/>
    <w:rsid w:val="00E1132C"/>
    <w:rsid w:val="00E1597E"/>
    <w:rsid w:val="00E2598E"/>
    <w:rsid w:val="00E60F4B"/>
    <w:rsid w:val="00E63A45"/>
    <w:rsid w:val="00E711F1"/>
    <w:rsid w:val="00E81D26"/>
    <w:rsid w:val="00E96549"/>
    <w:rsid w:val="00EA1C91"/>
    <w:rsid w:val="00EA54DB"/>
    <w:rsid w:val="00EC0289"/>
    <w:rsid w:val="00EC268B"/>
    <w:rsid w:val="00ED606F"/>
    <w:rsid w:val="00F14727"/>
    <w:rsid w:val="00F15C1F"/>
    <w:rsid w:val="00F24B4C"/>
    <w:rsid w:val="00F25737"/>
    <w:rsid w:val="00F31A59"/>
    <w:rsid w:val="00F32E6B"/>
    <w:rsid w:val="00F33AB0"/>
    <w:rsid w:val="00F42469"/>
    <w:rsid w:val="00F56CCE"/>
    <w:rsid w:val="00F776F1"/>
    <w:rsid w:val="00F77B05"/>
    <w:rsid w:val="00F91DA3"/>
    <w:rsid w:val="00FA7BA7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F4BED-450E-46C3-8582-D8C18D531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25</cp:revision>
  <cp:lastPrinted>2026-03-30T12:03:00Z</cp:lastPrinted>
  <dcterms:created xsi:type="dcterms:W3CDTF">2024-06-03T15:16:00Z</dcterms:created>
  <dcterms:modified xsi:type="dcterms:W3CDTF">2026-03-30T12:06:00Z</dcterms:modified>
</cp:coreProperties>
</file>