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44A" w:rsidRDefault="00C420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0E544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</w:t>
      </w:r>
      <w:r w:rsidR="000E544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</w:t>
      </w:r>
      <w:r w:rsidR="000E544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</w:t>
      </w:r>
      <w:r w:rsidR="000E544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Ч</w:t>
      </w:r>
      <w:r w:rsidR="000E544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</w:t>
      </w:r>
      <w:r w:rsidR="000E544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</w:t>
      </w:r>
      <w:r w:rsidR="000E544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Ь</w:t>
      </w:r>
    </w:p>
    <w:p w:rsidR="000E544A" w:rsidRDefault="000E544A" w:rsidP="000E544A">
      <w:pPr>
        <w:spacing w:line="120" w:lineRule="exact"/>
        <w:jc w:val="center"/>
        <w:rPr>
          <w:b/>
          <w:sz w:val="28"/>
          <w:szCs w:val="28"/>
        </w:rPr>
      </w:pPr>
    </w:p>
    <w:p w:rsidR="00DE7E4E" w:rsidRPr="008C5840" w:rsidRDefault="00C420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</w:t>
      </w:r>
      <w:r w:rsidRPr="008C5840">
        <w:rPr>
          <w:b/>
          <w:sz w:val="28"/>
          <w:szCs w:val="28"/>
        </w:rPr>
        <w:t xml:space="preserve">федеральных органов исполнительной власти, подлежащих признанию утратившими силу, приостановлению, изменению или принятию в связи </w:t>
      </w:r>
      <w:r w:rsidRPr="008C5840">
        <w:rPr>
          <w:b/>
          <w:sz w:val="28"/>
        </w:rPr>
        <w:t xml:space="preserve">с </w:t>
      </w:r>
      <w:r w:rsidR="004F3EBB" w:rsidRPr="008C5840">
        <w:rPr>
          <w:b/>
          <w:sz w:val="28"/>
          <w:szCs w:val="28"/>
        </w:rPr>
        <w:t xml:space="preserve">принятием </w:t>
      </w:r>
      <w:r w:rsidR="0077216F" w:rsidRPr="008C5840">
        <w:rPr>
          <w:b/>
          <w:sz w:val="28"/>
          <w:szCs w:val="28"/>
        </w:rPr>
        <w:t>Ф</w:t>
      </w:r>
      <w:r w:rsidR="00D2156C" w:rsidRPr="008C5840">
        <w:rPr>
          <w:b/>
          <w:sz w:val="28"/>
          <w:szCs w:val="28"/>
        </w:rPr>
        <w:t>едерального</w:t>
      </w:r>
      <w:r w:rsidRPr="008C5840">
        <w:rPr>
          <w:b/>
          <w:sz w:val="28"/>
        </w:rPr>
        <w:t xml:space="preserve"> закона </w:t>
      </w:r>
      <w:r w:rsidR="008C5840">
        <w:rPr>
          <w:b/>
          <w:sz w:val="28"/>
          <w:szCs w:val="28"/>
        </w:rPr>
        <w:t>"</w:t>
      </w:r>
      <w:r w:rsidRPr="008C5840">
        <w:rPr>
          <w:b/>
          <w:sz w:val="28"/>
          <w:szCs w:val="28"/>
        </w:rPr>
        <w:t xml:space="preserve">О внесении изменений в статью 17 Федерального закона </w:t>
      </w:r>
      <w:r w:rsidR="008C5840">
        <w:rPr>
          <w:b/>
          <w:sz w:val="28"/>
          <w:szCs w:val="28"/>
        </w:rPr>
        <w:t>"</w:t>
      </w:r>
      <w:r w:rsidRPr="008C5840">
        <w:rPr>
          <w:b/>
          <w:sz w:val="28"/>
          <w:szCs w:val="28"/>
        </w:rPr>
        <w:t>О самоходных машинах и других видах техники</w:t>
      </w:r>
      <w:r w:rsidR="008C5840">
        <w:rPr>
          <w:b/>
          <w:sz w:val="28"/>
          <w:szCs w:val="28"/>
        </w:rPr>
        <w:t>"</w:t>
      </w:r>
    </w:p>
    <w:p w:rsidR="00DE7E4E" w:rsidRPr="008C5840" w:rsidRDefault="00DE7E4E">
      <w:pPr>
        <w:jc w:val="center"/>
        <w:rPr>
          <w:b/>
          <w:sz w:val="28"/>
          <w:szCs w:val="28"/>
        </w:rPr>
      </w:pPr>
    </w:p>
    <w:p w:rsidR="00DE7E4E" w:rsidRPr="008C5840" w:rsidRDefault="00DE7E4E">
      <w:pPr>
        <w:jc w:val="center"/>
        <w:rPr>
          <w:b/>
          <w:sz w:val="28"/>
          <w:szCs w:val="28"/>
        </w:rPr>
      </w:pPr>
    </w:p>
    <w:p w:rsidR="00DE7E4E" w:rsidRPr="008C5840" w:rsidRDefault="00C4205A" w:rsidP="000E544A">
      <w:pPr>
        <w:tabs>
          <w:tab w:val="left" w:pos="1276"/>
        </w:tabs>
        <w:spacing w:line="360" w:lineRule="atLeast"/>
        <w:ind w:firstLine="709"/>
        <w:jc w:val="both"/>
        <w:rPr>
          <w:sz w:val="28"/>
          <w:szCs w:val="28"/>
        </w:rPr>
      </w:pPr>
      <w:r w:rsidRPr="008C5840">
        <w:rPr>
          <w:sz w:val="28"/>
          <w:szCs w:val="28"/>
        </w:rPr>
        <w:t xml:space="preserve">В связи с принятием Федерального закона </w:t>
      </w:r>
      <w:r w:rsidR="00E605A8">
        <w:rPr>
          <w:sz w:val="28"/>
          <w:szCs w:val="28"/>
        </w:rPr>
        <w:t>"</w:t>
      </w:r>
      <w:r w:rsidRPr="008C5840">
        <w:rPr>
          <w:sz w:val="28"/>
          <w:szCs w:val="28"/>
        </w:rPr>
        <w:t xml:space="preserve">О внесении изменений </w:t>
      </w:r>
      <w:r w:rsidR="000E544A">
        <w:rPr>
          <w:sz w:val="28"/>
          <w:szCs w:val="28"/>
        </w:rPr>
        <w:br/>
      </w:r>
      <w:r w:rsidRPr="008C5840">
        <w:rPr>
          <w:sz w:val="28"/>
          <w:szCs w:val="28"/>
        </w:rPr>
        <w:t xml:space="preserve">в статью 17 Федерального закона </w:t>
      </w:r>
      <w:r w:rsidR="008C5840">
        <w:rPr>
          <w:sz w:val="28"/>
          <w:szCs w:val="28"/>
        </w:rPr>
        <w:t>"</w:t>
      </w:r>
      <w:r w:rsidRPr="008C5840">
        <w:rPr>
          <w:sz w:val="28"/>
          <w:szCs w:val="28"/>
        </w:rPr>
        <w:t>О самоходных машинах и других видах техники</w:t>
      </w:r>
      <w:r w:rsidR="008C5840">
        <w:rPr>
          <w:sz w:val="28"/>
          <w:szCs w:val="28"/>
        </w:rPr>
        <w:t>"</w:t>
      </w:r>
      <w:r w:rsidR="00920093">
        <w:rPr>
          <w:sz w:val="28"/>
          <w:szCs w:val="28"/>
        </w:rPr>
        <w:t xml:space="preserve"> (далее – Федеральный закон)</w:t>
      </w:r>
      <w:r w:rsidRPr="008C5840">
        <w:rPr>
          <w:sz w:val="28"/>
          <w:szCs w:val="28"/>
        </w:rPr>
        <w:t xml:space="preserve"> потребуется внесение изменений в постановление Правительства Российской Федерации </w:t>
      </w:r>
      <w:r w:rsidR="00CF5248">
        <w:rPr>
          <w:sz w:val="28"/>
          <w:szCs w:val="28"/>
        </w:rPr>
        <w:br/>
      </w:r>
      <w:r w:rsidRPr="008C5840">
        <w:rPr>
          <w:sz w:val="28"/>
          <w:szCs w:val="28"/>
        </w:rPr>
        <w:t xml:space="preserve">от 23 сентября 2020 г. № 1540 </w:t>
      </w:r>
      <w:r w:rsidR="008C5840">
        <w:rPr>
          <w:sz w:val="28"/>
          <w:szCs w:val="28"/>
        </w:rPr>
        <w:t>"</w:t>
      </w:r>
      <w:r w:rsidRPr="008C5840">
        <w:rPr>
          <w:sz w:val="28"/>
          <w:szCs w:val="28"/>
        </w:rPr>
        <w:t>Об утверждении Правил осуществления регионального государственного надзора в области технического</w:t>
      </w:r>
      <w:r w:rsidR="00CF5248">
        <w:rPr>
          <w:sz w:val="28"/>
          <w:szCs w:val="28"/>
        </w:rPr>
        <w:br/>
      </w:r>
      <w:bookmarkStart w:id="0" w:name="_GoBack"/>
      <w:bookmarkEnd w:id="0"/>
      <w:r w:rsidRPr="008C5840">
        <w:rPr>
          <w:sz w:val="28"/>
          <w:szCs w:val="28"/>
        </w:rPr>
        <w:t>состояния и эксплуатации самоходных машин и других видов техники, аттракционов и внесени</w:t>
      </w:r>
      <w:r w:rsidR="00571425">
        <w:rPr>
          <w:sz w:val="28"/>
          <w:szCs w:val="28"/>
        </w:rPr>
        <w:t>и</w:t>
      </w:r>
      <w:r w:rsidRPr="008C5840">
        <w:rPr>
          <w:sz w:val="28"/>
          <w:szCs w:val="28"/>
        </w:rPr>
        <w:t xml:space="preserve"> изменений в некоторые акты Правительства Российской Федерации</w:t>
      </w:r>
      <w:r w:rsidR="008C5840">
        <w:rPr>
          <w:sz w:val="28"/>
          <w:szCs w:val="28"/>
        </w:rPr>
        <w:t>"</w:t>
      </w:r>
      <w:r w:rsidRPr="008C5840">
        <w:rPr>
          <w:sz w:val="28"/>
          <w:szCs w:val="28"/>
        </w:rPr>
        <w:t>.</w:t>
      </w:r>
    </w:p>
    <w:p w:rsidR="00DE7E4E" w:rsidRPr="008C5840" w:rsidRDefault="00C4205A" w:rsidP="000E544A">
      <w:pPr>
        <w:tabs>
          <w:tab w:val="left" w:pos="1276"/>
        </w:tabs>
        <w:spacing w:line="360" w:lineRule="atLeast"/>
        <w:ind w:firstLine="709"/>
        <w:jc w:val="both"/>
        <w:rPr>
          <w:sz w:val="28"/>
          <w:szCs w:val="28"/>
        </w:rPr>
      </w:pPr>
      <w:r w:rsidRPr="008C5840">
        <w:rPr>
          <w:sz w:val="28"/>
          <w:szCs w:val="28"/>
        </w:rPr>
        <w:t>Обоснование н</w:t>
      </w:r>
      <w:r w:rsidR="00C60D27">
        <w:rPr>
          <w:sz w:val="28"/>
          <w:szCs w:val="28"/>
        </w:rPr>
        <w:t>еобходимости внесения изменений:</w:t>
      </w:r>
      <w:r w:rsidRPr="008C5840">
        <w:rPr>
          <w:sz w:val="28"/>
          <w:szCs w:val="28"/>
        </w:rPr>
        <w:t xml:space="preserve"> пункт 2 </w:t>
      </w:r>
      <w:r w:rsidRPr="008C5840">
        <w:rPr>
          <w:sz w:val="28"/>
          <w:szCs w:val="28"/>
        </w:rPr>
        <w:br/>
        <w:t xml:space="preserve">статьи 1 </w:t>
      </w:r>
      <w:r w:rsidR="00920093">
        <w:rPr>
          <w:sz w:val="28"/>
          <w:szCs w:val="28"/>
        </w:rPr>
        <w:t>проекта Ф</w:t>
      </w:r>
      <w:r w:rsidR="00920093" w:rsidRPr="008C5840">
        <w:rPr>
          <w:sz w:val="28"/>
          <w:szCs w:val="28"/>
        </w:rPr>
        <w:t>едерального закона</w:t>
      </w:r>
      <w:r w:rsidRPr="008C5840">
        <w:rPr>
          <w:sz w:val="28"/>
          <w:szCs w:val="28"/>
        </w:rPr>
        <w:t>.</w:t>
      </w:r>
    </w:p>
    <w:p w:rsidR="00DE7E4E" w:rsidRPr="008C5840" w:rsidRDefault="00C4205A" w:rsidP="000E544A">
      <w:pPr>
        <w:tabs>
          <w:tab w:val="left" w:pos="1276"/>
        </w:tabs>
        <w:spacing w:line="360" w:lineRule="atLeast"/>
        <w:ind w:firstLine="709"/>
        <w:jc w:val="both"/>
        <w:rPr>
          <w:sz w:val="28"/>
          <w:szCs w:val="28"/>
        </w:rPr>
      </w:pPr>
      <w:r w:rsidRPr="008C5840">
        <w:rPr>
          <w:sz w:val="28"/>
          <w:szCs w:val="28"/>
        </w:rPr>
        <w:t>Ответственный исполнитель: Минпромторг России.</w:t>
      </w:r>
    </w:p>
    <w:p w:rsidR="00DE7E4E" w:rsidRPr="008C5840" w:rsidRDefault="00C4205A" w:rsidP="000E544A">
      <w:pPr>
        <w:tabs>
          <w:tab w:val="left" w:pos="1276"/>
        </w:tabs>
        <w:spacing w:line="360" w:lineRule="atLeast"/>
        <w:ind w:firstLine="709"/>
        <w:jc w:val="both"/>
        <w:rPr>
          <w:sz w:val="28"/>
          <w:szCs w:val="28"/>
        </w:rPr>
      </w:pPr>
      <w:r w:rsidRPr="008C5840">
        <w:rPr>
          <w:sz w:val="28"/>
          <w:szCs w:val="28"/>
        </w:rPr>
        <w:t>Соисполнители: Минсельхоз России, Минэкономразвития России.</w:t>
      </w:r>
    </w:p>
    <w:p w:rsidR="00DE7E4E" w:rsidRPr="008C5840" w:rsidRDefault="00D2156C" w:rsidP="000E544A">
      <w:pPr>
        <w:tabs>
          <w:tab w:val="left" w:pos="1276"/>
        </w:tabs>
        <w:spacing w:line="360" w:lineRule="atLeast"/>
        <w:ind w:firstLine="709"/>
        <w:jc w:val="both"/>
        <w:rPr>
          <w:sz w:val="28"/>
        </w:rPr>
      </w:pPr>
      <w:r w:rsidRPr="008C5840">
        <w:rPr>
          <w:sz w:val="28"/>
          <w:szCs w:val="28"/>
        </w:rPr>
        <w:t xml:space="preserve">Срок подготовки: </w:t>
      </w:r>
      <w:r w:rsidR="0077216F" w:rsidRPr="008C5840">
        <w:rPr>
          <w:sz w:val="28"/>
          <w:szCs w:val="28"/>
        </w:rPr>
        <w:t xml:space="preserve">3 месяца со дня </w:t>
      </w:r>
      <w:r w:rsidR="004F3EBB" w:rsidRPr="008C5840">
        <w:rPr>
          <w:sz w:val="28"/>
          <w:szCs w:val="28"/>
        </w:rPr>
        <w:t>принятия на заседании Правительства Российской Федера</w:t>
      </w:r>
      <w:r w:rsidR="00920093">
        <w:rPr>
          <w:sz w:val="28"/>
          <w:szCs w:val="28"/>
        </w:rPr>
        <w:t>ции решения о внесении проекта Ф</w:t>
      </w:r>
      <w:r w:rsidR="004F3EBB" w:rsidRPr="008C5840">
        <w:rPr>
          <w:sz w:val="28"/>
          <w:szCs w:val="28"/>
        </w:rPr>
        <w:t xml:space="preserve">едерального закона </w:t>
      </w:r>
      <w:r w:rsidR="008C5840">
        <w:rPr>
          <w:sz w:val="28"/>
          <w:szCs w:val="28"/>
        </w:rPr>
        <w:br/>
      </w:r>
      <w:r w:rsidR="004F3EBB" w:rsidRPr="008C5840">
        <w:rPr>
          <w:sz w:val="28"/>
          <w:szCs w:val="28"/>
        </w:rPr>
        <w:t>в Государственную Думу</w:t>
      </w:r>
      <w:r w:rsidR="00920093">
        <w:rPr>
          <w:sz w:val="28"/>
          <w:szCs w:val="28"/>
        </w:rPr>
        <w:t xml:space="preserve"> </w:t>
      </w:r>
      <w:r w:rsidR="00920093" w:rsidRPr="00920093">
        <w:rPr>
          <w:sz w:val="28"/>
          <w:szCs w:val="28"/>
        </w:rPr>
        <w:t>Федеральног</w:t>
      </w:r>
      <w:r w:rsidR="00920093">
        <w:rPr>
          <w:sz w:val="28"/>
          <w:szCs w:val="28"/>
        </w:rPr>
        <w:t>о Собрания Российской Федерации</w:t>
      </w:r>
      <w:r w:rsidR="0077216F" w:rsidRPr="008C5840">
        <w:rPr>
          <w:sz w:val="28"/>
          <w:szCs w:val="28"/>
        </w:rPr>
        <w:t>.</w:t>
      </w:r>
    </w:p>
    <w:sectPr w:rsidR="00DE7E4E" w:rsidRPr="008C5840" w:rsidSect="000E544A">
      <w:headerReference w:type="default" r:id="rId9"/>
      <w:footerReference w:type="default" r:id="rId10"/>
      <w:pgSz w:w="11906" w:h="16838"/>
      <w:pgMar w:top="1418" w:right="737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BC0" w:rsidRDefault="00703BC0">
      <w:r>
        <w:separator/>
      </w:r>
    </w:p>
  </w:endnote>
  <w:endnote w:type="continuationSeparator" w:id="0">
    <w:p w:rsidR="00703BC0" w:rsidRDefault="00703BC0">
      <w:r>
        <w:continuationSeparator/>
      </w:r>
    </w:p>
  </w:endnote>
  <w:endnote w:type="continuationNotice" w:id="1">
    <w:p w:rsidR="00703BC0" w:rsidRDefault="00703B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840" w:rsidRDefault="008C584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BC0" w:rsidRDefault="00703BC0">
      <w:r>
        <w:separator/>
      </w:r>
    </w:p>
  </w:footnote>
  <w:footnote w:type="continuationSeparator" w:id="0">
    <w:p w:rsidR="00703BC0" w:rsidRDefault="00703BC0">
      <w:r>
        <w:continuationSeparator/>
      </w:r>
    </w:p>
  </w:footnote>
  <w:footnote w:type="continuationNotice" w:id="1">
    <w:p w:rsidR="00703BC0" w:rsidRDefault="00703BC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E4E" w:rsidRDefault="00C4205A">
    <w:pPr>
      <w:pStyle w:val="ab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  <w:p w:rsidR="00DE7E4E" w:rsidRDefault="00DE7E4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16DA1"/>
    <w:multiLevelType w:val="hybridMultilevel"/>
    <w:tmpl w:val="1506D52E"/>
    <w:lvl w:ilvl="0" w:tplc="E522C654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0760698C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9A86AC90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A754C59C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7EF4D2F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DC28783E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4AA4D5F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DB3C29A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397E00BE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">
    <w:nsid w:val="07CD056C"/>
    <w:multiLevelType w:val="hybridMultilevel"/>
    <w:tmpl w:val="82185B7A"/>
    <w:lvl w:ilvl="0" w:tplc="F1A872BE">
      <w:start w:val="1"/>
      <w:numFmt w:val="decimal"/>
      <w:lvlText w:val="%1."/>
      <w:lvlJc w:val="left"/>
      <w:pPr>
        <w:ind w:left="720" w:hanging="360"/>
      </w:pPr>
    </w:lvl>
    <w:lvl w:ilvl="1" w:tplc="4B5C5EA4">
      <w:start w:val="1"/>
      <w:numFmt w:val="lowerLetter"/>
      <w:lvlText w:val="%2."/>
      <w:lvlJc w:val="left"/>
      <w:pPr>
        <w:ind w:left="1440" w:hanging="360"/>
      </w:pPr>
    </w:lvl>
    <w:lvl w:ilvl="2" w:tplc="287C7150">
      <w:start w:val="1"/>
      <w:numFmt w:val="lowerRoman"/>
      <w:lvlText w:val="%3."/>
      <w:lvlJc w:val="right"/>
      <w:pPr>
        <w:ind w:left="2160" w:hanging="180"/>
      </w:pPr>
    </w:lvl>
    <w:lvl w:ilvl="3" w:tplc="8AC07D22">
      <w:start w:val="1"/>
      <w:numFmt w:val="decimal"/>
      <w:lvlText w:val="%4."/>
      <w:lvlJc w:val="left"/>
      <w:pPr>
        <w:ind w:left="2880" w:hanging="360"/>
      </w:pPr>
    </w:lvl>
    <w:lvl w:ilvl="4" w:tplc="FBE2D986">
      <w:start w:val="1"/>
      <w:numFmt w:val="lowerLetter"/>
      <w:lvlText w:val="%5."/>
      <w:lvlJc w:val="left"/>
      <w:pPr>
        <w:ind w:left="3600" w:hanging="360"/>
      </w:pPr>
    </w:lvl>
    <w:lvl w:ilvl="5" w:tplc="91F4C3CC">
      <w:start w:val="1"/>
      <w:numFmt w:val="lowerRoman"/>
      <w:lvlText w:val="%6."/>
      <w:lvlJc w:val="right"/>
      <w:pPr>
        <w:ind w:left="4320" w:hanging="180"/>
      </w:pPr>
    </w:lvl>
    <w:lvl w:ilvl="6" w:tplc="F4DEB16A">
      <w:start w:val="1"/>
      <w:numFmt w:val="decimal"/>
      <w:lvlText w:val="%7."/>
      <w:lvlJc w:val="left"/>
      <w:pPr>
        <w:ind w:left="5040" w:hanging="360"/>
      </w:pPr>
    </w:lvl>
    <w:lvl w:ilvl="7" w:tplc="E2567C02">
      <w:start w:val="1"/>
      <w:numFmt w:val="lowerLetter"/>
      <w:lvlText w:val="%8."/>
      <w:lvlJc w:val="left"/>
      <w:pPr>
        <w:ind w:left="5760" w:hanging="360"/>
      </w:pPr>
    </w:lvl>
    <w:lvl w:ilvl="8" w:tplc="EBE092D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D124DC"/>
    <w:multiLevelType w:val="hybridMultilevel"/>
    <w:tmpl w:val="703C3512"/>
    <w:lvl w:ilvl="0" w:tplc="51687C28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73225CE2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BD5C057E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26A4B4C2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15467682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F1EC7A4E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74FC6C7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8A8A54A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F8509C82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3">
    <w:nsid w:val="18FB1096"/>
    <w:multiLevelType w:val="hybridMultilevel"/>
    <w:tmpl w:val="F9AA8E18"/>
    <w:lvl w:ilvl="0" w:tplc="B07E54E4">
      <w:start w:val="1"/>
      <w:numFmt w:val="decimal"/>
      <w:lvlText w:val="%1."/>
      <w:lvlJc w:val="left"/>
      <w:pPr>
        <w:ind w:left="1069" w:hanging="360"/>
      </w:pPr>
    </w:lvl>
    <w:lvl w:ilvl="1" w:tplc="16008282">
      <w:start w:val="1"/>
      <w:numFmt w:val="lowerLetter"/>
      <w:lvlText w:val="%2."/>
      <w:lvlJc w:val="left"/>
      <w:pPr>
        <w:ind w:left="1789" w:hanging="360"/>
      </w:pPr>
    </w:lvl>
    <w:lvl w:ilvl="2" w:tplc="549C7D00">
      <w:start w:val="1"/>
      <w:numFmt w:val="lowerRoman"/>
      <w:lvlText w:val="%3."/>
      <w:lvlJc w:val="right"/>
      <w:pPr>
        <w:ind w:left="2509" w:hanging="180"/>
      </w:pPr>
    </w:lvl>
    <w:lvl w:ilvl="3" w:tplc="F692EE6C">
      <w:start w:val="1"/>
      <w:numFmt w:val="decimal"/>
      <w:lvlText w:val="%4."/>
      <w:lvlJc w:val="left"/>
      <w:pPr>
        <w:ind w:left="3229" w:hanging="360"/>
      </w:pPr>
    </w:lvl>
    <w:lvl w:ilvl="4" w:tplc="59384068">
      <w:start w:val="1"/>
      <w:numFmt w:val="lowerLetter"/>
      <w:lvlText w:val="%5."/>
      <w:lvlJc w:val="left"/>
      <w:pPr>
        <w:ind w:left="3949" w:hanging="360"/>
      </w:pPr>
    </w:lvl>
    <w:lvl w:ilvl="5" w:tplc="2526837A">
      <w:start w:val="1"/>
      <w:numFmt w:val="lowerRoman"/>
      <w:lvlText w:val="%6."/>
      <w:lvlJc w:val="right"/>
      <w:pPr>
        <w:ind w:left="4669" w:hanging="180"/>
      </w:pPr>
    </w:lvl>
    <w:lvl w:ilvl="6" w:tplc="81B0BE20">
      <w:start w:val="1"/>
      <w:numFmt w:val="decimal"/>
      <w:lvlText w:val="%7."/>
      <w:lvlJc w:val="left"/>
      <w:pPr>
        <w:ind w:left="5389" w:hanging="360"/>
      </w:pPr>
    </w:lvl>
    <w:lvl w:ilvl="7" w:tplc="7764BEBC">
      <w:start w:val="1"/>
      <w:numFmt w:val="lowerLetter"/>
      <w:lvlText w:val="%8."/>
      <w:lvlJc w:val="left"/>
      <w:pPr>
        <w:ind w:left="6109" w:hanging="360"/>
      </w:pPr>
    </w:lvl>
    <w:lvl w:ilvl="8" w:tplc="C8E21CCC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B8484C"/>
    <w:multiLevelType w:val="hybridMultilevel"/>
    <w:tmpl w:val="B51A4CAA"/>
    <w:lvl w:ilvl="0" w:tplc="663EC8F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40E62F30">
      <w:start w:val="1"/>
      <w:numFmt w:val="lowerLetter"/>
      <w:lvlText w:val="%2."/>
      <w:lvlJc w:val="left"/>
      <w:pPr>
        <w:ind w:left="1440" w:hanging="360"/>
      </w:pPr>
    </w:lvl>
    <w:lvl w:ilvl="2" w:tplc="B3463C02">
      <w:start w:val="1"/>
      <w:numFmt w:val="lowerRoman"/>
      <w:lvlText w:val="%3."/>
      <w:lvlJc w:val="right"/>
      <w:pPr>
        <w:ind w:left="2160" w:hanging="180"/>
      </w:pPr>
    </w:lvl>
    <w:lvl w:ilvl="3" w:tplc="A6D4B956">
      <w:start w:val="1"/>
      <w:numFmt w:val="decimal"/>
      <w:lvlText w:val="%4."/>
      <w:lvlJc w:val="left"/>
      <w:pPr>
        <w:ind w:left="2880" w:hanging="360"/>
      </w:pPr>
    </w:lvl>
    <w:lvl w:ilvl="4" w:tplc="8FB6DE1C">
      <w:start w:val="1"/>
      <w:numFmt w:val="lowerLetter"/>
      <w:lvlText w:val="%5."/>
      <w:lvlJc w:val="left"/>
      <w:pPr>
        <w:ind w:left="3600" w:hanging="360"/>
      </w:pPr>
    </w:lvl>
    <w:lvl w:ilvl="5" w:tplc="9B7679B8">
      <w:start w:val="1"/>
      <w:numFmt w:val="lowerRoman"/>
      <w:lvlText w:val="%6."/>
      <w:lvlJc w:val="right"/>
      <w:pPr>
        <w:ind w:left="4320" w:hanging="180"/>
      </w:pPr>
    </w:lvl>
    <w:lvl w:ilvl="6" w:tplc="F60CE028">
      <w:start w:val="1"/>
      <w:numFmt w:val="decimal"/>
      <w:lvlText w:val="%7."/>
      <w:lvlJc w:val="left"/>
      <w:pPr>
        <w:ind w:left="5040" w:hanging="360"/>
      </w:pPr>
    </w:lvl>
    <w:lvl w:ilvl="7" w:tplc="E0CC8896">
      <w:start w:val="1"/>
      <w:numFmt w:val="lowerLetter"/>
      <w:lvlText w:val="%8."/>
      <w:lvlJc w:val="left"/>
      <w:pPr>
        <w:ind w:left="5760" w:hanging="360"/>
      </w:pPr>
    </w:lvl>
    <w:lvl w:ilvl="8" w:tplc="62C2213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A6456E"/>
    <w:multiLevelType w:val="hybridMultilevel"/>
    <w:tmpl w:val="8EAA8190"/>
    <w:lvl w:ilvl="0" w:tplc="19AA06F4">
      <w:start w:val="1"/>
      <w:numFmt w:val="bullet"/>
      <w:lvlText w:val=""/>
      <w:lvlJc w:val="left"/>
      <w:pPr>
        <w:ind w:left="1500" w:hanging="360"/>
      </w:pPr>
      <w:rPr>
        <w:rFonts w:ascii="Symbol" w:hAnsi="Symbol"/>
      </w:rPr>
    </w:lvl>
    <w:lvl w:ilvl="1" w:tplc="01D459E2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/>
      </w:rPr>
    </w:lvl>
    <w:lvl w:ilvl="2" w:tplc="CB762694">
      <w:start w:val="1"/>
      <w:numFmt w:val="bullet"/>
      <w:lvlText w:val=""/>
      <w:lvlJc w:val="left"/>
      <w:pPr>
        <w:ind w:left="2940" w:hanging="360"/>
      </w:pPr>
      <w:rPr>
        <w:rFonts w:ascii="Wingdings" w:hAnsi="Wingdings"/>
      </w:rPr>
    </w:lvl>
    <w:lvl w:ilvl="3" w:tplc="4EC0AEBA">
      <w:start w:val="1"/>
      <w:numFmt w:val="bullet"/>
      <w:lvlText w:val=""/>
      <w:lvlJc w:val="left"/>
      <w:pPr>
        <w:ind w:left="3660" w:hanging="360"/>
      </w:pPr>
      <w:rPr>
        <w:rFonts w:ascii="Symbol" w:hAnsi="Symbol"/>
      </w:rPr>
    </w:lvl>
    <w:lvl w:ilvl="4" w:tplc="B6989428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/>
      </w:rPr>
    </w:lvl>
    <w:lvl w:ilvl="5" w:tplc="6F5C89F2">
      <w:start w:val="1"/>
      <w:numFmt w:val="bullet"/>
      <w:lvlText w:val=""/>
      <w:lvlJc w:val="left"/>
      <w:pPr>
        <w:ind w:left="5100" w:hanging="360"/>
      </w:pPr>
      <w:rPr>
        <w:rFonts w:ascii="Wingdings" w:hAnsi="Wingdings"/>
      </w:rPr>
    </w:lvl>
    <w:lvl w:ilvl="6" w:tplc="7BA4A1F8">
      <w:start w:val="1"/>
      <w:numFmt w:val="bullet"/>
      <w:lvlText w:val=""/>
      <w:lvlJc w:val="left"/>
      <w:pPr>
        <w:ind w:left="5820" w:hanging="360"/>
      </w:pPr>
      <w:rPr>
        <w:rFonts w:ascii="Symbol" w:hAnsi="Symbol"/>
      </w:rPr>
    </w:lvl>
    <w:lvl w:ilvl="7" w:tplc="30745CFC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/>
      </w:rPr>
    </w:lvl>
    <w:lvl w:ilvl="8" w:tplc="97783C54">
      <w:start w:val="1"/>
      <w:numFmt w:val="bullet"/>
      <w:lvlText w:val=""/>
      <w:lvlJc w:val="left"/>
      <w:pPr>
        <w:ind w:left="7260" w:hanging="360"/>
      </w:pPr>
      <w:rPr>
        <w:rFonts w:ascii="Wingdings" w:hAnsi="Wingdings"/>
      </w:rPr>
    </w:lvl>
  </w:abstractNum>
  <w:abstractNum w:abstractNumId="6">
    <w:nsid w:val="4E166D6D"/>
    <w:multiLevelType w:val="hybridMultilevel"/>
    <w:tmpl w:val="88A49E9E"/>
    <w:lvl w:ilvl="0" w:tplc="B9B84F3E">
      <w:start w:val="1"/>
      <w:numFmt w:val="decimal"/>
      <w:lvlText w:val="%1)"/>
      <w:lvlJc w:val="left"/>
      <w:pPr>
        <w:ind w:left="1068" w:hanging="360"/>
      </w:pPr>
    </w:lvl>
    <w:lvl w:ilvl="1" w:tplc="57167214">
      <w:start w:val="1"/>
      <w:numFmt w:val="lowerLetter"/>
      <w:lvlText w:val="%2."/>
      <w:lvlJc w:val="left"/>
      <w:pPr>
        <w:ind w:left="1788" w:hanging="360"/>
      </w:pPr>
    </w:lvl>
    <w:lvl w:ilvl="2" w:tplc="EEA24F36">
      <w:start w:val="1"/>
      <w:numFmt w:val="lowerRoman"/>
      <w:lvlText w:val="%3."/>
      <w:lvlJc w:val="right"/>
      <w:pPr>
        <w:ind w:left="2508" w:hanging="180"/>
      </w:pPr>
    </w:lvl>
    <w:lvl w:ilvl="3" w:tplc="4AAAEBB0">
      <w:start w:val="1"/>
      <w:numFmt w:val="decimal"/>
      <w:lvlText w:val="%4."/>
      <w:lvlJc w:val="left"/>
      <w:pPr>
        <w:ind w:left="3228" w:hanging="360"/>
      </w:pPr>
    </w:lvl>
    <w:lvl w:ilvl="4" w:tplc="45508C1C">
      <w:start w:val="1"/>
      <w:numFmt w:val="lowerLetter"/>
      <w:lvlText w:val="%5."/>
      <w:lvlJc w:val="left"/>
      <w:pPr>
        <w:ind w:left="3948" w:hanging="360"/>
      </w:pPr>
    </w:lvl>
    <w:lvl w:ilvl="5" w:tplc="9BF0D856">
      <w:start w:val="1"/>
      <w:numFmt w:val="lowerRoman"/>
      <w:lvlText w:val="%6."/>
      <w:lvlJc w:val="right"/>
      <w:pPr>
        <w:ind w:left="4668" w:hanging="180"/>
      </w:pPr>
    </w:lvl>
    <w:lvl w:ilvl="6" w:tplc="DFE02430">
      <w:start w:val="1"/>
      <w:numFmt w:val="decimal"/>
      <w:lvlText w:val="%7."/>
      <w:lvlJc w:val="left"/>
      <w:pPr>
        <w:ind w:left="5388" w:hanging="360"/>
      </w:pPr>
    </w:lvl>
    <w:lvl w:ilvl="7" w:tplc="A3129BE2">
      <w:start w:val="1"/>
      <w:numFmt w:val="lowerLetter"/>
      <w:lvlText w:val="%8."/>
      <w:lvlJc w:val="left"/>
      <w:pPr>
        <w:ind w:left="6108" w:hanging="360"/>
      </w:pPr>
    </w:lvl>
    <w:lvl w:ilvl="8" w:tplc="C58403DE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6A07D49"/>
    <w:multiLevelType w:val="hybridMultilevel"/>
    <w:tmpl w:val="38349A90"/>
    <w:lvl w:ilvl="0" w:tplc="048A8ED4">
      <w:start w:val="1"/>
      <w:numFmt w:val="bullet"/>
      <w:lvlText w:val=""/>
      <w:lvlJc w:val="left"/>
      <w:pPr>
        <w:ind w:left="1428" w:hanging="360"/>
      </w:pPr>
      <w:rPr>
        <w:rFonts w:ascii="Symbol" w:hAnsi="Symbol"/>
      </w:rPr>
    </w:lvl>
    <w:lvl w:ilvl="1" w:tplc="C0C00B5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 w:tplc="1062E6D6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4C804FEE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B324207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 w:tplc="58C86962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682E408E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 w:tplc="EB56CE1E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 w:tplc="DCE611F6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8">
    <w:nsid w:val="581F6064"/>
    <w:multiLevelType w:val="hybridMultilevel"/>
    <w:tmpl w:val="3F54F984"/>
    <w:lvl w:ilvl="0" w:tplc="FA20212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5BEA9484">
      <w:start w:val="1"/>
      <w:numFmt w:val="lowerLetter"/>
      <w:lvlText w:val="%2."/>
      <w:lvlJc w:val="left"/>
      <w:pPr>
        <w:ind w:left="1789" w:hanging="360"/>
      </w:pPr>
    </w:lvl>
    <w:lvl w:ilvl="2" w:tplc="31E43EEA">
      <w:start w:val="1"/>
      <w:numFmt w:val="lowerRoman"/>
      <w:lvlText w:val="%3."/>
      <w:lvlJc w:val="right"/>
      <w:pPr>
        <w:ind w:left="2509" w:hanging="180"/>
      </w:pPr>
    </w:lvl>
    <w:lvl w:ilvl="3" w:tplc="2218501E">
      <w:start w:val="1"/>
      <w:numFmt w:val="decimal"/>
      <w:lvlText w:val="%4."/>
      <w:lvlJc w:val="left"/>
      <w:pPr>
        <w:ind w:left="3229" w:hanging="360"/>
      </w:pPr>
    </w:lvl>
    <w:lvl w:ilvl="4" w:tplc="F328FD82">
      <w:start w:val="1"/>
      <w:numFmt w:val="lowerLetter"/>
      <w:lvlText w:val="%5."/>
      <w:lvlJc w:val="left"/>
      <w:pPr>
        <w:ind w:left="3949" w:hanging="360"/>
      </w:pPr>
    </w:lvl>
    <w:lvl w:ilvl="5" w:tplc="0E3C7E70">
      <w:start w:val="1"/>
      <w:numFmt w:val="lowerRoman"/>
      <w:lvlText w:val="%6."/>
      <w:lvlJc w:val="right"/>
      <w:pPr>
        <w:ind w:left="4669" w:hanging="180"/>
      </w:pPr>
    </w:lvl>
    <w:lvl w:ilvl="6" w:tplc="167852BE">
      <w:start w:val="1"/>
      <w:numFmt w:val="decimal"/>
      <w:lvlText w:val="%7."/>
      <w:lvlJc w:val="left"/>
      <w:pPr>
        <w:ind w:left="5389" w:hanging="360"/>
      </w:pPr>
    </w:lvl>
    <w:lvl w:ilvl="7" w:tplc="D2C0BB58">
      <w:start w:val="1"/>
      <w:numFmt w:val="lowerLetter"/>
      <w:lvlText w:val="%8."/>
      <w:lvlJc w:val="left"/>
      <w:pPr>
        <w:ind w:left="6109" w:hanging="360"/>
      </w:pPr>
    </w:lvl>
    <w:lvl w:ilvl="8" w:tplc="D9841752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EEE2585"/>
    <w:multiLevelType w:val="hybridMultilevel"/>
    <w:tmpl w:val="32961932"/>
    <w:lvl w:ilvl="0" w:tplc="DC6A5D5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183ABDA8">
      <w:start w:val="1"/>
      <w:numFmt w:val="lowerLetter"/>
      <w:lvlText w:val="%2."/>
      <w:lvlJc w:val="left"/>
      <w:pPr>
        <w:ind w:left="1789" w:hanging="360"/>
      </w:pPr>
    </w:lvl>
    <w:lvl w:ilvl="2" w:tplc="9168E4BE">
      <w:start w:val="1"/>
      <w:numFmt w:val="lowerRoman"/>
      <w:lvlText w:val="%3."/>
      <w:lvlJc w:val="right"/>
      <w:pPr>
        <w:ind w:left="2509" w:hanging="180"/>
      </w:pPr>
    </w:lvl>
    <w:lvl w:ilvl="3" w:tplc="DDD285CA">
      <w:start w:val="1"/>
      <w:numFmt w:val="decimal"/>
      <w:lvlText w:val="%4."/>
      <w:lvlJc w:val="left"/>
      <w:pPr>
        <w:ind w:left="3229" w:hanging="360"/>
      </w:pPr>
    </w:lvl>
    <w:lvl w:ilvl="4" w:tplc="0C2C4DAA">
      <w:start w:val="1"/>
      <w:numFmt w:val="lowerLetter"/>
      <w:lvlText w:val="%5."/>
      <w:lvlJc w:val="left"/>
      <w:pPr>
        <w:ind w:left="3949" w:hanging="360"/>
      </w:pPr>
    </w:lvl>
    <w:lvl w:ilvl="5" w:tplc="F5767280">
      <w:start w:val="1"/>
      <w:numFmt w:val="lowerRoman"/>
      <w:lvlText w:val="%6."/>
      <w:lvlJc w:val="right"/>
      <w:pPr>
        <w:ind w:left="4669" w:hanging="180"/>
      </w:pPr>
    </w:lvl>
    <w:lvl w:ilvl="6" w:tplc="33AA8462">
      <w:start w:val="1"/>
      <w:numFmt w:val="decimal"/>
      <w:lvlText w:val="%7."/>
      <w:lvlJc w:val="left"/>
      <w:pPr>
        <w:ind w:left="5389" w:hanging="360"/>
      </w:pPr>
    </w:lvl>
    <w:lvl w:ilvl="7" w:tplc="449A3A00">
      <w:start w:val="1"/>
      <w:numFmt w:val="lowerLetter"/>
      <w:lvlText w:val="%8."/>
      <w:lvlJc w:val="left"/>
      <w:pPr>
        <w:ind w:left="6109" w:hanging="360"/>
      </w:pPr>
    </w:lvl>
    <w:lvl w:ilvl="8" w:tplc="A5B49AC8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F435338"/>
    <w:multiLevelType w:val="hybridMultilevel"/>
    <w:tmpl w:val="C248F960"/>
    <w:lvl w:ilvl="0" w:tplc="8B60813C">
      <w:start w:val="1"/>
      <w:numFmt w:val="decimal"/>
      <w:lvlText w:val="%1."/>
      <w:lvlJc w:val="left"/>
      <w:pPr>
        <w:ind w:left="1069" w:hanging="360"/>
      </w:pPr>
    </w:lvl>
    <w:lvl w:ilvl="1" w:tplc="6A969348">
      <w:start w:val="1"/>
      <w:numFmt w:val="lowerLetter"/>
      <w:lvlText w:val="%2."/>
      <w:lvlJc w:val="left"/>
      <w:pPr>
        <w:ind w:left="1789" w:hanging="360"/>
      </w:pPr>
    </w:lvl>
    <w:lvl w:ilvl="2" w:tplc="98162162">
      <w:start w:val="1"/>
      <w:numFmt w:val="lowerRoman"/>
      <w:lvlText w:val="%3."/>
      <w:lvlJc w:val="right"/>
      <w:pPr>
        <w:ind w:left="2509" w:hanging="180"/>
      </w:pPr>
    </w:lvl>
    <w:lvl w:ilvl="3" w:tplc="F18C28F6">
      <w:start w:val="1"/>
      <w:numFmt w:val="decimal"/>
      <w:lvlText w:val="%4."/>
      <w:lvlJc w:val="left"/>
      <w:pPr>
        <w:ind w:left="3229" w:hanging="360"/>
      </w:pPr>
    </w:lvl>
    <w:lvl w:ilvl="4" w:tplc="E38E4224">
      <w:start w:val="1"/>
      <w:numFmt w:val="lowerLetter"/>
      <w:lvlText w:val="%5."/>
      <w:lvlJc w:val="left"/>
      <w:pPr>
        <w:ind w:left="3949" w:hanging="360"/>
      </w:pPr>
    </w:lvl>
    <w:lvl w:ilvl="5" w:tplc="D74866B0">
      <w:start w:val="1"/>
      <w:numFmt w:val="lowerRoman"/>
      <w:lvlText w:val="%6."/>
      <w:lvlJc w:val="right"/>
      <w:pPr>
        <w:ind w:left="4669" w:hanging="180"/>
      </w:pPr>
    </w:lvl>
    <w:lvl w:ilvl="6" w:tplc="DF147F5E">
      <w:start w:val="1"/>
      <w:numFmt w:val="decimal"/>
      <w:lvlText w:val="%7."/>
      <w:lvlJc w:val="left"/>
      <w:pPr>
        <w:ind w:left="5389" w:hanging="360"/>
      </w:pPr>
    </w:lvl>
    <w:lvl w:ilvl="7" w:tplc="A2925026">
      <w:start w:val="1"/>
      <w:numFmt w:val="lowerLetter"/>
      <w:lvlText w:val="%8."/>
      <w:lvlJc w:val="left"/>
      <w:pPr>
        <w:ind w:left="6109" w:hanging="360"/>
      </w:pPr>
    </w:lvl>
    <w:lvl w:ilvl="8" w:tplc="3DE6F04C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AA4763"/>
    <w:multiLevelType w:val="hybridMultilevel"/>
    <w:tmpl w:val="B22CE0A8"/>
    <w:lvl w:ilvl="0" w:tplc="1B9C8FFA">
      <w:start w:val="1"/>
      <w:numFmt w:val="decimal"/>
      <w:lvlText w:val="%1)"/>
      <w:lvlJc w:val="left"/>
      <w:pPr>
        <w:ind w:left="1068" w:hanging="360"/>
      </w:pPr>
    </w:lvl>
    <w:lvl w:ilvl="1" w:tplc="011AA692">
      <w:start w:val="1"/>
      <w:numFmt w:val="lowerLetter"/>
      <w:lvlText w:val="%2."/>
      <w:lvlJc w:val="left"/>
      <w:pPr>
        <w:ind w:left="1788" w:hanging="360"/>
      </w:pPr>
    </w:lvl>
    <w:lvl w:ilvl="2" w:tplc="DBCA98D0">
      <w:start w:val="1"/>
      <w:numFmt w:val="lowerRoman"/>
      <w:lvlText w:val="%3."/>
      <w:lvlJc w:val="right"/>
      <w:pPr>
        <w:ind w:left="2508" w:hanging="180"/>
      </w:pPr>
    </w:lvl>
    <w:lvl w:ilvl="3" w:tplc="F11C8246">
      <w:start w:val="1"/>
      <w:numFmt w:val="decimal"/>
      <w:lvlText w:val="%4."/>
      <w:lvlJc w:val="left"/>
      <w:pPr>
        <w:ind w:left="3228" w:hanging="360"/>
      </w:pPr>
    </w:lvl>
    <w:lvl w:ilvl="4" w:tplc="30B029A6">
      <w:start w:val="1"/>
      <w:numFmt w:val="lowerLetter"/>
      <w:lvlText w:val="%5."/>
      <w:lvlJc w:val="left"/>
      <w:pPr>
        <w:ind w:left="3948" w:hanging="360"/>
      </w:pPr>
    </w:lvl>
    <w:lvl w:ilvl="5" w:tplc="54165ECC">
      <w:start w:val="1"/>
      <w:numFmt w:val="lowerRoman"/>
      <w:lvlText w:val="%6."/>
      <w:lvlJc w:val="right"/>
      <w:pPr>
        <w:ind w:left="4668" w:hanging="180"/>
      </w:pPr>
    </w:lvl>
    <w:lvl w:ilvl="6" w:tplc="1BD2CAF2">
      <w:start w:val="1"/>
      <w:numFmt w:val="decimal"/>
      <w:lvlText w:val="%7."/>
      <w:lvlJc w:val="left"/>
      <w:pPr>
        <w:ind w:left="5388" w:hanging="360"/>
      </w:pPr>
    </w:lvl>
    <w:lvl w:ilvl="7" w:tplc="294E1B80">
      <w:start w:val="1"/>
      <w:numFmt w:val="lowerLetter"/>
      <w:lvlText w:val="%8."/>
      <w:lvlJc w:val="left"/>
      <w:pPr>
        <w:ind w:left="6108" w:hanging="360"/>
      </w:pPr>
    </w:lvl>
    <w:lvl w:ilvl="8" w:tplc="703653FA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1F9605E"/>
    <w:multiLevelType w:val="hybridMultilevel"/>
    <w:tmpl w:val="6218BB0C"/>
    <w:lvl w:ilvl="0" w:tplc="627A7F96">
      <w:start w:val="1"/>
      <w:numFmt w:val="bullet"/>
      <w:lvlText w:val=""/>
      <w:lvlJc w:val="left"/>
      <w:pPr>
        <w:ind w:left="1428" w:hanging="360"/>
      </w:pPr>
      <w:rPr>
        <w:rFonts w:ascii="Symbol" w:hAnsi="Symbol"/>
      </w:rPr>
    </w:lvl>
    <w:lvl w:ilvl="1" w:tplc="FD506B4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 w:tplc="A71A4106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D1369C36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68A61B8A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 w:tplc="CC8EF9F2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75022910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 w:tplc="928C6AB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 w:tplc="5202821C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3">
    <w:nsid w:val="634754BB"/>
    <w:multiLevelType w:val="hybridMultilevel"/>
    <w:tmpl w:val="8F08B860"/>
    <w:lvl w:ilvl="0" w:tplc="E300F84A">
      <w:start w:val="1"/>
      <w:numFmt w:val="decimal"/>
      <w:lvlText w:val="%1."/>
      <w:lvlJc w:val="left"/>
      <w:pPr>
        <w:ind w:left="720" w:hanging="360"/>
      </w:pPr>
    </w:lvl>
    <w:lvl w:ilvl="1" w:tplc="D992435A">
      <w:start w:val="1"/>
      <w:numFmt w:val="lowerLetter"/>
      <w:lvlText w:val="%2."/>
      <w:lvlJc w:val="left"/>
      <w:pPr>
        <w:ind w:left="1440" w:hanging="360"/>
      </w:pPr>
    </w:lvl>
    <w:lvl w:ilvl="2" w:tplc="399A38BC">
      <w:start w:val="1"/>
      <w:numFmt w:val="lowerRoman"/>
      <w:lvlText w:val="%3."/>
      <w:lvlJc w:val="right"/>
      <w:pPr>
        <w:ind w:left="2160" w:hanging="180"/>
      </w:pPr>
    </w:lvl>
    <w:lvl w:ilvl="3" w:tplc="0342723C">
      <w:start w:val="1"/>
      <w:numFmt w:val="decimal"/>
      <w:lvlText w:val="%4."/>
      <w:lvlJc w:val="left"/>
      <w:pPr>
        <w:ind w:left="2880" w:hanging="360"/>
      </w:pPr>
    </w:lvl>
    <w:lvl w:ilvl="4" w:tplc="FEEC26E2">
      <w:start w:val="1"/>
      <w:numFmt w:val="lowerLetter"/>
      <w:lvlText w:val="%5."/>
      <w:lvlJc w:val="left"/>
      <w:pPr>
        <w:ind w:left="3600" w:hanging="360"/>
      </w:pPr>
    </w:lvl>
    <w:lvl w:ilvl="5" w:tplc="F85698DC">
      <w:start w:val="1"/>
      <w:numFmt w:val="lowerRoman"/>
      <w:lvlText w:val="%6."/>
      <w:lvlJc w:val="right"/>
      <w:pPr>
        <w:ind w:left="4320" w:hanging="180"/>
      </w:pPr>
    </w:lvl>
    <w:lvl w:ilvl="6" w:tplc="B5C27D2C">
      <w:start w:val="1"/>
      <w:numFmt w:val="decimal"/>
      <w:lvlText w:val="%7."/>
      <w:lvlJc w:val="left"/>
      <w:pPr>
        <w:ind w:left="5040" w:hanging="360"/>
      </w:pPr>
    </w:lvl>
    <w:lvl w:ilvl="7" w:tplc="5DC6D484">
      <w:start w:val="1"/>
      <w:numFmt w:val="lowerLetter"/>
      <w:lvlText w:val="%8."/>
      <w:lvlJc w:val="left"/>
      <w:pPr>
        <w:ind w:left="5760" w:hanging="360"/>
      </w:pPr>
    </w:lvl>
    <w:lvl w:ilvl="8" w:tplc="65D87BE0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F15D72"/>
    <w:multiLevelType w:val="hybridMultilevel"/>
    <w:tmpl w:val="7302B5D4"/>
    <w:lvl w:ilvl="0" w:tplc="0FD24D2A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C26ADE9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DDAE079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6EC0560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72AC8E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47A037F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45AC629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A900FD0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976E068E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5">
    <w:nsid w:val="75161823"/>
    <w:multiLevelType w:val="hybridMultilevel"/>
    <w:tmpl w:val="509A8B84"/>
    <w:lvl w:ilvl="0" w:tplc="DBA4AD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7B7E0CCC">
      <w:start w:val="1"/>
      <w:numFmt w:val="lowerLetter"/>
      <w:lvlText w:val="%2."/>
      <w:lvlJc w:val="left"/>
      <w:pPr>
        <w:ind w:left="1440" w:hanging="360"/>
      </w:pPr>
    </w:lvl>
    <w:lvl w:ilvl="2" w:tplc="5B484FC4">
      <w:start w:val="1"/>
      <w:numFmt w:val="lowerRoman"/>
      <w:lvlText w:val="%3."/>
      <w:lvlJc w:val="right"/>
      <w:pPr>
        <w:ind w:left="2160" w:hanging="180"/>
      </w:pPr>
    </w:lvl>
    <w:lvl w:ilvl="3" w:tplc="8B18BC70">
      <w:start w:val="1"/>
      <w:numFmt w:val="decimal"/>
      <w:lvlText w:val="%4."/>
      <w:lvlJc w:val="left"/>
      <w:pPr>
        <w:ind w:left="2880" w:hanging="360"/>
      </w:pPr>
    </w:lvl>
    <w:lvl w:ilvl="4" w:tplc="C4CC528E">
      <w:start w:val="1"/>
      <w:numFmt w:val="lowerLetter"/>
      <w:lvlText w:val="%5."/>
      <w:lvlJc w:val="left"/>
      <w:pPr>
        <w:ind w:left="3600" w:hanging="360"/>
      </w:pPr>
    </w:lvl>
    <w:lvl w:ilvl="5" w:tplc="72000692">
      <w:start w:val="1"/>
      <w:numFmt w:val="lowerRoman"/>
      <w:lvlText w:val="%6."/>
      <w:lvlJc w:val="right"/>
      <w:pPr>
        <w:ind w:left="4320" w:hanging="180"/>
      </w:pPr>
    </w:lvl>
    <w:lvl w:ilvl="6" w:tplc="83D29F64">
      <w:start w:val="1"/>
      <w:numFmt w:val="decimal"/>
      <w:lvlText w:val="%7."/>
      <w:lvlJc w:val="left"/>
      <w:pPr>
        <w:ind w:left="5040" w:hanging="360"/>
      </w:pPr>
    </w:lvl>
    <w:lvl w:ilvl="7" w:tplc="4FC8348C">
      <w:start w:val="1"/>
      <w:numFmt w:val="lowerLetter"/>
      <w:lvlText w:val="%8."/>
      <w:lvlJc w:val="left"/>
      <w:pPr>
        <w:ind w:left="5760" w:hanging="360"/>
      </w:pPr>
    </w:lvl>
    <w:lvl w:ilvl="8" w:tplc="2758BD52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166014"/>
    <w:multiLevelType w:val="hybridMultilevel"/>
    <w:tmpl w:val="60364D48"/>
    <w:lvl w:ilvl="0" w:tplc="551C67FE">
      <w:start w:val="1"/>
      <w:numFmt w:val="bullet"/>
      <w:lvlText w:val=""/>
      <w:lvlJc w:val="left"/>
      <w:pPr>
        <w:ind w:left="1500" w:hanging="360"/>
      </w:pPr>
      <w:rPr>
        <w:rFonts w:ascii="Symbol" w:hAnsi="Symbol"/>
      </w:rPr>
    </w:lvl>
    <w:lvl w:ilvl="1" w:tplc="1C62225A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/>
      </w:rPr>
    </w:lvl>
    <w:lvl w:ilvl="2" w:tplc="5BD8F8FE">
      <w:start w:val="1"/>
      <w:numFmt w:val="bullet"/>
      <w:lvlText w:val=""/>
      <w:lvlJc w:val="left"/>
      <w:pPr>
        <w:ind w:left="2940" w:hanging="360"/>
      </w:pPr>
      <w:rPr>
        <w:rFonts w:ascii="Wingdings" w:hAnsi="Wingdings"/>
      </w:rPr>
    </w:lvl>
    <w:lvl w:ilvl="3" w:tplc="D6DC3854">
      <w:start w:val="1"/>
      <w:numFmt w:val="bullet"/>
      <w:lvlText w:val=""/>
      <w:lvlJc w:val="left"/>
      <w:pPr>
        <w:ind w:left="3660" w:hanging="360"/>
      </w:pPr>
      <w:rPr>
        <w:rFonts w:ascii="Symbol" w:hAnsi="Symbol"/>
      </w:rPr>
    </w:lvl>
    <w:lvl w:ilvl="4" w:tplc="659469AC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/>
      </w:rPr>
    </w:lvl>
    <w:lvl w:ilvl="5" w:tplc="85A0AC0C">
      <w:start w:val="1"/>
      <w:numFmt w:val="bullet"/>
      <w:lvlText w:val=""/>
      <w:lvlJc w:val="left"/>
      <w:pPr>
        <w:ind w:left="5100" w:hanging="360"/>
      </w:pPr>
      <w:rPr>
        <w:rFonts w:ascii="Wingdings" w:hAnsi="Wingdings"/>
      </w:rPr>
    </w:lvl>
    <w:lvl w:ilvl="6" w:tplc="E09C84A8">
      <w:start w:val="1"/>
      <w:numFmt w:val="bullet"/>
      <w:lvlText w:val=""/>
      <w:lvlJc w:val="left"/>
      <w:pPr>
        <w:ind w:left="5820" w:hanging="360"/>
      </w:pPr>
      <w:rPr>
        <w:rFonts w:ascii="Symbol" w:hAnsi="Symbol"/>
      </w:rPr>
    </w:lvl>
    <w:lvl w:ilvl="7" w:tplc="C994E48E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/>
      </w:rPr>
    </w:lvl>
    <w:lvl w:ilvl="8" w:tplc="AFA875F2">
      <w:start w:val="1"/>
      <w:numFmt w:val="bullet"/>
      <w:lvlText w:val=""/>
      <w:lvlJc w:val="left"/>
      <w:pPr>
        <w:ind w:left="7260" w:hanging="360"/>
      </w:pPr>
      <w:rPr>
        <w:rFonts w:ascii="Wingdings" w:hAnsi="Wingdings"/>
      </w:rPr>
    </w:lvl>
  </w:abstractNum>
  <w:abstractNum w:abstractNumId="17">
    <w:nsid w:val="79546CD7"/>
    <w:multiLevelType w:val="hybridMultilevel"/>
    <w:tmpl w:val="756C4FA0"/>
    <w:lvl w:ilvl="0" w:tplc="2806E3AA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A90E223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4BBAA0A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CCD0C54A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4BA0CCE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D71865EE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E39A15E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50BE17D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B80C53F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1"/>
  </w:num>
  <w:num w:numId="2">
    <w:abstractNumId w:val="3"/>
  </w:num>
  <w:num w:numId="3">
    <w:abstractNumId w:val="11"/>
  </w:num>
  <w:num w:numId="4">
    <w:abstractNumId w:val="12"/>
  </w:num>
  <w:num w:numId="5">
    <w:abstractNumId w:val="16"/>
  </w:num>
  <w:num w:numId="6">
    <w:abstractNumId w:val="4"/>
  </w:num>
  <w:num w:numId="7">
    <w:abstractNumId w:val="17"/>
  </w:num>
  <w:num w:numId="8">
    <w:abstractNumId w:val="0"/>
  </w:num>
  <w:num w:numId="9">
    <w:abstractNumId w:val="9"/>
  </w:num>
  <w:num w:numId="10">
    <w:abstractNumId w:val="13"/>
  </w:num>
  <w:num w:numId="11">
    <w:abstractNumId w:val="10"/>
  </w:num>
  <w:num w:numId="12">
    <w:abstractNumId w:val="6"/>
  </w:num>
  <w:num w:numId="13">
    <w:abstractNumId w:val="7"/>
  </w:num>
  <w:num w:numId="14">
    <w:abstractNumId w:val="5"/>
  </w:num>
  <w:num w:numId="15">
    <w:abstractNumId w:val="15"/>
  </w:num>
  <w:num w:numId="16">
    <w:abstractNumId w:val="14"/>
  </w:num>
  <w:num w:numId="17">
    <w:abstractNumId w:val="2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E4E"/>
    <w:rsid w:val="000E544A"/>
    <w:rsid w:val="00200EA6"/>
    <w:rsid w:val="00334F5F"/>
    <w:rsid w:val="004F3EBB"/>
    <w:rsid w:val="00571425"/>
    <w:rsid w:val="00703BC0"/>
    <w:rsid w:val="00726965"/>
    <w:rsid w:val="00755303"/>
    <w:rsid w:val="0077216F"/>
    <w:rsid w:val="008C5840"/>
    <w:rsid w:val="00916537"/>
    <w:rsid w:val="00920093"/>
    <w:rsid w:val="00C4205A"/>
    <w:rsid w:val="00C60D27"/>
    <w:rsid w:val="00CF5248"/>
    <w:rsid w:val="00D2156C"/>
    <w:rsid w:val="00DE7E4E"/>
    <w:rsid w:val="00E605A8"/>
    <w:rsid w:val="00EC3B3E"/>
    <w:rsid w:val="00F6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ac">
    <w:name w:val="Верхний колонтитул Знак"/>
    <w:link w:val="a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0"/>
  </w:style>
  <w:style w:type="character" w:customStyle="1" w:styleId="ae">
    <w:name w:val="Нижний колонтитул Знак"/>
    <w:link w:val="ad"/>
    <w:uiPriority w:val="99"/>
    <w:rPr>
      <w:rFonts w:ascii="Times New Roman" w:eastAsia="Times New Roman" w:hAnsi="Times New Roman" w:cs="Times New Roman"/>
      <w:sz w:val="24"/>
      <w:szCs w:val="24"/>
    </w:rPr>
  </w:style>
  <w:style w:type="paragraph" w:customStyle="1" w:styleId="CM36">
    <w:name w:val="CM36"/>
    <w:basedOn w:val="a"/>
    <w:next w:val="a"/>
    <w:uiPriority w:val="99"/>
    <w:pPr>
      <w:widowControl w:val="0"/>
    </w:pPr>
  </w:style>
  <w:style w:type="paragraph" w:customStyle="1" w:styleId="Default">
    <w:name w:val="Default"/>
    <w:pPr>
      <w:widowControl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M39">
    <w:name w:val="CM39"/>
    <w:basedOn w:val="Default"/>
    <w:next w:val="Default"/>
    <w:uiPriority w:val="99"/>
  </w:style>
  <w:style w:type="paragraph" w:styleId="afc">
    <w:name w:val="Normal (Web)"/>
    <w:basedOn w:val="a"/>
    <w:uiPriority w:val="99"/>
    <w:pPr>
      <w:spacing w:before="13" w:after="39"/>
      <w:ind w:right="129"/>
    </w:pPr>
    <w:rPr>
      <w:rFonts w:ascii="Helvetica" w:hAnsi="Helvetica" w:cs="Helvetica"/>
      <w:color w:val="000000"/>
      <w:sz w:val="15"/>
      <w:szCs w:val="15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BulletNumberNumBullet1FooterTextnumberedParagraphedeliste1lp1-1ListParagraph">
    <w:name w:val="Абзац списка;Bullet Number;Индексы;Num Bullet 1;FooterText;numbered;Paragraphe de liste1;lp1;ТЗ список;Абзац списка литеральный;ПС - Нумерованный;Абзац списка нумерованный;Подпись рисунка;Маркированный список_уровень1;List Paragraph;Абзац основного текс"/>
    <w:basedOn w:val="a"/>
    <w:link w:val="BulletNumberNumBullet1FooterTextnumberedParagraphedeliste1lp1-"/>
    <w:uiPriority w:val="34"/>
    <w:qFormat/>
    <w:pPr>
      <w:ind w:left="720"/>
      <w:contextualSpacing/>
    </w:pPr>
  </w:style>
  <w:style w:type="character" w:styleId="aff">
    <w:name w:val="annotation reference"/>
    <w:uiPriority w:val="99"/>
    <w:semiHidden/>
    <w:unhideWhenUsed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Pr>
      <w:sz w:val="20"/>
      <w:szCs w:val="20"/>
    </w:rPr>
  </w:style>
  <w:style w:type="character" w:customStyle="1" w:styleId="aff1">
    <w:name w:val="Текст примечания Знак"/>
    <w:link w:val="aff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Pr>
      <w:b/>
      <w:bCs/>
    </w:rPr>
  </w:style>
  <w:style w:type="character" w:customStyle="1" w:styleId="aff3">
    <w:name w:val="Тема примечания Знак"/>
    <w:link w:val="aff2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4">
    <w:name w:val="Body Text Indent"/>
    <w:basedOn w:val="a"/>
    <w:link w:val="aff5"/>
    <w:pPr>
      <w:ind w:firstLine="720"/>
      <w:jc w:val="both"/>
    </w:pPr>
  </w:style>
  <w:style w:type="character" w:customStyle="1" w:styleId="aff5">
    <w:name w:val="Основной текст с отступом Знак"/>
    <w:link w:val="af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6">
    <w:name w:val="Strong"/>
    <w:uiPriority w:val="22"/>
    <w:qFormat/>
    <w:rPr>
      <w:b/>
      <w:bCs/>
    </w:rPr>
  </w:style>
  <w:style w:type="character" w:customStyle="1" w:styleId="62">
    <w:name w:val="Основной текст (6)_"/>
    <w:link w:val="63"/>
    <w:uiPriority w:val="99"/>
    <w:rPr>
      <w:spacing w:val="3"/>
      <w:sz w:val="17"/>
      <w:szCs w:val="17"/>
      <w:shd w:val="clear" w:color="auto" w:fill="FFFFFF"/>
    </w:rPr>
  </w:style>
  <w:style w:type="paragraph" w:customStyle="1" w:styleId="63">
    <w:name w:val="Основной текст (6)"/>
    <w:basedOn w:val="a"/>
    <w:link w:val="62"/>
    <w:uiPriority w:val="99"/>
    <w:pPr>
      <w:widowControl w:val="0"/>
      <w:shd w:val="clear" w:color="auto" w:fill="FFFFFF"/>
      <w:spacing w:before="5520" w:line="240" w:lineRule="atLeast"/>
    </w:pPr>
    <w:rPr>
      <w:rFonts w:ascii="Calibri" w:eastAsia="Calibri" w:hAnsi="Calibri"/>
      <w:spacing w:val="3"/>
      <w:sz w:val="17"/>
      <w:szCs w:val="17"/>
    </w:rPr>
  </w:style>
  <w:style w:type="character" w:customStyle="1" w:styleId="ng-star-inserted">
    <w:name w:val="ng-star-inserted"/>
  </w:style>
  <w:style w:type="character" w:customStyle="1" w:styleId="BulletNumberNumBullet1FooterTextnumberedParagraphedeliste1lp1-">
    <w:name w:val="Абзац списка Знак;Bullet Number Знак;Индексы Знак;Num Bullet 1 Знак;FooterText Знак;numbered Знак;Paragraphe de liste1 Знак;lp1 Знак;ТЗ список Знак;Абзац списка литеральный Знак;ПС - Нумерованный Знак;Абзац списка нумерованный Знак;Подпись рисунка Знак"/>
    <w:link w:val="BulletNumberNumBullet1FooterTextnumberedParagraphedeliste1lp1-1ListParagraph"/>
    <w:uiPriority w:val="34"/>
    <w:qFormat/>
    <w:rPr>
      <w:rFonts w:ascii="Times New Roman" w:eastAsia="Times New Roman" w:hAnsi="Times New Roman"/>
      <w:sz w:val="24"/>
      <w:szCs w:val="24"/>
    </w:rPr>
  </w:style>
  <w:style w:type="paragraph" w:styleId="aff7">
    <w:name w:val="Plain Text"/>
    <w:basedOn w:val="a"/>
    <w:link w:val="aff8"/>
    <w:unhideWhenUsed/>
    <w:rPr>
      <w:rFonts w:ascii="Courier New" w:hAnsi="Courier New" w:cs="Courier New"/>
      <w:sz w:val="20"/>
      <w:szCs w:val="20"/>
    </w:rPr>
  </w:style>
  <w:style w:type="character" w:customStyle="1" w:styleId="aff8">
    <w:name w:val="Текст Знак"/>
    <w:link w:val="aff7"/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ac">
    <w:name w:val="Верхний колонтитул Знак"/>
    <w:link w:val="a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0"/>
  </w:style>
  <w:style w:type="character" w:customStyle="1" w:styleId="ae">
    <w:name w:val="Нижний колонтитул Знак"/>
    <w:link w:val="ad"/>
    <w:uiPriority w:val="99"/>
    <w:rPr>
      <w:rFonts w:ascii="Times New Roman" w:eastAsia="Times New Roman" w:hAnsi="Times New Roman" w:cs="Times New Roman"/>
      <w:sz w:val="24"/>
      <w:szCs w:val="24"/>
    </w:rPr>
  </w:style>
  <w:style w:type="paragraph" w:customStyle="1" w:styleId="CM36">
    <w:name w:val="CM36"/>
    <w:basedOn w:val="a"/>
    <w:next w:val="a"/>
    <w:uiPriority w:val="99"/>
    <w:pPr>
      <w:widowControl w:val="0"/>
    </w:pPr>
  </w:style>
  <w:style w:type="paragraph" w:customStyle="1" w:styleId="Default">
    <w:name w:val="Default"/>
    <w:pPr>
      <w:widowControl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M39">
    <w:name w:val="CM39"/>
    <w:basedOn w:val="Default"/>
    <w:next w:val="Default"/>
    <w:uiPriority w:val="99"/>
  </w:style>
  <w:style w:type="paragraph" w:styleId="afc">
    <w:name w:val="Normal (Web)"/>
    <w:basedOn w:val="a"/>
    <w:uiPriority w:val="99"/>
    <w:pPr>
      <w:spacing w:before="13" w:after="39"/>
      <w:ind w:right="129"/>
    </w:pPr>
    <w:rPr>
      <w:rFonts w:ascii="Helvetica" w:hAnsi="Helvetica" w:cs="Helvetica"/>
      <w:color w:val="000000"/>
      <w:sz w:val="15"/>
      <w:szCs w:val="15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BulletNumberNumBullet1FooterTextnumberedParagraphedeliste1lp1-1ListParagraph">
    <w:name w:val="Абзац списка;Bullet Number;Индексы;Num Bullet 1;FooterText;numbered;Paragraphe de liste1;lp1;ТЗ список;Абзац списка литеральный;ПС - Нумерованный;Абзац списка нумерованный;Подпись рисунка;Маркированный список_уровень1;List Paragraph;Абзац основного текс"/>
    <w:basedOn w:val="a"/>
    <w:link w:val="BulletNumberNumBullet1FooterTextnumberedParagraphedeliste1lp1-"/>
    <w:uiPriority w:val="34"/>
    <w:qFormat/>
    <w:pPr>
      <w:ind w:left="720"/>
      <w:contextualSpacing/>
    </w:pPr>
  </w:style>
  <w:style w:type="character" w:styleId="aff">
    <w:name w:val="annotation reference"/>
    <w:uiPriority w:val="99"/>
    <w:semiHidden/>
    <w:unhideWhenUsed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Pr>
      <w:sz w:val="20"/>
      <w:szCs w:val="20"/>
    </w:rPr>
  </w:style>
  <w:style w:type="character" w:customStyle="1" w:styleId="aff1">
    <w:name w:val="Текст примечания Знак"/>
    <w:link w:val="aff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Pr>
      <w:b/>
      <w:bCs/>
    </w:rPr>
  </w:style>
  <w:style w:type="character" w:customStyle="1" w:styleId="aff3">
    <w:name w:val="Тема примечания Знак"/>
    <w:link w:val="aff2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4">
    <w:name w:val="Body Text Indent"/>
    <w:basedOn w:val="a"/>
    <w:link w:val="aff5"/>
    <w:pPr>
      <w:ind w:firstLine="720"/>
      <w:jc w:val="both"/>
    </w:pPr>
  </w:style>
  <w:style w:type="character" w:customStyle="1" w:styleId="aff5">
    <w:name w:val="Основной текст с отступом Знак"/>
    <w:link w:val="af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6">
    <w:name w:val="Strong"/>
    <w:uiPriority w:val="22"/>
    <w:qFormat/>
    <w:rPr>
      <w:b/>
      <w:bCs/>
    </w:rPr>
  </w:style>
  <w:style w:type="character" w:customStyle="1" w:styleId="62">
    <w:name w:val="Основной текст (6)_"/>
    <w:link w:val="63"/>
    <w:uiPriority w:val="99"/>
    <w:rPr>
      <w:spacing w:val="3"/>
      <w:sz w:val="17"/>
      <w:szCs w:val="17"/>
      <w:shd w:val="clear" w:color="auto" w:fill="FFFFFF"/>
    </w:rPr>
  </w:style>
  <w:style w:type="paragraph" w:customStyle="1" w:styleId="63">
    <w:name w:val="Основной текст (6)"/>
    <w:basedOn w:val="a"/>
    <w:link w:val="62"/>
    <w:uiPriority w:val="99"/>
    <w:pPr>
      <w:widowControl w:val="0"/>
      <w:shd w:val="clear" w:color="auto" w:fill="FFFFFF"/>
      <w:spacing w:before="5520" w:line="240" w:lineRule="atLeast"/>
    </w:pPr>
    <w:rPr>
      <w:rFonts w:ascii="Calibri" w:eastAsia="Calibri" w:hAnsi="Calibri"/>
      <w:spacing w:val="3"/>
      <w:sz w:val="17"/>
      <w:szCs w:val="17"/>
    </w:rPr>
  </w:style>
  <w:style w:type="character" w:customStyle="1" w:styleId="ng-star-inserted">
    <w:name w:val="ng-star-inserted"/>
  </w:style>
  <w:style w:type="character" w:customStyle="1" w:styleId="BulletNumberNumBullet1FooterTextnumberedParagraphedeliste1lp1-">
    <w:name w:val="Абзац списка Знак;Bullet Number Знак;Индексы Знак;Num Bullet 1 Знак;FooterText Знак;numbered Знак;Paragraphe de liste1 Знак;lp1 Знак;ТЗ список Знак;Абзац списка литеральный Знак;ПС - Нумерованный Знак;Абзац списка нумерованный Знак;Подпись рисунка Знак"/>
    <w:link w:val="BulletNumberNumBullet1FooterTextnumberedParagraphedeliste1lp1-1ListParagraph"/>
    <w:uiPriority w:val="34"/>
    <w:qFormat/>
    <w:rPr>
      <w:rFonts w:ascii="Times New Roman" w:eastAsia="Times New Roman" w:hAnsi="Times New Roman"/>
      <w:sz w:val="24"/>
      <w:szCs w:val="24"/>
    </w:rPr>
  </w:style>
  <w:style w:type="paragraph" w:styleId="aff7">
    <w:name w:val="Plain Text"/>
    <w:basedOn w:val="a"/>
    <w:link w:val="aff8"/>
    <w:unhideWhenUsed/>
    <w:rPr>
      <w:rFonts w:ascii="Courier New" w:hAnsi="Courier New" w:cs="Courier New"/>
      <w:sz w:val="20"/>
      <w:szCs w:val="20"/>
    </w:rPr>
  </w:style>
  <w:style w:type="character" w:customStyle="1" w:styleId="aff8">
    <w:name w:val="Текст Знак"/>
    <w:link w:val="aff7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FD4F9-E2D5-48F1-9B19-09366DD4D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EBedova</dc:creator>
  <cp:lastModifiedBy>Пояркова Н.Н.</cp:lastModifiedBy>
  <cp:revision>19</cp:revision>
  <cp:lastPrinted>2026-03-16T16:26:00Z</cp:lastPrinted>
  <dcterms:created xsi:type="dcterms:W3CDTF">2025-05-22T11:09:00Z</dcterms:created>
  <dcterms:modified xsi:type="dcterms:W3CDTF">2026-03-16T16:27:00Z</dcterms:modified>
  <cp:version>1048576</cp:version>
</cp:coreProperties>
</file>