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5C8938DA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BC0711" w:rsidRPr="00BC0711">
        <w:rPr>
          <w:b/>
          <w:sz w:val="28"/>
          <w:szCs w:val="28"/>
        </w:rPr>
        <w:t>О внесении изменений в статьи 28 и 38 Федерального закона «О рекламе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7CD9DBB8" w:rsidR="00241457" w:rsidRDefault="00241457" w:rsidP="00C763E6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BC0711" w:rsidRPr="00BC071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изменений </w:t>
      </w:r>
      <w:r w:rsidR="00BC071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BC0711" w:rsidRPr="00BC0711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статьи 28 и 38 Федерального закона «О рекламе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bookmarkStart w:id="0" w:name="_GoBack"/>
      <w:bookmarkEnd w:id="0"/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5D24AF"/>
    <w:rsid w:val="005F7AE9"/>
    <w:rsid w:val="006613C5"/>
    <w:rsid w:val="007052AF"/>
    <w:rsid w:val="008370CB"/>
    <w:rsid w:val="00872983"/>
    <w:rsid w:val="009A3D83"/>
    <w:rsid w:val="00B44F4B"/>
    <w:rsid w:val="00BC0711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cp:lastPrinted>2026-01-29T08:34:00Z</cp:lastPrinted>
  <dcterms:created xsi:type="dcterms:W3CDTF">2026-03-19T11:49:00Z</dcterms:created>
  <dcterms:modified xsi:type="dcterms:W3CDTF">2026-03-19T11:49:00Z</dcterms:modified>
</cp:coreProperties>
</file>