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7ACA" w:rsidRPr="00820E01" w:rsidRDefault="00887ACA" w:rsidP="00887ACA">
      <w:pPr>
        <w:widowControl w:val="0"/>
        <w:suppressAutoHyphens/>
        <w:autoSpaceDE w:val="0"/>
        <w:autoSpaceDN w:val="0"/>
        <w:adjustRightInd w:val="0"/>
        <w:spacing w:after="0" w:line="240" w:lineRule="auto"/>
        <w:ind w:left="7788" w:firstLine="708"/>
        <w:jc w:val="center"/>
        <w:rPr>
          <w:rFonts w:ascii="Times New Roman" w:eastAsia="Times New Roman" w:hAnsi="Times New Roman"/>
          <w:bCs/>
          <w:color w:val="FFFFFF" w:themeColor="background1"/>
          <w:sz w:val="26"/>
          <w:szCs w:val="26"/>
          <w:lang w:eastAsia="ru-RU"/>
        </w:rPr>
      </w:pPr>
      <w:r w:rsidRPr="00820E01">
        <w:rPr>
          <w:rFonts w:ascii="Times New Roman" w:eastAsia="Times New Roman" w:hAnsi="Times New Roman"/>
          <w:bCs/>
          <w:color w:val="FFFFFF" w:themeColor="background1"/>
          <w:sz w:val="26"/>
          <w:szCs w:val="26"/>
          <w:lang w:eastAsia="ru-RU"/>
        </w:rPr>
        <w:t>Проект</w:t>
      </w:r>
    </w:p>
    <w:p w:rsidR="00887ACA" w:rsidRDefault="00887ACA" w:rsidP="00887ACA">
      <w:pPr>
        <w:widowControl w:val="0"/>
        <w:suppressAutoHyphens/>
        <w:autoSpaceDE w:val="0"/>
        <w:autoSpaceDN w:val="0"/>
        <w:adjustRightInd w:val="0"/>
        <w:spacing w:after="0" w:line="240" w:lineRule="auto"/>
        <w:jc w:val="center"/>
        <w:rPr>
          <w:rFonts w:ascii="Times New Roman" w:eastAsia="Times New Roman" w:hAnsi="Times New Roman"/>
          <w:b/>
          <w:bCs/>
          <w:sz w:val="26"/>
          <w:szCs w:val="26"/>
          <w:lang w:eastAsia="ru-RU"/>
        </w:rPr>
      </w:pPr>
    </w:p>
    <w:p w:rsidR="00887ACA" w:rsidRDefault="00887ACA" w:rsidP="00887ACA">
      <w:pPr>
        <w:widowControl w:val="0"/>
        <w:suppressAutoHyphens/>
        <w:autoSpaceDE w:val="0"/>
        <w:autoSpaceDN w:val="0"/>
        <w:adjustRightInd w:val="0"/>
        <w:spacing w:after="0" w:line="240" w:lineRule="auto"/>
        <w:jc w:val="center"/>
        <w:rPr>
          <w:rFonts w:ascii="Times New Roman" w:eastAsia="Times New Roman" w:hAnsi="Times New Roman"/>
          <w:b/>
          <w:bCs/>
          <w:sz w:val="26"/>
          <w:szCs w:val="26"/>
          <w:lang w:eastAsia="ru-RU"/>
        </w:rPr>
      </w:pPr>
    </w:p>
    <w:p w:rsidR="00887ACA" w:rsidRDefault="00887ACA" w:rsidP="00887ACA">
      <w:pPr>
        <w:widowControl w:val="0"/>
        <w:suppressAutoHyphens/>
        <w:autoSpaceDE w:val="0"/>
        <w:autoSpaceDN w:val="0"/>
        <w:adjustRightInd w:val="0"/>
        <w:spacing w:after="0" w:line="240" w:lineRule="auto"/>
        <w:jc w:val="center"/>
        <w:rPr>
          <w:rFonts w:ascii="Times New Roman" w:eastAsia="Times New Roman" w:hAnsi="Times New Roman"/>
          <w:b/>
          <w:bCs/>
          <w:sz w:val="26"/>
          <w:szCs w:val="26"/>
          <w:lang w:eastAsia="ru-RU"/>
        </w:rPr>
      </w:pPr>
    </w:p>
    <w:p w:rsidR="00887ACA" w:rsidRDefault="00887ACA" w:rsidP="00887ACA">
      <w:pPr>
        <w:widowControl w:val="0"/>
        <w:suppressAutoHyphens/>
        <w:autoSpaceDE w:val="0"/>
        <w:autoSpaceDN w:val="0"/>
        <w:adjustRightInd w:val="0"/>
        <w:spacing w:after="0" w:line="240" w:lineRule="auto"/>
        <w:jc w:val="center"/>
        <w:rPr>
          <w:rFonts w:ascii="Times New Roman" w:eastAsia="Times New Roman" w:hAnsi="Times New Roman"/>
          <w:b/>
          <w:bCs/>
          <w:sz w:val="26"/>
          <w:szCs w:val="26"/>
          <w:lang w:eastAsia="ru-RU"/>
        </w:rPr>
      </w:pPr>
    </w:p>
    <w:p w:rsidR="00887ACA" w:rsidRDefault="00887ACA" w:rsidP="00887ACA">
      <w:pPr>
        <w:widowControl w:val="0"/>
        <w:suppressAutoHyphens/>
        <w:autoSpaceDE w:val="0"/>
        <w:autoSpaceDN w:val="0"/>
        <w:adjustRightInd w:val="0"/>
        <w:spacing w:after="0" w:line="240" w:lineRule="auto"/>
        <w:jc w:val="center"/>
        <w:rPr>
          <w:rFonts w:ascii="Times New Roman" w:eastAsia="Times New Roman" w:hAnsi="Times New Roman"/>
          <w:b/>
          <w:bCs/>
          <w:sz w:val="26"/>
          <w:szCs w:val="26"/>
          <w:lang w:eastAsia="ru-RU"/>
        </w:rPr>
      </w:pPr>
    </w:p>
    <w:p w:rsidR="00887ACA" w:rsidRDefault="00887ACA" w:rsidP="00887ACA">
      <w:pPr>
        <w:widowControl w:val="0"/>
        <w:suppressAutoHyphens/>
        <w:autoSpaceDE w:val="0"/>
        <w:autoSpaceDN w:val="0"/>
        <w:adjustRightInd w:val="0"/>
        <w:spacing w:after="0" w:line="240" w:lineRule="auto"/>
        <w:jc w:val="center"/>
        <w:rPr>
          <w:rFonts w:ascii="Times New Roman" w:eastAsia="Times New Roman" w:hAnsi="Times New Roman"/>
          <w:b/>
          <w:bCs/>
          <w:sz w:val="26"/>
          <w:szCs w:val="26"/>
          <w:lang w:eastAsia="ru-RU"/>
        </w:rPr>
      </w:pPr>
    </w:p>
    <w:p w:rsidR="00887ACA" w:rsidRDefault="00887ACA" w:rsidP="00887ACA">
      <w:pPr>
        <w:widowControl w:val="0"/>
        <w:suppressAutoHyphens/>
        <w:autoSpaceDE w:val="0"/>
        <w:autoSpaceDN w:val="0"/>
        <w:adjustRightInd w:val="0"/>
        <w:spacing w:after="0" w:line="240" w:lineRule="auto"/>
        <w:jc w:val="center"/>
        <w:rPr>
          <w:rFonts w:ascii="Times New Roman" w:eastAsia="Times New Roman" w:hAnsi="Times New Roman"/>
          <w:b/>
          <w:bCs/>
          <w:sz w:val="26"/>
          <w:szCs w:val="26"/>
          <w:lang w:eastAsia="ru-RU"/>
        </w:rPr>
      </w:pPr>
    </w:p>
    <w:p w:rsidR="00887ACA" w:rsidRDefault="00887ACA" w:rsidP="00887ACA">
      <w:pPr>
        <w:widowControl w:val="0"/>
        <w:suppressAutoHyphens/>
        <w:autoSpaceDE w:val="0"/>
        <w:autoSpaceDN w:val="0"/>
        <w:adjustRightInd w:val="0"/>
        <w:spacing w:after="0" w:line="240" w:lineRule="auto"/>
        <w:jc w:val="center"/>
        <w:rPr>
          <w:rFonts w:ascii="Times New Roman" w:eastAsia="Times New Roman" w:hAnsi="Times New Roman"/>
          <w:b/>
          <w:bCs/>
          <w:sz w:val="26"/>
          <w:szCs w:val="26"/>
          <w:lang w:eastAsia="ru-RU"/>
        </w:rPr>
      </w:pPr>
    </w:p>
    <w:p w:rsidR="00887ACA" w:rsidRDefault="00887ACA" w:rsidP="00887ACA">
      <w:pPr>
        <w:widowControl w:val="0"/>
        <w:suppressAutoHyphens/>
        <w:autoSpaceDE w:val="0"/>
        <w:autoSpaceDN w:val="0"/>
        <w:adjustRightInd w:val="0"/>
        <w:spacing w:after="0" w:line="240" w:lineRule="auto"/>
        <w:jc w:val="center"/>
        <w:rPr>
          <w:rFonts w:ascii="Times New Roman" w:eastAsia="Times New Roman" w:hAnsi="Times New Roman"/>
          <w:b/>
          <w:bCs/>
          <w:sz w:val="26"/>
          <w:szCs w:val="26"/>
          <w:lang w:eastAsia="ru-RU"/>
        </w:rPr>
      </w:pPr>
    </w:p>
    <w:p w:rsidR="00887ACA" w:rsidRDefault="00887ACA" w:rsidP="00887ACA">
      <w:pPr>
        <w:widowControl w:val="0"/>
        <w:suppressAutoHyphens/>
        <w:autoSpaceDE w:val="0"/>
        <w:autoSpaceDN w:val="0"/>
        <w:adjustRightInd w:val="0"/>
        <w:spacing w:after="0" w:line="240" w:lineRule="auto"/>
        <w:jc w:val="center"/>
        <w:rPr>
          <w:rFonts w:ascii="Times New Roman" w:eastAsia="Times New Roman" w:hAnsi="Times New Roman"/>
          <w:b/>
          <w:bCs/>
          <w:sz w:val="26"/>
          <w:szCs w:val="26"/>
          <w:lang w:eastAsia="ru-RU"/>
        </w:rPr>
      </w:pPr>
    </w:p>
    <w:p w:rsidR="00887ACA" w:rsidRDefault="00887ACA" w:rsidP="00887ACA">
      <w:pPr>
        <w:widowControl w:val="0"/>
        <w:suppressAutoHyphens/>
        <w:autoSpaceDE w:val="0"/>
        <w:autoSpaceDN w:val="0"/>
        <w:adjustRightInd w:val="0"/>
        <w:spacing w:after="0" w:line="240" w:lineRule="auto"/>
        <w:jc w:val="center"/>
        <w:rPr>
          <w:rFonts w:ascii="Times New Roman" w:eastAsia="Times New Roman" w:hAnsi="Times New Roman"/>
          <w:b/>
          <w:bCs/>
          <w:sz w:val="26"/>
          <w:szCs w:val="26"/>
          <w:lang w:eastAsia="ru-RU"/>
        </w:rPr>
      </w:pPr>
    </w:p>
    <w:p w:rsidR="00887ACA" w:rsidRDefault="00887ACA" w:rsidP="00887ACA">
      <w:pPr>
        <w:widowControl w:val="0"/>
        <w:tabs>
          <w:tab w:val="left" w:pos="4225"/>
        </w:tabs>
        <w:suppressAutoHyphens/>
        <w:autoSpaceDE w:val="0"/>
        <w:autoSpaceDN w:val="0"/>
        <w:adjustRightInd w:val="0"/>
        <w:spacing w:after="0" w:line="240" w:lineRule="auto"/>
        <w:rPr>
          <w:rFonts w:ascii="Times New Roman" w:eastAsia="Times New Roman" w:hAnsi="Times New Roman"/>
          <w:b/>
          <w:bCs/>
          <w:sz w:val="26"/>
          <w:szCs w:val="26"/>
          <w:lang w:eastAsia="ru-RU"/>
        </w:rPr>
      </w:pPr>
      <w:r>
        <w:rPr>
          <w:rFonts w:ascii="Times New Roman" w:eastAsia="Times New Roman" w:hAnsi="Times New Roman"/>
          <w:b/>
          <w:bCs/>
          <w:sz w:val="26"/>
          <w:szCs w:val="26"/>
          <w:lang w:eastAsia="ru-RU"/>
        </w:rPr>
        <w:tab/>
      </w:r>
    </w:p>
    <w:p w:rsidR="00887ACA" w:rsidRDefault="00887ACA" w:rsidP="00887ACA">
      <w:pPr>
        <w:widowControl w:val="0"/>
        <w:suppressAutoHyphens/>
        <w:autoSpaceDE w:val="0"/>
        <w:autoSpaceDN w:val="0"/>
        <w:adjustRightInd w:val="0"/>
        <w:spacing w:after="0" w:line="240" w:lineRule="auto"/>
        <w:jc w:val="center"/>
        <w:rPr>
          <w:rFonts w:ascii="Times New Roman" w:eastAsia="Times New Roman" w:hAnsi="Times New Roman"/>
          <w:b/>
          <w:bCs/>
          <w:sz w:val="26"/>
          <w:szCs w:val="26"/>
          <w:lang w:eastAsia="ru-RU"/>
        </w:rPr>
      </w:pPr>
      <w:r>
        <w:rPr>
          <w:rFonts w:ascii="Times New Roman" w:eastAsia="Times New Roman" w:hAnsi="Times New Roman"/>
          <w:b/>
          <w:bCs/>
          <w:sz w:val="26"/>
          <w:szCs w:val="26"/>
          <w:lang w:eastAsia="ru-RU"/>
        </w:rPr>
        <w:t>ЗАКЛЮЧЕНИЕ</w:t>
      </w:r>
    </w:p>
    <w:p w:rsidR="00887ACA" w:rsidRDefault="00887ACA" w:rsidP="00887ACA">
      <w:pPr>
        <w:spacing w:after="0" w:line="240" w:lineRule="auto"/>
        <w:jc w:val="center"/>
        <w:rPr>
          <w:rFonts w:ascii="Times New Roman" w:eastAsia="Times New Roman" w:hAnsi="Times New Roman"/>
          <w:b/>
          <w:bCs/>
          <w:sz w:val="26"/>
          <w:szCs w:val="26"/>
          <w:lang w:eastAsia="ru-RU"/>
        </w:rPr>
      </w:pPr>
      <w:r>
        <w:rPr>
          <w:rFonts w:ascii="Times New Roman" w:eastAsia="Times New Roman" w:hAnsi="Times New Roman"/>
          <w:b/>
          <w:bCs/>
          <w:sz w:val="26"/>
          <w:szCs w:val="26"/>
          <w:lang w:eastAsia="ru-RU"/>
        </w:rPr>
        <w:t xml:space="preserve">на проект федерального закона </w:t>
      </w:r>
      <w:r w:rsidRPr="00887ACA">
        <w:rPr>
          <w:rFonts w:ascii="Times New Roman" w:eastAsia="Times New Roman" w:hAnsi="Times New Roman"/>
          <w:b/>
          <w:bCs/>
          <w:sz w:val="26"/>
          <w:szCs w:val="26"/>
          <w:lang w:eastAsia="ru-RU"/>
        </w:rPr>
        <w:t>№ 1181371-8 "О внесении изменений в Земельный кодекс Российской Федерации и отдельные законодательные акты Российской Федерации" (об уточнении полномочий в сфере земельных отношений органов местного самоуправления)</w:t>
      </w:r>
      <w:r>
        <w:rPr>
          <w:rFonts w:ascii="Times New Roman" w:eastAsia="Times New Roman" w:hAnsi="Times New Roman"/>
          <w:b/>
          <w:bCs/>
          <w:sz w:val="26"/>
          <w:szCs w:val="26"/>
          <w:lang w:eastAsia="ru-RU"/>
        </w:rPr>
        <w:t>, внесенный депутатами Государственной Думы</w:t>
      </w:r>
      <w:r w:rsidR="00C31B50">
        <w:rPr>
          <w:rFonts w:ascii="Times New Roman" w:eastAsia="Times New Roman" w:hAnsi="Times New Roman"/>
          <w:b/>
          <w:bCs/>
          <w:sz w:val="26"/>
          <w:szCs w:val="26"/>
          <w:lang w:eastAsia="ru-RU"/>
        </w:rPr>
        <w:t xml:space="preserve"> </w:t>
      </w:r>
      <w:proofErr w:type="spellStart"/>
      <w:r w:rsidRPr="00887ACA">
        <w:rPr>
          <w:rFonts w:ascii="Times New Roman" w:eastAsia="Times New Roman" w:hAnsi="Times New Roman"/>
          <w:b/>
          <w:bCs/>
          <w:sz w:val="26"/>
          <w:szCs w:val="26"/>
          <w:lang w:eastAsia="ru-RU"/>
        </w:rPr>
        <w:t>С.А.Гаврилов</w:t>
      </w:r>
      <w:r>
        <w:rPr>
          <w:rFonts w:ascii="Times New Roman" w:eastAsia="Times New Roman" w:hAnsi="Times New Roman"/>
          <w:b/>
          <w:bCs/>
          <w:sz w:val="26"/>
          <w:szCs w:val="26"/>
          <w:lang w:eastAsia="ru-RU"/>
        </w:rPr>
        <w:t>ым</w:t>
      </w:r>
      <w:proofErr w:type="spellEnd"/>
      <w:r w:rsidRPr="00887ACA">
        <w:rPr>
          <w:rFonts w:ascii="Times New Roman" w:eastAsia="Times New Roman" w:hAnsi="Times New Roman"/>
          <w:b/>
          <w:bCs/>
          <w:sz w:val="26"/>
          <w:szCs w:val="26"/>
          <w:lang w:eastAsia="ru-RU"/>
        </w:rPr>
        <w:t xml:space="preserve">, </w:t>
      </w:r>
      <w:proofErr w:type="spellStart"/>
      <w:r w:rsidRPr="00887ACA">
        <w:rPr>
          <w:rFonts w:ascii="Times New Roman" w:eastAsia="Times New Roman" w:hAnsi="Times New Roman"/>
          <w:b/>
          <w:bCs/>
          <w:sz w:val="26"/>
          <w:szCs w:val="26"/>
          <w:lang w:eastAsia="ru-RU"/>
        </w:rPr>
        <w:t>А.П.Гимбатов</w:t>
      </w:r>
      <w:r>
        <w:rPr>
          <w:rFonts w:ascii="Times New Roman" w:eastAsia="Times New Roman" w:hAnsi="Times New Roman"/>
          <w:b/>
          <w:bCs/>
          <w:sz w:val="26"/>
          <w:szCs w:val="26"/>
          <w:lang w:eastAsia="ru-RU"/>
        </w:rPr>
        <w:t>ым</w:t>
      </w:r>
      <w:proofErr w:type="spellEnd"/>
    </w:p>
    <w:p w:rsidR="00887ACA" w:rsidRDefault="00887ACA" w:rsidP="00887ACA">
      <w:pPr>
        <w:spacing w:after="0" w:line="240" w:lineRule="auto"/>
        <w:jc w:val="center"/>
        <w:rPr>
          <w:rFonts w:ascii="Times New Roman" w:eastAsia="Times New Roman" w:hAnsi="Times New Roman"/>
          <w:b/>
          <w:bCs/>
          <w:sz w:val="26"/>
          <w:szCs w:val="26"/>
          <w:lang w:eastAsia="ru-RU"/>
        </w:rPr>
      </w:pPr>
    </w:p>
    <w:p w:rsidR="00887ACA" w:rsidRDefault="00887ACA" w:rsidP="00887ACA">
      <w:pPr>
        <w:spacing w:after="0" w:line="240" w:lineRule="auto"/>
        <w:jc w:val="center"/>
        <w:rPr>
          <w:rFonts w:ascii="Times New Roman" w:eastAsia="Times New Roman" w:hAnsi="Times New Roman"/>
          <w:b/>
          <w:sz w:val="26"/>
          <w:szCs w:val="26"/>
          <w:lang w:eastAsia="ru-RU"/>
        </w:rPr>
      </w:pPr>
    </w:p>
    <w:p w:rsidR="00887ACA" w:rsidRDefault="00887ACA" w:rsidP="00887ACA">
      <w:pPr>
        <w:spacing w:after="0" w:line="360" w:lineRule="auto"/>
        <w:ind w:firstLine="851"/>
        <w:jc w:val="both"/>
        <w:rPr>
          <w:rFonts w:ascii="Times New Roman" w:eastAsia="Times New Roman" w:hAnsi="Times New Roman"/>
          <w:sz w:val="26"/>
          <w:szCs w:val="26"/>
          <w:lang w:eastAsia="ru-RU"/>
        </w:rPr>
      </w:pPr>
    </w:p>
    <w:p w:rsidR="00887ACA" w:rsidRDefault="00887ACA" w:rsidP="00887ACA">
      <w:pPr>
        <w:spacing w:after="0" w:line="360" w:lineRule="auto"/>
        <w:ind w:firstLine="851"/>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Комитет Государственной Думы по региональной политике </w:t>
      </w:r>
      <w:r>
        <w:rPr>
          <w:rFonts w:ascii="Times New Roman" w:eastAsia="Times New Roman" w:hAnsi="Times New Roman"/>
          <w:color w:val="000000"/>
          <w:sz w:val="26"/>
          <w:szCs w:val="26"/>
          <w:lang w:eastAsia="ru-RU"/>
        </w:rPr>
        <w:t>и местному самоуправлению</w:t>
      </w:r>
      <w:r>
        <w:rPr>
          <w:rFonts w:ascii="Times New Roman" w:eastAsia="Times New Roman" w:hAnsi="Times New Roman"/>
          <w:sz w:val="26"/>
          <w:szCs w:val="26"/>
          <w:lang w:eastAsia="ru-RU"/>
        </w:rPr>
        <w:t xml:space="preserve"> рассмотрел </w:t>
      </w:r>
      <w:r>
        <w:rPr>
          <w:rFonts w:ascii="Times New Roman" w:eastAsia="Times New Roman" w:hAnsi="Times New Roman"/>
          <w:bCs/>
          <w:sz w:val="26"/>
          <w:szCs w:val="26"/>
          <w:lang w:eastAsia="ru-RU"/>
        </w:rPr>
        <w:t xml:space="preserve">проект федерального закона </w:t>
      </w:r>
      <w:r w:rsidRPr="00887ACA">
        <w:rPr>
          <w:rFonts w:ascii="Times New Roman" w:eastAsia="Times New Roman" w:hAnsi="Times New Roman"/>
          <w:bCs/>
          <w:sz w:val="26"/>
          <w:szCs w:val="26"/>
          <w:lang w:eastAsia="ru-RU"/>
        </w:rPr>
        <w:t>№ 1181371-8 "О внесении изменений в Земельный кодекс Российской Федерации и отдельные законодательные акты Российской Федерации" (</w:t>
      </w:r>
      <w:r>
        <w:rPr>
          <w:rFonts w:ascii="Times New Roman" w:eastAsia="Times New Roman" w:hAnsi="Times New Roman"/>
          <w:bCs/>
          <w:sz w:val="26"/>
          <w:szCs w:val="26"/>
          <w:lang w:eastAsia="ru-RU"/>
        </w:rPr>
        <w:t>далее - законопроект</w:t>
      </w:r>
      <w:r w:rsidRPr="00887ACA">
        <w:rPr>
          <w:rFonts w:ascii="Times New Roman" w:eastAsia="Times New Roman" w:hAnsi="Times New Roman"/>
          <w:bCs/>
          <w:sz w:val="26"/>
          <w:szCs w:val="26"/>
          <w:lang w:eastAsia="ru-RU"/>
        </w:rPr>
        <w:t>), внесенный депутатами Государственной Думы</w:t>
      </w:r>
      <w:r w:rsidR="00C31B50">
        <w:rPr>
          <w:rFonts w:ascii="Times New Roman" w:eastAsia="Times New Roman" w:hAnsi="Times New Roman"/>
          <w:bCs/>
          <w:sz w:val="26"/>
          <w:szCs w:val="26"/>
          <w:lang w:eastAsia="ru-RU"/>
        </w:rPr>
        <w:t xml:space="preserve"> </w:t>
      </w:r>
      <w:proofErr w:type="spellStart"/>
      <w:r w:rsidRPr="00887ACA">
        <w:rPr>
          <w:rFonts w:ascii="Times New Roman" w:eastAsia="Times New Roman" w:hAnsi="Times New Roman"/>
          <w:bCs/>
          <w:sz w:val="26"/>
          <w:szCs w:val="26"/>
          <w:lang w:eastAsia="ru-RU"/>
        </w:rPr>
        <w:t>С.А.Гавриловым</w:t>
      </w:r>
      <w:proofErr w:type="spellEnd"/>
      <w:r w:rsidRPr="00887ACA">
        <w:rPr>
          <w:rFonts w:ascii="Times New Roman" w:eastAsia="Times New Roman" w:hAnsi="Times New Roman"/>
          <w:bCs/>
          <w:sz w:val="26"/>
          <w:szCs w:val="26"/>
          <w:lang w:eastAsia="ru-RU"/>
        </w:rPr>
        <w:t xml:space="preserve">, </w:t>
      </w:r>
      <w:proofErr w:type="spellStart"/>
      <w:r w:rsidRPr="00887ACA">
        <w:rPr>
          <w:rFonts w:ascii="Times New Roman" w:eastAsia="Times New Roman" w:hAnsi="Times New Roman"/>
          <w:bCs/>
          <w:sz w:val="26"/>
          <w:szCs w:val="26"/>
          <w:lang w:eastAsia="ru-RU"/>
        </w:rPr>
        <w:t>А.П.Гимбатовым</w:t>
      </w:r>
      <w:proofErr w:type="spellEnd"/>
      <w:r>
        <w:rPr>
          <w:rFonts w:ascii="Times New Roman" w:eastAsia="Times New Roman" w:hAnsi="Times New Roman"/>
          <w:bCs/>
          <w:sz w:val="26"/>
          <w:szCs w:val="26"/>
          <w:lang w:eastAsia="ru-RU"/>
        </w:rPr>
        <w:t xml:space="preserve">, </w:t>
      </w:r>
      <w:r>
        <w:rPr>
          <w:rFonts w:ascii="Times New Roman" w:eastAsia="Times New Roman" w:hAnsi="Times New Roman"/>
          <w:sz w:val="26"/>
          <w:szCs w:val="26"/>
          <w:lang w:eastAsia="ru-RU"/>
        </w:rPr>
        <w:t>и отмечает следующее.</w:t>
      </w:r>
    </w:p>
    <w:p w:rsidR="008C303B" w:rsidRDefault="001B011D" w:rsidP="00F773DA">
      <w:pPr>
        <w:widowControl w:val="0"/>
        <w:spacing w:after="0" w:line="360" w:lineRule="auto"/>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1. </w:t>
      </w:r>
      <w:r w:rsidR="00887ACA">
        <w:rPr>
          <w:rFonts w:ascii="Times New Roman" w:eastAsia="Times New Roman" w:hAnsi="Times New Roman"/>
          <w:sz w:val="26"/>
          <w:szCs w:val="26"/>
          <w:lang w:eastAsia="ru-RU"/>
        </w:rPr>
        <w:t xml:space="preserve"> </w:t>
      </w:r>
      <w:proofErr w:type="gramStart"/>
      <w:r w:rsidR="00887ACA">
        <w:rPr>
          <w:rFonts w:ascii="Times New Roman" w:eastAsia="Times New Roman" w:hAnsi="Times New Roman"/>
          <w:sz w:val="26"/>
          <w:szCs w:val="26"/>
          <w:lang w:eastAsia="ru-RU"/>
        </w:rPr>
        <w:t>Законопроектом предусматривается внесение изменений в</w:t>
      </w:r>
      <w:r w:rsidR="008C303B" w:rsidRPr="008C303B">
        <w:rPr>
          <w:rFonts w:ascii="Times New Roman" w:eastAsia="Times New Roman" w:hAnsi="Times New Roman"/>
          <w:sz w:val="26"/>
          <w:szCs w:val="26"/>
          <w:lang w:eastAsia="ru-RU"/>
        </w:rPr>
        <w:t xml:space="preserve"> Земельный кодекс Российской Федерации</w:t>
      </w:r>
      <w:r w:rsidR="00984098">
        <w:rPr>
          <w:rFonts w:ascii="Times New Roman" w:eastAsia="Times New Roman" w:hAnsi="Times New Roman"/>
          <w:sz w:val="26"/>
          <w:szCs w:val="26"/>
          <w:lang w:eastAsia="ru-RU"/>
        </w:rPr>
        <w:t xml:space="preserve"> (далее – ЗК РФ) и </w:t>
      </w:r>
      <w:r w:rsidR="009505F5">
        <w:rPr>
          <w:rFonts w:ascii="Times New Roman" w:eastAsia="Times New Roman" w:hAnsi="Times New Roman"/>
          <w:sz w:val="26"/>
          <w:szCs w:val="26"/>
          <w:lang w:eastAsia="ru-RU"/>
        </w:rPr>
        <w:t>в Ф</w:t>
      </w:r>
      <w:r w:rsidR="009505F5" w:rsidRPr="009505F5">
        <w:rPr>
          <w:rFonts w:ascii="Times New Roman" w:eastAsia="Times New Roman" w:hAnsi="Times New Roman"/>
          <w:sz w:val="26"/>
          <w:szCs w:val="26"/>
          <w:lang w:eastAsia="ru-RU"/>
        </w:rPr>
        <w:t>едеральны</w:t>
      </w:r>
      <w:r w:rsidR="009505F5">
        <w:rPr>
          <w:rFonts w:ascii="Times New Roman" w:eastAsia="Times New Roman" w:hAnsi="Times New Roman"/>
          <w:sz w:val="26"/>
          <w:szCs w:val="26"/>
          <w:lang w:eastAsia="ru-RU"/>
        </w:rPr>
        <w:t>е</w:t>
      </w:r>
      <w:r w:rsidR="009505F5" w:rsidRPr="009505F5">
        <w:rPr>
          <w:rFonts w:ascii="Times New Roman" w:eastAsia="Times New Roman" w:hAnsi="Times New Roman"/>
          <w:sz w:val="26"/>
          <w:szCs w:val="26"/>
          <w:lang w:eastAsia="ru-RU"/>
        </w:rPr>
        <w:t xml:space="preserve"> закон</w:t>
      </w:r>
      <w:r w:rsidR="009505F5">
        <w:rPr>
          <w:rFonts w:ascii="Times New Roman" w:eastAsia="Times New Roman" w:hAnsi="Times New Roman"/>
          <w:sz w:val="26"/>
          <w:szCs w:val="26"/>
          <w:lang w:eastAsia="ru-RU"/>
        </w:rPr>
        <w:t>ы</w:t>
      </w:r>
      <w:r w:rsidR="009505F5" w:rsidRPr="009505F5">
        <w:rPr>
          <w:rFonts w:ascii="Times New Roman" w:eastAsia="Times New Roman" w:hAnsi="Times New Roman"/>
          <w:sz w:val="26"/>
          <w:szCs w:val="26"/>
          <w:lang w:eastAsia="ru-RU"/>
        </w:rPr>
        <w:t xml:space="preserve"> от 25.10.2001 </w:t>
      </w:r>
      <w:r w:rsidR="00F77FA5">
        <w:rPr>
          <w:rFonts w:ascii="Times New Roman" w:eastAsia="Times New Roman" w:hAnsi="Times New Roman"/>
          <w:sz w:val="26"/>
          <w:szCs w:val="26"/>
          <w:lang w:eastAsia="ru-RU"/>
        </w:rPr>
        <w:t>№</w:t>
      </w:r>
      <w:r w:rsidR="009505F5" w:rsidRPr="009505F5">
        <w:rPr>
          <w:rFonts w:ascii="Times New Roman" w:eastAsia="Times New Roman" w:hAnsi="Times New Roman"/>
          <w:sz w:val="26"/>
          <w:szCs w:val="26"/>
          <w:lang w:eastAsia="ru-RU"/>
        </w:rPr>
        <w:t xml:space="preserve"> 137-ФЗ "О введении в действие Земельного кодекса Российской Федерации", от 18.06.2001 </w:t>
      </w:r>
      <w:r w:rsidR="00F77FA5">
        <w:rPr>
          <w:rFonts w:ascii="Times New Roman" w:eastAsia="Times New Roman" w:hAnsi="Times New Roman"/>
          <w:sz w:val="26"/>
          <w:szCs w:val="26"/>
          <w:lang w:eastAsia="ru-RU"/>
        </w:rPr>
        <w:t>№</w:t>
      </w:r>
      <w:r w:rsidR="009505F5" w:rsidRPr="009505F5">
        <w:rPr>
          <w:rFonts w:ascii="Times New Roman" w:eastAsia="Times New Roman" w:hAnsi="Times New Roman"/>
          <w:sz w:val="26"/>
          <w:szCs w:val="26"/>
          <w:lang w:eastAsia="ru-RU"/>
        </w:rPr>
        <w:t xml:space="preserve"> 78-ФЗ "О землеустройстве", от 13.07.2015 </w:t>
      </w:r>
      <w:r w:rsidR="00F77FA5">
        <w:rPr>
          <w:rFonts w:ascii="Times New Roman" w:eastAsia="Times New Roman" w:hAnsi="Times New Roman"/>
          <w:sz w:val="26"/>
          <w:szCs w:val="26"/>
          <w:lang w:eastAsia="ru-RU"/>
        </w:rPr>
        <w:t>№</w:t>
      </w:r>
      <w:r w:rsidR="009505F5" w:rsidRPr="009505F5">
        <w:rPr>
          <w:rFonts w:ascii="Times New Roman" w:eastAsia="Times New Roman" w:hAnsi="Times New Roman"/>
          <w:sz w:val="26"/>
          <w:szCs w:val="26"/>
          <w:lang w:eastAsia="ru-RU"/>
        </w:rPr>
        <w:t xml:space="preserve"> 218-ФЗ "О государственной регистрации недвижимости", от 24.07.2007 </w:t>
      </w:r>
      <w:r w:rsidR="00F77FA5">
        <w:rPr>
          <w:rFonts w:ascii="Times New Roman" w:eastAsia="Times New Roman" w:hAnsi="Times New Roman"/>
          <w:sz w:val="26"/>
          <w:szCs w:val="26"/>
          <w:lang w:eastAsia="ru-RU"/>
        </w:rPr>
        <w:t>№</w:t>
      </w:r>
      <w:r w:rsidR="009505F5" w:rsidRPr="009505F5">
        <w:rPr>
          <w:rFonts w:ascii="Times New Roman" w:eastAsia="Times New Roman" w:hAnsi="Times New Roman"/>
          <w:sz w:val="26"/>
          <w:szCs w:val="26"/>
          <w:lang w:eastAsia="ru-RU"/>
        </w:rPr>
        <w:t xml:space="preserve"> 221-ФЗ "О кадастровой деятельности" в </w:t>
      </w:r>
      <w:r w:rsidR="009505F5">
        <w:rPr>
          <w:rFonts w:ascii="Times New Roman" w:eastAsia="Times New Roman" w:hAnsi="Times New Roman"/>
          <w:sz w:val="26"/>
          <w:szCs w:val="26"/>
          <w:lang w:eastAsia="ru-RU"/>
        </w:rPr>
        <w:t xml:space="preserve">целях приведения их положений в </w:t>
      </w:r>
      <w:r w:rsidR="009505F5" w:rsidRPr="009505F5">
        <w:rPr>
          <w:rFonts w:ascii="Times New Roman" w:eastAsia="Times New Roman" w:hAnsi="Times New Roman"/>
          <w:sz w:val="26"/>
          <w:szCs w:val="26"/>
          <w:lang w:eastAsia="ru-RU"/>
        </w:rPr>
        <w:t>соответствие с вступающими в силу с 01.01.202</w:t>
      </w:r>
      <w:r w:rsidR="009505F5">
        <w:rPr>
          <w:rFonts w:ascii="Times New Roman" w:eastAsia="Times New Roman" w:hAnsi="Times New Roman"/>
          <w:sz w:val="26"/>
          <w:szCs w:val="26"/>
          <w:lang w:eastAsia="ru-RU"/>
        </w:rPr>
        <w:t>8</w:t>
      </w:r>
      <w:r w:rsidR="009505F5" w:rsidRPr="009505F5">
        <w:rPr>
          <w:rFonts w:ascii="Times New Roman" w:eastAsia="Times New Roman" w:hAnsi="Times New Roman"/>
          <w:sz w:val="26"/>
          <w:szCs w:val="26"/>
          <w:lang w:eastAsia="ru-RU"/>
        </w:rPr>
        <w:t xml:space="preserve"> положениями Федерального</w:t>
      </w:r>
      <w:proofErr w:type="gramEnd"/>
      <w:r w:rsidR="009505F5" w:rsidRPr="009505F5">
        <w:rPr>
          <w:rFonts w:ascii="Times New Roman" w:eastAsia="Times New Roman" w:hAnsi="Times New Roman"/>
          <w:sz w:val="26"/>
          <w:szCs w:val="26"/>
          <w:lang w:eastAsia="ru-RU"/>
        </w:rPr>
        <w:t xml:space="preserve"> закона от 20.03.2025 N 33-ФЗ "Об общих принципах организации местного самоуправления в единой системе публичной власти" (далее - Федеральный закон </w:t>
      </w:r>
      <w:r w:rsidR="008A6C2B">
        <w:rPr>
          <w:rFonts w:ascii="Times New Roman" w:eastAsia="Times New Roman" w:hAnsi="Times New Roman"/>
          <w:sz w:val="26"/>
          <w:szCs w:val="26"/>
          <w:lang w:eastAsia="ru-RU"/>
        </w:rPr>
        <w:t>№</w:t>
      </w:r>
      <w:r w:rsidR="009505F5" w:rsidRPr="009505F5">
        <w:rPr>
          <w:rFonts w:ascii="Times New Roman" w:eastAsia="Times New Roman" w:hAnsi="Times New Roman"/>
          <w:sz w:val="26"/>
          <w:szCs w:val="26"/>
          <w:lang w:eastAsia="ru-RU"/>
        </w:rPr>
        <w:t xml:space="preserve"> 33-ФЗ).</w:t>
      </w:r>
      <w:r w:rsidR="009505F5">
        <w:rPr>
          <w:rFonts w:ascii="Times New Roman" w:eastAsia="Times New Roman" w:hAnsi="Times New Roman"/>
          <w:sz w:val="26"/>
          <w:szCs w:val="26"/>
          <w:lang w:eastAsia="ru-RU"/>
        </w:rPr>
        <w:t xml:space="preserve">  </w:t>
      </w:r>
    </w:p>
    <w:p w:rsidR="004A28F4" w:rsidRDefault="00E01E16" w:rsidP="00F773DA">
      <w:pPr>
        <w:widowControl w:val="0"/>
        <w:spacing w:after="0" w:line="360" w:lineRule="auto"/>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П</w:t>
      </w:r>
      <w:r w:rsidR="004A28F4" w:rsidRPr="004A28F4">
        <w:rPr>
          <w:rFonts w:ascii="Times New Roman" w:eastAsia="Times New Roman" w:hAnsi="Times New Roman"/>
          <w:sz w:val="26"/>
          <w:szCs w:val="26"/>
          <w:lang w:eastAsia="ru-RU"/>
        </w:rPr>
        <w:t>роектируемы</w:t>
      </w:r>
      <w:r w:rsidR="00F773DA">
        <w:rPr>
          <w:rFonts w:ascii="Times New Roman" w:eastAsia="Times New Roman" w:hAnsi="Times New Roman"/>
          <w:sz w:val="26"/>
          <w:szCs w:val="26"/>
          <w:lang w:eastAsia="ru-RU"/>
        </w:rPr>
        <w:t>ми</w:t>
      </w:r>
      <w:r w:rsidR="004A28F4" w:rsidRPr="004A28F4">
        <w:rPr>
          <w:rFonts w:ascii="Times New Roman" w:eastAsia="Times New Roman" w:hAnsi="Times New Roman"/>
          <w:sz w:val="26"/>
          <w:szCs w:val="26"/>
          <w:lang w:eastAsia="ru-RU"/>
        </w:rPr>
        <w:t xml:space="preserve"> </w:t>
      </w:r>
      <w:r w:rsidR="00027A5D">
        <w:rPr>
          <w:rFonts w:ascii="Times New Roman" w:eastAsia="Times New Roman" w:hAnsi="Times New Roman"/>
          <w:sz w:val="26"/>
          <w:szCs w:val="26"/>
          <w:lang w:eastAsia="ru-RU"/>
        </w:rPr>
        <w:t xml:space="preserve">в законопроекте </w:t>
      </w:r>
      <w:r w:rsidR="004A28F4" w:rsidRPr="004A28F4">
        <w:rPr>
          <w:rFonts w:ascii="Times New Roman" w:eastAsia="Times New Roman" w:hAnsi="Times New Roman"/>
          <w:sz w:val="26"/>
          <w:szCs w:val="26"/>
          <w:lang w:eastAsia="ru-RU"/>
        </w:rPr>
        <w:t>положения</w:t>
      </w:r>
      <w:r w:rsidR="00F773DA">
        <w:rPr>
          <w:rFonts w:ascii="Times New Roman" w:eastAsia="Times New Roman" w:hAnsi="Times New Roman"/>
          <w:sz w:val="26"/>
          <w:szCs w:val="26"/>
          <w:lang w:eastAsia="ru-RU"/>
        </w:rPr>
        <w:t>ми</w:t>
      </w:r>
      <w:r w:rsidR="00A45BEB">
        <w:rPr>
          <w:rFonts w:ascii="Times New Roman" w:eastAsia="Times New Roman" w:hAnsi="Times New Roman"/>
          <w:sz w:val="26"/>
          <w:szCs w:val="26"/>
          <w:lang w:eastAsia="ru-RU"/>
        </w:rPr>
        <w:t xml:space="preserve"> пункта 1 </w:t>
      </w:r>
      <w:r w:rsidR="004A28F4" w:rsidRPr="004A28F4">
        <w:rPr>
          <w:rFonts w:ascii="Times New Roman" w:eastAsia="Times New Roman" w:hAnsi="Times New Roman"/>
          <w:sz w:val="26"/>
          <w:szCs w:val="26"/>
          <w:lang w:eastAsia="ru-RU"/>
        </w:rPr>
        <w:t xml:space="preserve">статьи 10.1 ЗК РФ </w:t>
      </w:r>
      <w:r>
        <w:rPr>
          <w:rFonts w:ascii="Times New Roman" w:eastAsia="Times New Roman" w:hAnsi="Times New Roman"/>
          <w:sz w:val="26"/>
          <w:szCs w:val="26"/>
          <w:lang w:eastAsia="ru-RU"/>
        </w:rPr>
        <w:t xml:space="preserve">предусматривается возможность установления </w:t>
      </w:r>
      <w:r w:rsidRPr="00E01E16">
        <w:rPr>
          <w:rFonts w:ascii="Times New Roman" w:eastAsia="Times New Roman" w:hAnsi="Times New Roman"/>
          <w:sz w:val="26"/>
          <w:szCs w:val="26"/>
          <w:lang w:eastAsia="ru-RU"/>
        </w:rPr>
        <w:t xml:space="preserve">законом субъекта Российской </w:t>
      </w:r>
      <w:r w:rsidRPr="00E01E16">
        <w:rPr>
          <w:rFonts w:ascii="Times New Roman" w:eastAsia="Times New Roman" w:hAnsi="Times New Roman"/>
          <w:sz w:val="26"/>
          <w:szCs w:val="26"/>
          <w:lang w:eastAsia="ru-RU"/>
        </w:rPr>
        <w:lastRenderedPageBreak/>
        <w:t xml:space="preserve">Федерации </w:t>
      </w:r>
      <w:r w:rsidR="004A28F4" w:rsidRPr="004A28F4">
        <w:rPr>
          <w:rFonts w:ascii="Times New Roman" w:eastAsia="Times New Roman" w:hAnsi="Times New Roman"/>
          <w:sz w:val="26"/>
          <w:szCs w:val="26"/>
          <w:lang w:eastAsia="ru-RU"/>
        </w:rPr>
        <w:t>полномочи</w:t>
      </w:r>
      <w:r>
        <w:rPr>
          <w:rFonts w:ascii="Times New Roman" w:eastAsia="Times New Roman" w:hAnsi="Times New Roman"/>
          <w:sz w:val="26"/>
          <w:szCs w:val="26"/>
          <w:lang w:eastAsia="ru-RU"/>
        </w:rPr>
        <w:t>й</w:t>
      </w:r>
      <w:r w:rsidR="004A28F4" w:rsidRPr="004A28F4">
        <w:rPr>
          <w:rFonts w:ascii="Times New Roman" w:eastAsia="Times New Roman" w:hAnsi="Times New Roman"/>
          <w:sz w:val="26"/>
          <w:szCs w:val="26"/>
          <w:lang w:eastAsia="ru-RU"/>
        </w:rPr>
        <w:t xml:space="preserve"> органов местного самоуправления, </w:t>
      </w:r>
      <w:r>
        <w:rPr>
          <w:rFonts w:ascii="Times New Roman" w:eastAsia="Times New Roman" w:hAnsi="Times New Roman"/>
          <w:sz w:val="26"/>
          <w:szCs w:val="26"/>
          <w:lang w:eastAsia="ru-RU"/>
        </w:rPr>
        <w:t xml:space="preserve">предусмотренных </w:t>
      </w:r>
      <w:r w:rsidR="002C7714">
        <w:rPr>
          <w:rFonts w:ascii="Times New Roman" w:eastAsia="Times New Roman" w:hAnsi="Times New Roman"/>
          <w:sz w:val="26"/>
          <w:szCs w:val="26"/>
          <w:lang w:eastAsia="ru-RU"/>
        </w:rPr>
        <w:t xml:space="preserve">данным </w:t>
      </w:r>
      <w:r w:rsidR="004A28F4" w:rsidRPr="004A28F4">
        <w:rPr>
          <w:rFonts w:ascii="Times New Roman" w:eastAsia="Times New Roman" w:hAnsi="Times New Roman"/>
          <w:sz w:val="26"/>
          <w:szCs w:val="26"/>
          <w:lang w:eastAsia="ru-RU"/>
        </w:rPr>
        <w:t xml:space="preserve">Кодексом, </w:t>
      </w:r>
      <w:r>
        <w:rPr>
          <w:rFonts w:ascii="Times New Roman" w:eastAsia="Times New Roman" w:hAnsi="Times New Roman"/>
          <w:sz w:val="26"/>
          <w:szCs w:val="26"/>
          <w:lang w:eastAsia="ru-RU"/>
        </w:rPr>
        <w:t xml:space="preserve">которые </w:t>
      </w:r>
      <w:r w:rsidR="004A28F4" w:rsidRPr="004A28F4">
        <w:rPr>
          <w:rFonts w:ascii="Times New Roman" w:eastAsia="Times New Roman" w:hAnsi="Times New Roman"/>
          <w:sz w:val="26"/>
          <w:szCs w:val="26"/>
          <w:lang w:eastAsia="ru-RU"/>
        </w:rPr>
        <w:t xml:space="preserve">осуществляются органами государственной власти субъекта Российской Федерации, на срок не менее срока полномочий законодательного органа </w:t>
      </w:r>
      <w:r w:rsidR="00F773DA">
        <w:rPr>
          <w:rFonts w:ascii="Times New Roman" w:eastAsia="Times New Roman" w:hAnsi="Times New Roman"/>
          <w:sz w:val="26"/>
          <w:szCs w:val="26"/>
          <w:lang w:eastAsia="ru-RU"/>
        </w:rPr>
        <w:t xml:space="preserve">данного </w:t>
      </w:r>
      <w:r w:rsidR="004A28F4" w:rsidRPr="004A28F4">
        <w:rPr>
          <w:rFonts w:ascii="Times New Roman" w:eastAsia="Times New Roman" w:hAnsi="Times New Roman"/>
          <w:sz w:val="26"/>
          <w:szCs w:val="26"/>
          <w:lang w:eastAsia="ru-RU"/>
        </w:rPr>
        <w:t>субъекта Российской Федерации.</w:t>
      </w:r>
      <w:r w:rsidR="00EE1499" w:rsidRPr="00EE1499">
        <w:rPr>
          <w:rFonts w:ascii="Times New Roman" w:eastAsia="Times New Roman" w:hAnsi="Times New Roman"/>
          <w:sz w:val="26"/>
          <w:szCs w:val="26"/>
          <w:lang w:eastAsia="ru-RU"/>
        </w:rPr>
        <w:t xml:space="preserve"> </w:t>
      </w:r>
      <w:r w:rsidR="00A45BEB">
        <w:rPr>
          <w:rFonts w:ascii="Times New Roman" w:eastAsia="Times New Roman" w:hAnsi="Times New Roman"/>
          <w:sz w:val="26"/>
          <w:szCs w:val="26"/>
          <w:lang w:eastAsia="ru-RU"/>
        </w:rPr>
        <w:t>При этом п</w:t>
      </w:r>
      <w:r>
        <w:rPr>
          <w:rFonts w:ascii="Times New Roman" w:eastAsia="Times New Roman" w:hAnsi="Times New Roman"/>
          <w:sz w:val="26"/>
          <w:szCs w:val="26"/>
          <w:lang w:eastAsia="ru-RU"/>
        </w:rPr>
        <w:t>оложения законопроекта также предусматривают, что в</w:t>
      </w:r>
      <w:r w:rsidR="00EE1499" w:rsidRPr="00EE1499">
        <w:rPr>
          <w:rFonts w:ascii="Times New Roman" w:eastAsia="Times New Roman" w:hAnsi="Times New Roman"/>
          <w:sz w:val="26"/>
          <w:szCs w:val="26"/>
          <w:lang w:eastAsia="ru-RU"/>
        </w:rPr>
        <w:t xml:space="preserve"> течение предусмотренного законом субъекта Российской Федерации срока осуществления указанных полномочий органами государственной власти субъекта Российской Федерации такие полномочия могут быть переданы законом субъекта Российской Федерации для осуществления органам местного самоуправления в порядке, предусмотренном статьей 34 Федерального закона </w:t>
      </w:r>
      <w:r>
        <w:rPr>
          <w:rFonts w:ascii="Times New Roman" w:eastAsia="Times New Roman" w:hAnsi="Times New Roman"/>
          <w:sz w:val="26"/>
          <w:szCs w:val="26"/>
          <w:lang w:eastAsia="ru-RU"/>
        </w:rPr>
        <w:t>№</w:t>
      </w:r>
      <w:r w:rsidR="00EE1499" w:rsidRPr="00EE1499">
        <w:rPr>
          <w:rFonts w:ascii="Times New Roman" w:eastAsia="Times New Roman" w:hAnsi="Times New Roman"/>
          <w:sz w:val="26"/>
          <w:szCs w:val="26"/>
          <w:lang w:eastAsia="ru-RU"/>
        </w:rPr>
        <w:t xml:space="preserve"> 33-ФЗ.</w:t>
      </w:r>
    </w:p>
    <w:p w:rsidR="008C303B" w:rsidRPr="008C303B" w:rsidRDefault="008C303B" w:rsidP="008C303B">
      <w:pPr>
        <w:spacing w:after="0" w:line="360" w:lineRule="auto"/>
        <w:ind w:firstLine="709"/>
        <w:jc w:val="both"/>
        <w:rPr>
          <w:rFonts w:ascii="Times New Roman" w:eastAsiaTheme="minorHAnsi" w:hAnsi="Times New Roman"/>
          <w:sz w:val="26"/>
          <w:szCs w:val="26"/>
        </w:rPr>
      </w:pPr>
      <w:r w:rsidRPr="008C303B">
        <w:rPr>
          <w:rFonts w:ascii="Times New Roman" w:eastAsiaTheme="minorHAnsi" w:hAnsi="Times New Roman"/>
          <w:sz w:val="26"/>
          <w:szCs w:val="26"/>
        </w:rPr>
        <w:t>Вместе с тем необходимо учитывать, что в настоящее время в частях 1-3 статьи 32 Федерального № 33-ФЗ определены три категории полномочий органов местного самоуправления по решению вопросов непосредственного обеспечения жизнедеятельности населения:</w:t>
      </w:r>
    </w:p>
    <w:p w:rsidR="008C303B" w:rsidRPr="008C303B" w:rsidRDefault="008C303B" w:rsidP="008C303B">
      <w:pPr>
        <w:spacing w:after="0" w:line="360" w:lineRule="auto"/>
        <w:ind w:firstLine="709"/>
        <w:jc w:val="both"/>
        <w:rPr>
          <w:rFonts w:ascii="Times New Roman" w:eastAsiaTheme="minorHAnsi" w:hAnsi="Times New Roman"/>
          <w:sz w:val="26"/>
          <w:szCs w:val="26"/>
        </w:rPr>
      </w:pPr>
      <w:r w:rsidRPr="008C303B">
        <w:rPr>
          <w:rFonts w:ascii="Times New Roman" w:eastAsiaTheme="minorHAnsi" w:hAnsi="Times New Roman"/>
          <w:sz w:val="26"/>
          <w:szCs w:val="26"/>
        </w:rPr>
        <w:t>1) полномочиям органов местного самоуправления по решению вопросов непосредственного обеспечения жизнедеятельности населения, не подлежащие перераспределению между органами местного самоуправления и органами государственной власти субъекта Российской Федерации (всего в Федеральном законе № 33-ФЗ  предусмотрено 18 таких полномочий).</w:t>
      </w:r>
    </w:p>
    <w:p w:rsidR="008C303B" w:rsidRPr="008C303B" w:rsidRDefault="008C303B" w:rsidP="008C303B">
      <w:pPr>
        <w:spacing w:after="0" w:line="360" w:lineRule="auto"/>
        <w:ind w:firstLine="709"/>
        <w:jc w:val="both"/>
        <w:rPr>
          <w:rFonts w:ascii="Times New Roman" w:eastAsiaTheme="minorHAnsi" w:hAnsi="Times New Roman"/>
          <w:sz w:val="26"/>
          <w:szCs w:val="26"/>
        </w:rPr>
      </w:pPr>
      <w:r w:rsidRPr="008C303B">
        <w:rPr>
          <w:rFonts w:ascii="Times New Roman" w:eastAsiaTheme="minorHAnsi" w:hAnsi="Times New Roman"/>
          <w:sz w:val="26"/>
          <w:szCs w:val="26"/>
        </w:rPr>
        <w:t>2) полномочия органов местного самоуправления по решению вопросов непосредственного обеспечения жизнедеятельности населения, которые могут быть перераспределены законом субъекта Российской Федерации для осуществления органами государственной власти субъекта Российской Федерации (в данном Федеральном законе их перечислено 29);</w:t>
      </w:r>
    </w:p>
    <w:p w:rsidR="008C303B" w:rsidRDefault="008C303B" w:rsidP="008C303B">
      <w:pPr>
        <w:spacing w:after="0" w:line="360" w:lineRule="auto"/>
        <w:ind w:firstLine="709"/>
        <w:jc w:val="both"/>
        <w:rPr>
          <w:rFonts w:ascii="Times New Roman" w:eastAsiaTheme="minorHAnsi" w:hAnsi="Times New Roman"/>
          <w:sz w:val="26"/>
          <w:szCs w:val="26"/>
        </w:rPr>
      </w:pPr>
      <w:r w:rsidRPr="008C303B">
        <w:rPr>
          <w:rFonts w:ascii="Times New Roman" w:eastAsiaTheme="minorHAnsi" w:hAnsi="Times New Roman"/>
          <w:sz w:val="26"/>
          <w:szCs w:val="26"/>
        </w:rPr>
        <w:t>3) полномочия органов местного самоуправления в целях обеспечения жизнедеятельности населения, в отношении которых законом субъекта Российской Федерации может быть принято решение об осуществлении органами местного самоуправления (таких полномочий в Федеральном законе № 33-ФЗ - 18).</w:t>
      </w:r>
    </w:p>
    <w:p w:rsidR="001676FB" w:rsidRDefault="001676FB" w:rsidP="001676FB">
      <w:pPr>
        <w:spacing w:after="0" w:line="360" w:lineRule="auto"/>
        <w:ind w:firstLine="709"/>
        <w:jc w:val="both"/>
        <w:rPr>
          <w:rFonts w:ascii="Times New Roman" w:eastAsiaTheme="minorHAnsi" w:hAnsi="Times New Roman"/>
          <w:sz w:val="26"/>
          <w:szCs w:val="26"/>
        </w:rPr>
      </w:pPr>
      <w:r>
        <w:rPr>
          <w:rFonts w:ascii="Times New Roman" w:eastAsiaTheme="minorHAnsi" w:hAnsi="Times New Roman"/>
          <w:sz w:val="26"/>
          <w:szCs w:val="26"/>
        </w:rPr>
        <w:t>В силу положений  подпункта "е" пункта 29 части 2 статьи 33 Федерального закона № 33-ФЗ к</w:t>
      </w:r>
      <w:r w:rsidR="00E01E16">
        <w:rPr>
          <w:rFonts w:ascii="Times New Roman" w:eastAsiaTheme="minorHAnsi" w:hAnsi="Times New Roman"/>
          <w:sz w:val="26"/>
          <w:szCs w:val="26"/>
        </w:rPr>
        <w:t>о</w:t>
      </w:r>
      <w:r>
        <w:rPr>
          <w:rFonts w:ascii="Times New Roman" w:eastAsiaTheme="minorHAnsi" w:hAnsi="Times New Roman"/>
          <w:sz w:val="26"/>
          <w:szCs w:val="26"/>
        </w:rPr>
        <w:t xml:space="preserve"> второй категории полномочий </w:t>
      </w:r>
      <w:r w:rsidRPr="001676FB">
        <w:rPr>
          <w:rFonts w:ascii="Times New Roman" w:eastAsiaTheme="minorHAnsi" w:hAnsi="Times New Roman"/>
          <w:sz w:val="26"/>
          <w:szCs w:val="26"/>
        </w:rPr>
        <w:t>по решению вопросов непосредственного обеспечения жизнедеятельности населения</w:t>
      </w:r>
      <w:r>
        <w:rPr>
          <w:rFonts w:ascii="Times New Roman" w:eastAsiaTheme="minorHAnsi" w:hAnsi="Times New Roman"/>
          <w:sz w:val="26"/>
          <w:szCs w:val="26"/>
        </w:rPr>
        <w:t xml:space="preserve"> </w:t>
      </w:r>
      <w:r w:rsidR="00517258">
        <w:rPr>
          <w:rFonts w:ascii="Times New Roman" w:eastAsiaTheme="minorHAnsi" w:hAnsi="Times New Roman"/>
          <w:sz w:val="26"/>
          <w:szCs w:val="26"/>
        </w:rPr>
        <w:t xml:space="preserve">в области земельных отношений </w:t>
      </w:r>
      <w:r>
        <w:rPr>
          <w:rFonts w:ascii="Times New Roman" w:eastAsiaTheme="minorHAnsi" w:hAnsi="Times New Roman"/>
          <w:sz w:val="26"/>
          <w:szCs w:val="26"/>
        </w:rPr>
        <w:t>отнесен муниципальный земельный контроль.</w:t>
      </w:r>
    </w:p>
    <w:p w:rsidR="00F058D0" w:rsidRDefault="009505F5" w:rsidP="00F058D0">
      <w:pPr>
        <w:spacing w:after="0" w:line="360" w:lineRule="auto"/>
        <w:ind w:firstLine="709"/>
        <w:jc w:val="both"/>
        <w:rPr>
          <w:rFonts w:ascii="Times New Roman" w:eastAsiaTheme="minorHAnsi" w:hAnsi="Times New Roman"/>
          <w:sz w:val="26"/>
          <w:szCs w:val="26"/>
        </w:rPr>
      </w:pPr>
      <w:proofErr w:type="gramStart"/>
      <w:r>
        <w:rPr>
          <w:rFonts w:ascii="Times New Roman" w:eastAsiaTheme="minorHAnsi" w:hAnsi="Times New Roman"/>
          <w:sz w:val="26"/>
          <w:szCs w:val="26"/>
        </w:rPr>
        <w:lastRenderedPageBreak/>
        <w:t xml:space="preserve">Согласно </w:t>
      </w:r>
      <w:r w:rsidR="00F058D0">
        <w:rPr>
          <w:rFonts w:ascii="Times New Roman" w:eastAsiaTheme="minorHAnsi" w:hAnsi="Times New Roman"/>
          <w:sz w:val="26"/>
          <w:szCs w:val="26"/>
        </w:rPr>
        <w:t xml:space="preserve">пунктам 8 и 9 </w:t>
      </w:r>
      <w:r>
        <w:rPr>
          <w:rFonts w:ascii="Times New Roman" w:eastAsiaTheme="minorHAnsi" w:hAnsi="Times New Roman"/>
          <w:sz w:val="26"/>
          <w:szCs w:val="26"/>
        </w:rPr>
        <w:t xml:space="preserve">части 3 статьи 32 Федерального закона № 33-ФЗ </w:t>
      </w:r>
      <w:r w:rsidR="00E01E16">
        <w:rPr>
          <w:rFonts w:ascii="Times New Roman" w:eastAsiaTheme="minorHAnsi" w:hAnsi="Times New Roman"/>
          <w:sz w:val="26"/>
          <w:szCs w:val="26"/>
        </w:rPr>
        <w:t xml:space="preserve">к третьей категории полномочий в области земельных отношений </w:t>
      </w:r>
      <w:r w:rsidR="00F058D0">
        <w:rPr>
          <w:rFonts w:ascii="Times New Roman" w:eastAsiaTheme="minorHAnsi" w:hAnsi="Times New Roman"/>
          <w:sz w:val="26"/>
          <w:szCs w:val="26"/>
        </w:rPr>
        <w:t>относ</w:t>
      </w:r>
      <w:r w:rsidR="00E01E16">
        <w:rPr>
          <w:rFonts w:ascii="Times New Roman" w:eastAsiaTheme="minorHAnsi" w:hAnsi="Times New Roman"/>
          <w:sz w:val="26"/>
          <w:szCs w:val="26"/>
        </w:rPr>
        <w:t>и</w:t>
      </w:r>
      <w:r w:rsidR="00F058D0">
        <w:rPr>
          <w:rFonts w:ascii="Times New Roman" w:eastAsiaTheme="minorHAnsi" w:hAnsi="Times New Roman"/>
          <w:sz w:val="26"/>
          <w:szCs w:val="26"/>
        </w:rPr>
        <w:t xml:space="preserve">тся </w:t>
      </w:r>
      <w:r w:rsidR="00F058D0" w:rsidRPr="00F058D0">
        <w:rPr>
          <w:rFonts w:ascii="Times New Roman" w:eastAsiaTheme="minorHAnsi" w:hAnsi="Times New Roman"/>
          <w:sz w:val="26"/>
          <w:szCs w:val="26"/>
        </w:rPr>
        <w:t>принятие решений о резервировании земель и об изъятии земельных участков в границах муниципального образования для муниципальных нужд,</w:t>
      </w:r>
      <w:r w:rsidR="00F058D0">
        <w:rPr>
          <w:rFonts w:ascii="Times New Roman" w:eastAsiaTheme="minorHAnsi" w:hAnsi="Times New Roman"/>
          <w:sz w:val="26"/>
          <w:szCs w:val="26"/>
        </w:rPr>
        <w:t xml:space="preserve"> </w:t>
      </w:r>
      <w:r w:rsidR="00F058D0" w:rsidRPr="00F058D0">
        <w:rPr>
          <w:rFonts w:ascii="Times New Roman" w:eastAsiaTheme="minorHAnsi" w:hAnsi="Times New Roman"/>
          <w:sz w:val="26"/>
          <w:szCs w:val="26"/>
        </w:rPr>
        <w:t>принятие решения об изменении одного вида разрешенного использования земельного участка на другой вид такого использования, принятие решения о переводе земельных участков, находящихся</w:t>
      </w:r>
      <w:proofErr w:type="gramEnd"/>
      <w:r w:rsidR="00F058D0" w:rsidRPr="00F058D0">
        <w:rPr>
          <w:rFonts w:ascii="Times New Roman" w:eastAsiaTheme="minorHAnsi" w:hAnsi="Times New Roman"/>
          <w:sz w:val="26"/>
          <w:szCs w:val="26"/>
        </w:rPr>
        <w:t xml:space="preserve"> в частной собственности, из одной категории в другую, за исключением случаев, предусмотренных законодательством Российской Федерации</w:t>
      </w:r>
      <w:r w:rsidR="00F058D0">
        <w:rPr>
          <w:rFonts w:ascii="Times New Roman" w:eastAsiaTheme="minorHAnsi" w:hAnsi="Times New Roman"/>
          <w:sz w:val="26"/>
          <w:szCs w:val="26"/>
        </w:rPr>
        <w:t>.</w:t>
      </w:r>
    </w:p>
    <w:p w:rsidR="004A28F4" w:rsidRDefault="002E198D" w:rsidP="00F058D0">
      <w:pPr>
        <w:spacing w:after="0" w:line="360" w:lineRule="auto"/>
        <w:ind w:firstLine="709"/>
        <w:jc w:val="both"/>
        <w:rPr>
          <w:rFonts w:ascii="Times New Roman" w:eastAsiaTheme="minorHAnsi" w:hAnsi="Times New Roman"/>
          <w:sz w:val="26"/>
          <w:szCs w:val="26"/>
        </w:rPr>
      </w:pPr>
      <w:r>
        <w:rPr>
          <w:rFonts w:ascii="Times New Roman" w:eastAsiaTheme="minorHAnsi" w:hAnsi="Times New Roman"/>
          <w:sz w:val="26"/>
          <w:szCs w:val="26"/>
        </w:rPr>
        <w:t xml:space="preserve">Необходимо учитывать, что положения </w:t>
      </w:r>
      <w:r w:rsidR="001676FB">
        <w:rPr>
          <w:rFonts w:ascii="Times New Roman" w:eastAsiaTheme="minorHAnsi" w:hAnsi="Times New Roman"/>
          <w:sz w:val="26"/>
          <w:szCs w:val="26"/>
        </w:rPr>
        <w:t xml:space="preserve">части </w:t>
      </w:r>
      <w:r>
        <w:rPr>
          <w:rFonts w:ascii="Times New Roman" w:eastAsiaTheme="minorHAnsi" w:hAnsi="Times New Roman"/>
          <w:sz w:val="26"/>
          <w:szCs w:val="26"/>
        </w:rPr>
        <w:t>7 ста</w:t>
      </w:r>
      <w:r w:rsidR="001676FB">
        <w:rPr>
          <w:rFonts w:ascii="Times New Roman" w:eastAsiaTheme="minorHAnsi" w:hAnsi="Times New Roman"/>
          <w:sz w:val="26"/>
          <w:szCs w:val="26"/>
        </w:rPr>
        <w:t xml:space="preserve">тьи 32 Федерального закона     </w:t>
      </w:r>
      <w:r>
        <w:rPr>
          <w:rFonts w:ascii="Times New Roman" w:eastAsiaTheme="minorHAnsi" w:hAnsi="Times New Roman"/>
          <w:sz w:val="26"/>
          <w:szCs w:val="26"/>
        </w:rPr>
        <w:t xml:space="preserve">№ 33-ФЗ </w:t>
      </w:r>
      <w:r w:rsidR="004A28F4" w:rsidRPr="004A28F4">
        <w:rPr>
          <w:rFonts w:ascii="Times New Roman" w:eastAsiaTheme="minorHAnsi" w:hAnsi="Times New Roman"/>
          <w:sz w:val="26"/>
          <w:szCs w:val="26"/>
        </w:rPr>
        <w:t xml:space="preserve"> </w:t>
      </w:r>
      <w:r>
        <w:rPr>
          <w:rFonts w:ascii="Times New Roman" w:eastAsiaTheme="minorHAnsi" w:hAnsi="Times New Roman"/>
          <w:sz w:val="26"/>
          <w:szCs w:val="26"/>
        </w:rPr>
        <w:t>предусматривают, что п</w:t>
      </w:r>
      <w:r w:rsidR="004A28F4" w:rsidRPr="004A28F4">
        <w:rPr>
          <w:rFonts w:ascii="Times New Roman" w:eastAsiaTheme="minorHAnsi" w:hAnsi="Times New Roman"/>
          <w:sz w:val="26"/>
          <w:szCs w:val="26"/>
        </w:rPr>
        <w:t xml:space="preserve">олномочия, предусмотренные частью 3 </w:t>
      </w:r>
      <w:r w:rsidR="004A28F4">
        <w:rPr>
          <w:rFonts w:ascii="Times New Roman" w:eastAsiaTheme="minorHAnsi" w:hAnsi="Times New Roman"/>
          <w:sz w:val="26"/>
          <w:szCs w:val="26"/>
        </w:rPr>
        <w:t xml:space="preserve">данной </w:t>
      </w:r>
      <w:r w:rsidR="004A28F4" w:rsidRPr="004A28F4">
        <w:rPr>
          <w:rFonts w:ascii="Times New Roman" w:eastAsiaTheme="minorHAnsi" w:hAnsi="Times New Roman"/>
          <w:sz w:val="26"/>
          <w:szCs w:val="26"/>
        </w:rPr>
        <w:t xml:space="preserve">статьи, являются перераспределенными для осуществления органами государственной власти субъекта Российской Федерации в силу </w:t>
      </w:r>
      <w:r w:rsidR="000F3495">
        <w:rPr>
          <w:rFonts w:ascii="Times New Roman" w:eastAsiaTheme="minorHAnsi" w:hAnsi="Times New Roman"/>
          <w:sz w:val="26"/>
          <w:szCs w:val="26"/>
        </w:rPr>
        <w:t xml:space="preserve">данного </w:t>
      </w:r>
      <w:r w:rsidR="004A28F4" w:rsidRPr="004A28F4">
        <w:rPr>
          <w:rFonts w:ascii="Times New Roman" w:eastAsiaTheme="minorHAnsi" w:hAnsi="Times New Roman"/>
          <w:sz w:val="26"/>
          <w:szCs w:val="26"/>
        </w:rPr>
        <w:t xml:space="preserve">Федерального закона. </w:t>
      </w:r>
      <w:r w:rsidR="00F77FA5">
        <w:rPr>
          <w:rFonts w:ascii="Times New Roman" w:eastAsiaTheme="minorHAnsi" w:hAnsi="Times New Roman"/>
          <w:sz w:val="26"/>
          <w:szCs w:val="26"/>
        </w:rPr>
        <w:t>При этом п</w:t>
      </w:r>
      <w:r w:rsidR="004A28F4" w:rsidRPr="004A28F4">
        <w:rPr>
          <w:rFonts w:ascii="Times New Roman" w:eastAsiaTheme="minorHAnsi" w:hAnsi="Times New Roman"/>
          <w:sz w:val="26"/>
          <w:szCs w:val="26"/>
        </w:rPr>
        <w:t xml:space="preserve">олномочия, предусмотренные частью 3 </w:t>
      </w:r>
      <w:r w:rsidR="004A28F4">
        <w:rPr>
          <w:rFonts w:ascii="Times New Roman" w:eastAsiaTheme="minorHAnsi" w:hAnsi="Times New Roman"/>
          <w:sz w:val="26"/>
          <w:szCs w:val="26"/>
        </w:rPr>
        <w:t xml:space="preserve">данной </w:t>
      </w:r>
      <w:r w:rsidR="004A28F4" w:rsidRPr="004A28F4">
        <w:rPr>
          <w:rFonts w:ascii="Times New Roman" w:eastAsiaTheme="minorHAnsi" w:hAnsi="Times New Roman"/>
          <w:sz w:val="26"/>
          <w:szCs w:val="26"/>
        </w:rPr>
        <w:t>статьи, могут быть перераспределены законом субъекта Российской Федерации для осуществления органами местного самоуправления.</w:t>
      </w:r>
    </w:p>
    <w:p w:rsidR="00F058D0" w:rsidRDefault="001B2246" w:rsidP="00F058D0">
      <w:pPr>
        <w:spacing w:after="0" w:line="360" w:lineRule="auto"/>
        <w:ind w:firstLine="709"/>
        <w:jc w:val="both"/>
        <w:rPr>
          <w:rFonts w:ascii="Times New Roman" w:eastAsiaTheme="minorHAnsi" w:hAnsi="Times New Roman"/>
          <w:sz w:val="26"/>
          <w:szCs w:val="26"/>
        </w:rPr>
      </w:pPr>
      <w:proofErr w:type="gramStart"/>
      <w:r>
        <w:rPr>
          <w:rFonts w:ascii="Times New Roman" w:eastAsiaTheme="minorHAnsi" w:hAnsi="Times New Roman"/>
          <w:sz w:val="26"/>
          <w:szCs w:val="26"/>
        </w:rPr>
        <w:t xml:space="preserve">В связи с изложенным полагаем, </w:t>
      </w:r>
      <w:r w:rsidR="004A28F4">
        <w:rPr>
          <w:rFonts w:ascii="Times New Roman" w:eastAsiaTheme="minorHAnsi" w:hAnsi="Times New Roman"/>
          <w:sz w:val="26"/>
          <w:szCs w:val="26"/>
        </w:rPr>
        <w:t>что п</w:t>
      </w:r>
      <w:r w:rsidR="00F058D0">
        <w:rPr>
          <w:rFonts w:ascii="Times New Roman" w:eastAsiaTheme="minorHAnsi" w:hAnsi="Times New Roman"/>
          <w:sz w:val="26"/>
          <w:szCs w:val="26"/>
        </w:rPr>
        <w:t xml:space="preserve">роектируемые </w:t>
      </w:r>
      <w:r w:rsidR="00027A5D">
        <w:rPr>
          <w:rFonts w:ascii="Times New Roman" w:eastAsiaTheme="minorHAnsi" w:hAnsi="Times New Roman"/>
          <w:sz w:val="26"/>
          <w:szCs w:val="26"/>
        </w:rPr>
        <w:t xml:space="preserve">законопроектом </w:t>
      </w:r>
      <w:r w:rsidR="00F058D0">
        <w:rPr>
          <w:rFonts w:ascii="Times New Roman" w:eastAsiaTheme="minorHAnsi" w:hAnsi="Times New Roman"/>
          <w:sz w:val="26"/>
          <w:szCs w:val="26"/>
        </w:rPr>
        <w:t>положения новой статьи 10.1 ЗК РФ</w:t>
      </w:r>
      <w:r w:rsidR="004543C5">
        <w:rPr>
          <w:rFonts w:ascii="Times New Roman" w:eastAsiaTheme="minorHAnsi" w:hAnsi="Times New Roman"/>
          <w:sz w:val="26"/>
          <w:szCs w:val="26"/>
        </w:rPr>
        <w:t xml:space="preserve">, предусматривающие </w:t>
      </w:r>
      <w:r w:rsidR="004543C5" w:rsidRPr="004543C5">
        <w:rPr>
          <w:rFonts w:ascii="Times New Roman" w:eastAsiaTheme="minorHAnsi" w:hAnsi="Times New Roman"/>
          <w:sz w:val="26"/>
          <w:szCs w:val="26"/>
        </w:rPr>
        <w:t xml:space="preserve"> </w:t>
      </w:r>
      <w:r w:rsidR="004543C5">
        <w:rPr>
          <w:rFonts w:ascii="Times New Roman" w:eastAsiaTheme="minorHAnsi" w:hAnsi="Times New Roman"/>
          <w:sz w:val="26"/>
          <w:szCs w:val="26"/>
        </w:rPr>
        <w:t>возможность з</w:t>
      </w:r>
      <w:r w:rsidR="004543C5" w:rsidRPr="004543C5">
        <w:rPr>
          <w:rFonts w:ascii="Times New Roman" w:eastAsiaTheme="minorHAnsi" w:hAnsi="Times New Roman"/>
          <w:sz w:val="26"/>
          <w:szCs w:val="26"/>
        </w:rPr>
        <w:t xml:space="preserve">аконом субъекта Российской Федерации </w:t>
      </w:r>
      <w:r w:rsidR="004543C5">
        <w:rPr>
          <w:rFonts w:ascii="Times New Roman" w:eastAsiaTheme="minorHAnsi" w:hAnsi="Times New Roman"/>
          <w:sz w:val="26"/>
          <w:szCs w:val="26"/>
        </w:rPr>
        <w:t xml:space="preserve">перераспределять </w:t>
      </w:r>
      <w:r w:rsidR="008A6C2B">
        <w:rPr>
          <w:rFonts w:ascii="Times New Roman" w:eastAsiaTheme="minorHAnsi" w:hAnsi="Times New Roman"/>
          <w:sz w:val="26"/>
          <w:szCs w:val="26"/>
        </w:rPr>
        <w:t xml:space="preserve">третью категорию </w:t>
      </w:r>
      <w:r w:rsidR="004543C5" w:rsidRPr="004543C5">
        <w:rPr>
          <w:rFonts w:ascii="Times New Roman" w:eastAsiaTheme="minorHAnsi" w:hAnsi="Times New Roman"/>
          <w:sz w:val="26"/>
          <w:szCs w:val="26"/>
        </w:rPr>
        <w:t>полномоч</w:t>
      </w:r>
      <w:r w:rsidR="008A6C2B">
        <w:rPr>
          <w:rFonts w:ascii="Times New Roman" w:eastAsiaTheme="minorHAnsi" w:hAnsi="Times New Roman"/>
          <w:sz w:val="26"/>
          <w:szCs w:val="26"/>
        </w:rPr>
        <w:t>ий</w:t>
      </w:r>
      <w:r w:rsidR="004543C5" w:rsidRPr="004543C5">
        <w:rPr>
          <w:rFonts w:ascii="Times New Roman" w:eastAsiaTheme="minorHAnsi" w:hAnsi="Times New Roman"/>
          <w:sz w:val="26"/>
          <w:szCs w:val="26"/>
        </w:rPr>
        <w:t xml:space="preserve"> органов местного самоуправления</w:t>
      </w:r>
      <w:r w:rsidR="004543C5">
        <w:rPr>
          <w:rFonts w:ascii="Times New Roman" w:eastAsiaTheme="minorHAnsi" w:hAnsi="Times New Roman"/>
          <w:sz w:val="26"/>
          <w:szCs w:val="26"/>
        </w:rPr>
        <w:t xml:space="preserve"> </w:t>
      </w:r>
      <w:r w:rsidR="00027A5D" w:rsidRPr="00027A5D">
        <w:rPr>
          <w:rFonts w:ascii="Times New Roman" w:eastAsiaTheme="minorHAnsi" w:hAnsi="Times New Roman"/>
          <w:sz w:val="26"/>
          <w:szCs w:val="26"/>
        </w:rPr>
        <w:t xml:space="preserve">в области земельных отношений </w:t>
      </w:r>
      <w:r w:rsidR="004543C5">
        <w:rPr>
          <w:rFonts w:ascii="Times New Roman" w:eastAsiaTheme="minorHAnsi" w:hAnsi="Times New Roman"/>
          <w:sz w:val="26"/>
          <w:szCs w:val="26"/>
        </w:rPr>
        <w:t>для</w:t>
      </w:r>
      <w:r w:rsidR="004543C5" w:rsidRPr="004543C5">
        <w:rPr>
          <w:rFonts w:ascii="Times New Roman" w:eastAsiaTheme="minorHAnsi" w:hAnsi="Times New Roman"/>
          <w:sz w:val="26"/>
          <w:szCs w:val="26"/>
        </w:rPr>
        <w:t xml:space="preserve"> осуществляются органами государственной власти субъекта Российской Федерации,</w:t>
      </w:r>
      <w:r w:rsidR="00F058D0">
        <w:rPr>
          <w:rFonts w:ascii="Times New Roman" w:eastAsiaTheme="minorHAnsi" w:hAnsi="Times New Roman"/>
          <w:sz w:val="26"/>
          <w:szCs w:val="26"/>
        </w:rPr>
        <w:t xml:space="preserve"> не соответствуют указанным положениям Федерального закона </w:t>
      </w:r>
      <w:r w:rsidR="001B011D">
        <w:rPr>
          <w:rFonts w:ascii="Times New Roman" w:eastAsiaTheme="minorHAnsi" w:hAnsi="Times New Roman"/>
          <w:sz w:val="26"/>
          <w:szCs w:val="26"/>
        </w:rPr>
        <w:t xml:space="preserve">                   </w:t>
      </w:r>
      <w:r w:rsidR="00F058D0">
        <w:rPr>
          <w:rFonts w:ascii="Times New Roman" w:eastAsiaTheme="minorHAnsi" w:hAnsi="Times New Roman"/>
          <w:sz w:val="26"/>
          <w:szCs w:val="26"/>
        </w:rPr>
        <w:t>№ 33-ФЗ</w:t>
      </w:r>
      <w:r w:rsidR="00B27EF6">
        <w:rPr>
          <w:rFonts w:ascii="Times New Roman" w:eastAsiaTheme="minorHAnsi" w:hAnsi="Times New Roman"/>
          <w:sz w:val="26"/>
          <w:szCs w:val="26"/>
        </w:rPr>
        <w:t xml:space="preserve">, </w:t>
      </w:r>
      <w:r w:rsidR="004543C5">
        <w:rPr>
          <w:rFonts w:ascii="Times New Roman" w:eastAsiaTheme="minorHAnsi" w:hAnsi="Times New Roman"/>
          <w:sz w:val="26"/>
          <w:szCs w:val="26"/>
        </w:rPr>
        <w:t>которые</w:t>
      </w:r>
      <w:r>
        <w:rPr>
          <w:rFonts w:ascii="Times New Roman" w:eastAsiaTheme="minorHAnsi" w:hAnsi="Times New Roman"/>
          <w:sz w:val="26"/>
          <w:szCs w:val="26"/>
        </w:rPr>
        <w:t>, наоборот,</w:t>
      </w:r>
      <w:r w:rsidR="004543C5">
        <w:rPr>
          <w:rFonts w:ascii="Times New Roman" w:eastAsiaTheme="minorHAnsi" w:hAnsi="Times New Roman"/>
          <w:sz w:val="26"/>
          <w:szCs w:val="26"/>
        </w:rPr>
        <w:t xml:space="preserve"> допускают возможность </w:t>
      </w:r>
      <w:r w:rsidR="004543C5" w:rsidRPr="004543C5">
        <w:rPr>
          <w:rFonts w:ascii="Times New Roman" w:eastAsiaTheme="minorHAnsi" w:hAnsi="Times New Roman"/>
          <w:sz w:val="26"/>
          <w:szCs w:val="26"/>
        </w:rPr>
        <w:t>законом субъекта Российской Федерации перераспределять</w:t>
      </w:r>
      <w:r w:rsidR="004543C5">
        <w:rPr>
          <w:rFonts w:ascii="Times New Roman" w:eastAsiaTheme="minorHAnsi" w:hAnsi="Times New Roman"/>
          <w:sz w:val="26"/>
          <w:szCs w:val="26"/>
        </w:rPr>
        <w:t xml:space="preserve"> полномочия от </w:t>
      </w:r>
      <w:r w:rsidR="004543C5" w:rsidRPr="004543C5">
        <w:rPr>
          <w:rFonts w:ascii="Times New Roman" w:eastAsiaTheme="minorHAnsi" w:hAnsi="Times New Roman"/>
          <w:sz w:val="26"/>
          <w:szCs w:val="26"/>
        </w:rPr>
        <w:t>орган</w:t>
      </w:r>
      <w:r w:rsidR="004543C5">
        <w:rPr>
          <w:rFonts w:ascii="Times New Roman" w:eastAsiaTheme="minorHAnsi" w:hAnsi="Times New Roman"/>
          <w:sz w:val="26"/>
          <w:szCs w:val="26"/>
        </w:rPr>
        <w:t>ов</w:t>
      </w:r>
      <w:r w:rsidR="004543C5" w:rsidRPr="004543C5">
        <w:rPr>
          <w:rFonts w:ascii="Times New Roman" w:eastAsiaTheme="minorHAnsi" w:hAnsi="Times New Roman"/>
          <w:sz w:val="26"/>
          <w:szCs w:val="26"/>
        </w:rPr>
        <w:t xml:space="preserve"> государственной власти</w:t>
      </w:r>
      <w:proofErr w:type="gramEnd"/>
      <w:r w:rsidR="004543C5" w:rsidRPr="004543C5">
        <w:rPr>
          <w:rFonts w:ascii="Times New Roman" w:eastAsiaTheme="minorHAnsi" w:hAnsi="Times New Roman"/>
          <w:sz w:val="26"/>
          <w:szCs w:val="26"/>
        </w:rPr>
        <w:t xml:space="preserve"> субъекта Российской Федерации</w:t>
      </w:r>
      <w:r w:rsidR="004543C5">
        <w:rPr>
          <w:rFonts w:ascii="Times New Roman" w:eastAsiaTheme="minorHAnsi" w:hAnsi="Times New Roman"/>
          <w:sz w:val="26"/>
          <w:szCs w:val="26"/>
        </w:rPr>
        <w:t xml:space="preserve"> для осуществления органами местного самоуправления.</w:t>
      </w:r>
    </w:p>
    <w:p w:rsidR="001676FB" w:rsidRDefault="001676FB" w:rsidP="00984098">
      <w:pPr>
        <w:widowControl w:val="0"/>
        <w:spacing w:after="0" w:line="360" w:lineRule="auto"/>
        <w:ind w:firstLine="709"/>
        <w:jc w:val="both"/>
        <w:rPr>
          <w:rFonts w:ascii="Times New Roman" w:eastAsiaTheme="minorHAnsi" w:hAnsi="Times New Roman"/>
          <w:sz w:val="26"/>
          <w:szCs w:val="26"/>
        </w:rPr>
      </w:pPr>
      <w:r>
        <w:rPr>
          <w:rFonts w:ascii="Times New Roman" w:eastAsiaTheme="minorHAnsi" w:hAnsi="Times New Roman"/>
          <w:sz w:val="26"/>
          <w:szCs w:val="26"/>
        </w:rPr>
        <w:t>То есть</w:t>
      </w:r>
      <w:r w:rsidR="008A6C2B">
        <w:rPr>
          <w:rFonts w:ascii="Times New Roman" w:eastAsiaTheme="minorHAnsi" w:hAnsi="Times New Roman"/>
          <w:sz w:val="26"/>
          <w:szCs w:val="26"/>
        </w:rPr>
        <w:t>,</w:t>
      </w:r>
      <w:r>
        <w:rPr>
          <w:rFonts w:ascii="Times New Roman" w:eastAsiaTheme="minorHAnsi" w:hAnsi="Times New Roman"/>
          <w:sz w:val="26"/>
          <w:szCs w:val="26"/>
        </w:rPr>
        <w:t xml:space="preserve"> указанными положениями законопроекта и </w:t>
      </w:r>
      <w:r w:rsidRPr="001676FB">
        <w:rPr>
          <w:rFonts w:ascii="Times New Roman" w:eastAsiaTheme="minorHAnsi" w:hAnsi="Times New Roman"/>
          <w:sz w:val="26"/>
          <w:szCs w:val="26"/>
        </w:rPr>
        <w:t xml:space="preserve">Федерального закона </w:t>
      </w:r>
      <w:r>
        <w:rPr>
          <w:rFonts w:ascii="Times New Roman" w:eastAsiaTheme="minorHAnsi" w:hAnsi="Times New Roman"/>
          <w:sz w:val="26"/>
          <w:szCs w:val="26"/>
        </w:rPr>
        <w:t xml:space="preserve">           </w:t>
      </w:r>
      <w:r w:rsidRPr="001676FB">
        <w:rPr>
          <w:rFonts w:ascii="Times New Roman" w:eastAsiaTheme="minorHAnsi" w:hAnsi="Times New Roman"/>
          <w:sz w:val="26"/>
          <w:szCs w:val="26"/>
        </w:rPr>
        <w:t>№ 33-ФЗ</w:t>
      </w:r>
      <w:r>
        <w:rPr>
          <w:rFonts w:ascii="Times New Roman" w:eastAsiaTheme="minorHAnsi" w:hAnsi="Times New Roman"/>
          <w:sz w:val="26"/>
          <w:szCs w:val="26"/>
        </w:rPr>
        <w:t xml:space="preserve"> предусмотрены разные порядки </w:t>
      </w:r>
      <w:r w:rsidR="00781AD8">
        <w:rPr>
          <w:rFonts w:ascii="Times New Roman" w:eastAsiaTheme="minorHAnsi" w:hAnsi="Times New Roman"/>
          <w:sz w:val="26"/>
          <w:szCs w:val="26"/>
        </w:rPr>
        <w:t xml:space="preserve">перераспределения законом субъекта Российской Федерации </w:t>
      </w:r>
      <w:r w:rsidR="00CF6AD9">
        <w:rPr>
          <w:rFonts w:ascii="Times New Roman" w:eastAsiaTheme="minorHAnsi" w:hAnsi="Times New Roman"/>
          <w:sz w:val="26"/>
          <w:szCs w:val="26"/>
        </w:rPr>
        <w:t xml:space="preserve">третьей категории </w:t>
      </w:r>
      <w:r w:rsidR="00781AD8">
        <w:rPr>
          <w:rFonts w:ascii="Times New Roman" w:eastAsiaTheme="minorHAnsi" w:hAnsi="Times New Roman"/>
          <w:sz w:val="26"/>
          <w:szCs w:val="26"/>
        </w:rPr>
        <w:t>полномочий между органами государственной власти субъектов Российской Федерации и органами местного самоуправления.</w:t>
      </w:r>
    </w:p>
    <w:p w:rsidR="00694B66" w:rsidRDefault="00694B66" w:rsidP="00984098">
      <w:pPr>
        <w:widowControl w:val="0"/>
        <w:spacing w:after="0" w:line="360" w:lineRule="auto"/>
        <w:ind w:firstLine="709"/>
        <w:jc w:val="both"/>
        <w:rPr>
          <w:rFonts w:ascii="Times New Roman" w:eastAsiaTheme="minorHAnsi" w:hAnsi="Times New Roman"/>
          <w:sz w:val="26"/>
          <w:szCs w:val="26"/>
        </w:rPr>
      </w:pPr>
      <w:r>
        <w:rPr>
          <w:rFonts w:ascii="Times New Roman" w:eastAsiaTheme="minorHAnsi" w:hAnsi="Times New Roman"/>
          <w:sz w:val="26"/>
          <w:szCs w:val="26"/>
        </w:rPr>
        <w:t>П</w:t>
      </w:r>
      <w:r w:rsidRPr="00694B66">
        <w:rPr>
          <w:rFonts w:ascii="Times New Roman" w:eastAsiaTheme="minorHAnsi" w:hAnsi="Times New Roman"/>
          <w:sz w:val="26"/>
          <w:szCs w:val="26"/>
        </w:rPr>
        <w:t xml:space="preserve">редставляется, что установление в отраслевых федеральных законах иного </w:t>
      </w:r>
      <w:r w:rsidRPr="00694B66">
        <w:rPr>
          <w:rFonts w:ascii="Times New Roman" w:eastAsiaTheme="minorHAnsi" w:hAnsi="Times New Roman"/>
          <w:sz w:val="26"/>
          <w:szCs w:val="26"/>
        </w:rPr>
        <w:lastRenderedPageBreak/>
        <w:t>порядка перераспределения полномочий между органами государственной власти субъектов Российской Федерации и органами местного самоуправления по отношению порядк</w:t>
      </w:r>
      <w:r w:rsidR="00984098">
        <w:rPr>
          <w:rFonts w:ascii="Times New Roman" w:eastAsiaTheme="minorHAnsi" w:hAnsi="Times New Roman"/>
          <w:sz w:val="26"/>
          <w:szCs w:val="26"/>
        </w:rPr>
        <w:t>а</w:t>
      </w:r>
      <w:r w:rsidRPr="00694B66">
        <w:rPr>
          <w:rFonts w:ascii="Times New Roman" w:eastAsiaTheme="minorHAnsi" w:hAnsi="Times New Roman"/>
          <w:sz w:val="26"/>
          <w:szCs w:val="26"/>
        </w:rPr>
        <w:t xml:space="preserve"> такого перераспределения данных полномочий, установленно</w:t>
      </w:r>
      <w:r w:rsidR="00984098">
        <w:rPr>
          <w:rFonts w:ascii="Times New Roman" w:eastAsiaTheme="minorHAnsi" w:hAnsi="Times New Roman"/>
          <w:sz w:val="26"/>
          <w:szCs w:val="26"/>
        </w:rPr>
        <w:t>го</w:t>
      </w:r>
      <w:r w:rsidRPr="00694B66">
        <w:rPr>
          <w:rFonts w:ascii="Times New Roman" w:eastAsiaTheme="minorHAnsi" w:hAnsi="Times New Roman"/>
          <w:sz w:val="26"/>
          <w:szCs w:val="26"/>
        </w:rPr>
        <w:t xml:space="preserve"> в данном Федеральном законе, не соответствует концепции Федерального закона № 33-ФЗ.</w:t>
      </w:r>
    </w:p>
    <w:p w:rsidR="008A6C2B" w:rsidRPr="00F058D0" w:rsidRDefault="001B011D" w:rsidP="00F058D0">
      <w:pPr>
        <w:spacing w:after="0" w:line="360" w:lineRule="auto"/>
        <w:ind w:firstLine="709"/>
        <w:jc w:val="both"/>
        <w:rPr>
          <w:rFonts w:ascii="Times New Roman" w:eastAsiaTheme="minorHAnsi" w:hAnsi="Times New Roman"/>
          <w:sz w:val="26"/>
          <w:szCs w:val="26"/>
        </w:rPr>
      </w:pPr>
      <w:r>
        <w:rPr>
          <w:rFonts w:ascii="Times New Roman" w:eastAsiaTheme="minorHAnsi" w:hAnsi="Times New Roman"/>
          <w:sz w:val="26"/>
          <w:szCs w:val="26"/>
        </w:rPr>
        <w:t xml:space="preserve">2. </w:t>
      </w:r>
      <w:r w:rsidR="008A6C2B" w:rsidRPr="008A6C2B">
        <w:rPr>
          <w:rFonts w:ascii="Times New Roman" w:eastAsiaTheme="minorHAnsi" w:hAnsi="Times New Roman"/>
          <w:sz w:val="26"/>
          <w:szCs w:val="26"/>
        </w:rPr>
        <w:t>Согласно части 1 статьи 34 Федерального закона № 33-ФЗ федеральными законами и законами субъектов Российской Федерации допускается наделение органов местного самоуправления соответственно именно отдельными государственными полномочиями Российской Федерации и отдельными государственными полномочиями субъектов Российской Федерации.</w:t>
      </w:r>
    </w:p>
    <w:p w:rsidR="00694B66" w:rsidRDefault="00694B66" w:rsidP="006D03BE">
      <w:pPr>
        <w:spacing w:after="0" w:line="360" w:lineRule="auto"/>
        <w:ind w:firstLine="709"/>
        <w:jc w:val="both"/>
        <w:rPr>
          <w:rFonts w:ascii="Times New Roman" w:eastAsiaTheme="minorHAnsi" w:hAnsi="Times New Roman"/>
          <w:sz w:val="26"/>
          <w:szCs w:val="26"/>
        </w:rPr>
      </w:pPr>
      <w:proofErr w:type="gramStart"/>
      <w:r w:rsidRPr="00694B66">
        <w:rPr>
          <w:rFonts w:ascii="Times New Roman" w:eastAsiaTheme="minorHAnsi" w:hAnsi="Times New Roman"/>
          <w:sz w:val="26"/>
          <w:szCs w:val="26"/>
        </w:rPr>
        <w:t>Необходимо также учитывать, что в случае осуществления органами государственной власти субъекта Российской Федерации полномочий органов местного самоуправления в целях обеспечения жизнедеятельности населения, отнесенных к третьей категории полномочий, их статус не изменяется, поскольку они остаются полномочиями органов местного самоуправления по решению вопросов непосредственного обеспечения жизнедеятельности населения, осуществляемыми в соответствии с законом субъекта Российской Федерации в порядке перераспределения органами государственной власти субъектов</w:t>
      </w:r>
      <w:proofErr w:type="gramEnd"/>
      <w:r w:rsidRPr="00694B66">
        <w:rPr>
          <w:rFonts w:ascii="Times New Roman" w:eastAsiaTheme="minorHAnsi" w:hAnsi="Times New Roman"/>
          <w:sz w:val="26"/>
          <w:szCs w:val="26"/>
        </w:rPr>
        <w:t xml:space="preserve"> Российской Федерации.</w:t>
      </w:r>
    </w:p>
    <w:p w:rsidR="001B2246" w:rsidRDefault="00BA7DFD" w:rsidP="006D03BE">
      <w:pPr>
        <w:spacing w:after="0" w:line="360" w:lineRule="auto"/>
        <w:ind w:firstLine="709"/>
        <w:jc w:val="both"/>
        <w:rPr>
          <w:rFonts w:ascii="Times New Roman" w:eastAsiaTheme="minorHAnsi" w:hAnsi="Times New Roman"/>
          <w:sz w:val="26"/>
          <w:szCs w:val="26"/>
        </w:rPr>
      </w:pPr>
      <w:proofErr w:type="gramStart"/>
      <w:r>
        <w:rPr>
          <w:rFonts w:ascii="Times New Roman" w:eastAsiaTheme="minorHAnsi" w:hAnsi="Times New Roman"/>
          <w:sz w:val="26"/>
          <w:szCs w:val="26"/>
        </w:rPr>
        <w:t>Данная правовая позиция подтверждается также тем, что в</w:t>
      </w:r>
      <w:r w:rsidR="001B2246">
        <w:rPr>
          <w:rFonts w:ascii="Times New Roman" w:eastAsiaTheme="minorHAnsi" w:hAnsi="Times New Roman"/>
          <w:sz w:val="26"/>
          <w:szCs w:val="26"/>
        </w:rPr>
        <w:t xml:space="preserve"> части 1 статьи 44 </w:t>
      </w:r>
      <w:r w:rsidR="006D03BE" w:rsidRPr="006D03BE">
        <w:rPr>
          <w:rFonts w:ascii="Times New Roman" w:eastAsiaTheme="minorHAnsi" w:hAnsi="Times New Roman"/>
          <w:sz w:val="26"/>
          <w:szCs w:val="26"/>
        </w:rPr>
        <w:t>Федеральн</w:t>
      </w:r>
      <w:r w:rsidR="006D03BE">
        <w:rPr>
          <w:rFonts w:ascii="Times New Roman" w:eastAsiaTheme="minorHAnsi" w:hAnsi="Times New Roman"/>
          <w:sz w:val="26"/>
          <w:szCs w:val="26"/>
        </w:rPr>
        <w:t xml:space="preserve">ого </w:t>
      </w:r>
      <w:r w:rsidR="006D03BE" w:rsidRPr="006D03BE">
        <w:rPr>
          <w:rFonts w:ascii="Times New Roman" w:eastAsiaTheme="minorHAnsi" w:hAnsi="Times New Roman"/>
          <w:sz w:val="26"/>
          <w:szCs w:val="26"/>
        </w:rPr>
        <w:t>закон</w:t>
      </w:r>
      <w:r w:rsidR="006D03BE">
        <w:rPr>
          <w:rFonts w:ascii="Times New Roman" w:eastAsiaTheme="minorHAnsi" w:hAnsi="Times New Roman"/>
          <w:sz w:val="26"/>
          <w:szCs w:val="26"/>
        </w:rPr>
        <w:t>а</w:t>
      </w:r>
      <w:r w:rsidR="006D03BE" w:rsidRPr="006D03BE">
        <w:rPr>
          <w:rFonts w:ascii="Times New Roman" w:eastAsiaTheme="minorHAnsi" w:hAnsi="Times New Roman"/>
          <w:sz w:val="26"/>
          <w:szCs w:val="26"/>
        </w:rPr>
        <w:t xml:space="preserve"> от 21.12.2021 </w:t>
      </w:r>
      <w:r w:rsidR="00BD66CD">
        <w:rPr>
          <w:rFonts w:ascii="Times New Roman" w:eastAsiaTheme="minorHAnsi" w:hAnsi="Times New Roman"/>
          <w:sz w:val="26"/>
          <w:szCs w:val="26"/>
        </w:rPr>
        <w:t>№</w:t>
      </w:r>
      <w:r w:rsidR="006D03BE" w:rsidRPr="006D03BE">
        <w:rPr>
          <w:rFonts w:ascii="Times New Roman" w:eastAsiaTheme="minorHAnsi" w:hAnsi="Times New Roman"/>
          <w:sz w:val="26"/>
          <w:szCs w:val="26"/>
        </w:rPr>
        <w:t xml:space="preserve"> 414-ФЗ</w:t>
      </w:r>
      <w:r w:rsidR="006D03BE">
        <w:rPr>
          <w:rFonts w:ascii="Times New Roman" w:eastAsiaTheme="minorHAnsi" w:hAnsi="Times New Roman"/>
          <w:sz w:val="26"/>
          <w:szCs w:val="26"/>
        </w:rPr>
        <w:t xml:space="preserve"> </w:t>
      </w:r>
      <w:r w:rsidR="006D03BE" w:rsidRPr="006D03BE">
        <w:rPr>
          <w:rFonts w:ascii="Times New Roman" w:eastAsiaTheme="minorHAnsi" w:hAnsi="Times New Roman"/>
          <w:sz w:val="26"/>
          <w:szCs w:val="26"/>
        </w:rPr>
        <w:t>"Об общих принципах организации публичной власти в субъектах Российской Федерации"</w:t>
      </w:r>
      <w:r w:rsidR="006D03BE">
        <w:rPr>
          <w:rFonts w:ascii="Times New Roman" w:eastAsiaTheme="minorHAnsi" w:hAnsi="Times New Roman"/>
          <w:sz w:val="26"/>
          <w:szCs w:val="26"/>
        </w:rPr>
        <w:t xml:space="preserve"> указанные полномочия не включены в перечень полномочий </w:t>
      </w:r>
      <w:r w:rsidR="006D03BE" w:rsidRPr="006D03BE">
        <w:rPr>
          <w:rFonts w:ascii="Times New Roman" w:eastAsiaTheme="minorHAnsi" w:hAnsi="Times New Roman"/>
          <w:sz w:val="26"/>
          <w:szCs w:val="26"/>
        </w:rPr>
        <w:t>органов государственной власти субъекта Российской Федерации по предметам совместного ведения Российской Федерации и субъектов Российской Федерации, осуществляемым данными органами самостоятельно за счет средств бюджета субъекта Российской</w:t>
      </w:r>
      <w:proofErr w:type="gramEnd"/>
      <w:r w:rsidR="006D03BE" w:rsidRPr="006D03BE">
        <w:rPr>
          <w:rFonts w:ascii="Times New Roman" w:eastAsiaTheme="minorHAnsi" w:hAnsi="Times New Roman"/>
          <w:sz w:val="26"/>
          <w:szCs w:val="26"/>
        </w:rPr>
        <w:t xml:space="preserve"> Федерации (за исключением субвенций из федерального бюджета)</w:t>
      </w:r>
      <w:r w:rsidR="006D03BE">
        <w:rPr>
          <w:rFonts w:ascii="Times New Roman" w:eastAsiaTheme="minorHAnsi" w:hAnsi="Times New Roman"/>
          <w:sz w:val="26"/>
          <w:szCs w:val="26"/>
        </w:rPr>
        <w:t>.</w:t>
      </w:r>
    </w:p>
    <w:p w:rsidR="008A6C2B" w:rsidRDefault="008A6C2B" w:rsidP="006D03BE">
      <w:pPr>
        <w:spacing w:after="0" w:line="360" w:lineRule="auto"/>
        <w:ind w:firstLine="709"/>
        <w:jc w:val="both"/>
        <w:rPr>
          <w:rFonts w:ascii="Times New Roman" w:eastAsiaTheme="minorHAnsi" w:hAnsi="Times New Roman"/>
          <w:sz w:val="26"/>
          <w:szCs w:val="26"/>
        </w:rPr>
      </w:pPr>
      <w:proofErr w:type="gramStart"/>
      <w:r w:rsidRPr="008A6C2B">
        <w:rPr>
          <w:rFonts w:ascii="Times New Roman" w:eastAsiaTheme="minorHAnsi" w:hAnsi="Times New Roman"/>
          <w:sz w:val="26"/>
          <w:szCs w:val="26"/>
        </w:rPr>
        <w:t xml:space="preserve">При этом положения части 6 статьи 32 Федерального закона № 33-ФЗ предусматривают, что полномочия, предусмотренные частью 2 указанной статьи, осуществляемые органами государственной власти субъекта Российской Федерации в случае перераспределения, не могут быть переданы органам местного самоуправления, в том числе частично, в порядке наделения органов местного </w:t>
      </w:r>
      <w:r w:rsidRPr="008A6C2B">
        <w:rPr>
          <w:rFonts w:ascii="Times New Roman" w:eastAsiaTheme="minorHAnsi" w:hAnsi="Times New Roman"/>
          <w:sz w:val="26"/>
          <w:szCs w:val="26"/>
        </w:rPr>
        <w:lastRenderedPageBreak/>
        <w:t>самоуправления отдельными государственными полномочиями, предусмотренном статьей 34 данного Федерального закона.</w:t>
      </w:r>
      <w:proofErr w:type="gramEnd"/>
    </w:p>
    <w:p w:rsidR="00B02D75" w:rsidRDefault="001D503B" w:rsidP="006D03BE">
      <w:pPr>
        <w:spacing w:after="0" w:line="360" w:lineRule="auto"/>
        <w:ind w:firstLine="709"/>
        <w:jc w:val="both"/>
        <w:rPr>
          <w:rFonts w:ascii="Times New Roman" w:eastAsiaTheme="minorHAnsi" w:hAnsi="Times New Roman"/>
          <w:sz w:val="26"/>
          <w:szCs w:val="26"/>
        </w:rPr>
      </w:pPr>
      <w:r>
        <w:rPr>
          <w:rFonts w:ascii="Times New Roman" w:eastAsiaTheme="minorHAnsi" w:hAnsi="Times New Roman"/>
          <w:sz w:val="26"/>
          <w:szCs w:val="26"/>
        </w:rPr>
        <w:t>Согласно части 8 статьи 32 Федерального закона п</w:t>
      </w:r>
      <w:r w:rsidRPr="001D503B">
        <w:rPr>
          <w:rFonts w:ascii="Times New Roman" w:eastAsiaTheme="minorHAnsi" w:hAnsi="Times New Roman"/>
          <w:sz w:val="26"/>
          <w:szCs w:val="26"/>
        </w:rPr>
        <w:t>ерераспределение законом субъекта Российской Федерации полном</w:t>
      </w:r>
      <w:r>
        <w:rPr>
          <w:rFonts w:ascii="Times New Roman" w:eastAsiaTheme="minorHAnsi" w:hAnsi="Times New Roman"/>
          <w:sz w:val="26"/>
          <w:szCs w:val="26"/>
        </w:rPr>
        <w:t xml:space="preserve">очий, предусмотренных частью 3 данной </w:t>
      </w:r>
      <w:r w:rsidRPr="001D503B">
        <w:rPr>
          <w:rFonts w:ascii="Times New Roman" w:eastAsiaTheme="minorHAnsi" w:hAnsi="Times New Roman"/>
          <w:sz w:val="26"/>
          <w:szCs w:val="26"/>
        </w:rPr>
        <w:t>статьи, для осуществления органами местного самоуправления</w:t>
      </w:r>
      <w:r w:rsidR="00984098">
        <w:rPr>
          <w:rFonts w:ascii="Times New Roman" w:eastAsiaTheme="minorHAnsi" w:hAnsi="Times New Roman"/>
          <w:sz w:val="26"/>
          <w:szCs w:val="26"/>
        </w:rPr>
        <w:t>,</w:t>
      </w:r>
      <w:r w:rsidRPr="001D503B">
        <w:rPr>
          <w:rFonts w:ascii="Times New Roman" w:eastAsiaTheme="minorHAnsi" w:hAnsi="Times New Roman"/>
          <w:sz w:val="26"/>
          <w:szCs w:val="26"/>
        </w:rPr>
        <w:t xml:space="preserve"> не является наделением органов местного самоуправления отдельными государственными полномочиями в соответствии со статьей 34 </w:t>
      </w:r>
      <w:r>
        <w:rPr>
          <w:rFonts w:ascii="Times New Roman" w:eastAsiaTheme="minorHAnsi" w:hAnsi="Times New Roman"/>
          <w:sz w:val="26"/>
          <w:szCs w:val="26"/>
        </w:rPr>
        <w:t xml:space="preserve">указанного </w:t>
      </w:r>
      <w:r w:rsidRPr="001D503B">
        <w:rPr>
          <w:rFonts w:ascii="Times New Roman" w:eastAsiaTheme="minorHAnsi" w:hAnsi="Times New Roman"/>
          <w:sz w:val="26"/>
          <w:szCs w:val="26"/>
        </w:rPr>
        <w:t>Федерального закона.</w:t>
      </w:r>
    </w:p>
    <w:p w:rsidR="00C61E91" w:rsidRDefault="00C61E91" w:rsidP="006D03BE">
      <w:pPr>
        <w:spacing w:after="0" w:line="360" w:lineRule="auto"/>
        <w:ind w:firstLine="709"/>
        <w:jc w:val="both"/>
        <w:rPr>
          <w:rFonts w:ascii="Times New Roman" w:eastAsiaTheme="minorHAnsi" w:hAnsi="Times New Roman"/>
          <w:sz w:val="26"/>
          <w:szCs w:val="26"/>
        </w:rPr>
      </w:pPr>
      <w:r w:rsidRPr="00C61E91">
        <w:rPr>
          <w:rFonts w:ascii="Times New Roman" w:eastAsiaTheme="minorHAnsi" w:hAnsi="Times New Roman"/>
          <w:sz w:val="26"/>
          <w:szCs w:val="26"/>
        </w:rPr>
        <w:t>Положения части 6 статьи 4 Федерального закона № 33-ФЗ предусматривают, что в случае противоречия федеральных законов и (или) иных нормативных правовых актов Российской Федерации, регулирующих вопросы организации местного самоуправления, Конституции Российской Федерации, данному Федеральному закону применяются Конституция Российской Федерации и указанный Федеральный закон.</w:t>
      </w:r>
    </w:p>
    <w:p w:rsidR="008A6C2B" w:rsidRDefault="008A6C2B" w:rsidP="006D03BE">
      <w:pPr>
        <w:spacing w:after="0" w:line="360" w:lineRule="auto"/>
        <w:ind w:firstLine="709"/>
        <w:jc w:val="both"/>
        <w:rPr>
          <w:rFonts w:ascii="Times New Roman" w:eastAsiaTheme="minorHAnsi" w:hAnsi="Times New Roman"/>
          <w:sz w:val="26"/>
          <w:szCs w:val="26"/>
        </w:rPr>
      </w:pPr>
      <w:proofErr w:type="gramStart"/>
      <w:r w:rsidRPr="008A6C2B">
        <w:rPr>
          <w:rFonts w:ascii="Times New Roman" w:eastAsiaTheme="minorHAnsi" w:hAnsi="Times New Roman"/>
          <w:sz w:val="26"/>
          <w:szCs w:val="26"/>
        </w:rPr>
        <w:t>Таким образом, полномочия органов местного самоуправления по решению вопросов непосредственного обеспечения жизнедеятельности населения, отнесенные ко второй и третьей категории полномочий, указанные соответственно в частях 2 и 3 статьи 32 Федерального закона № 33-ФЗ, осуществляемые органами государственной власти субъектов Российской Федерации, не могут быть переданы органам местного самоуправления в качестве делегированных полномочий субъектов Российской Федерации.</w:t>
      </w:r>
      <w:proofErr w:type="gramEnd"/>
    </w:p>
    <w:p w:rsidR="008A6C2B" w:rsidRDefault="001D503B" w:rsidP="006D03BE">
      <w:pPr>
        <w:spacing w:after="0" w:line="360" w:lineRule="auto"/>
        <w:ind w:firstLine="709"/>
        <w:jc w:val="both"/>
        <w:rPr>
          <w:rFonts w:ascii="Times New Roman" w:eastAsiaTheme="minorHAnsi" w:hAnsi="Times New Roman"/>
          <w:sz w:val="26"/>
          <w:szCs w:val="26"/>
        </w:rPr>
      </w:pPr>
      <w:proofErr w:type="gramStart"/>
      <w:r>
        <w:rPr>
          <w:rFonts w:ascii="Times New Roman" w:eastAsiaTheme="minorHAnsi" w:hAnsi="Times New Roman"/>
          <w:sz w:val="26"/>
          <w:szCs w:val="26"/>
        </w:rPr>
        <w:t xml:space="preserve">В связи с </w:t>
      </w:r>
      <w:r w:rsidR="00C61E91">
        <w:rPr>
          <w:rFonts w:ascii="Times New Roman" w:eastAsiaTheme="minorHAnsi" w:hAnsi="Times New Roman"/>
          <w:sz w:val="26"/>
          <w:szCs w:val="26"/>
        </w:rPr>
        <w:t xml:space="preserve">изложенным </w:t>
      </w:r>
      <w:r>
        <w:rPr>
          <w:rFonts w:ascii="Times New Roman" w:eastAsiaTheme="minorHAnsi" w:hAnsi="Times New Roman"/>
          <w:sz w:val="26"/>
          <w:szCs w:val="26"/>
        </w:rPr>
        <w:t>п</w:t>
      </w:r>
      <w:r w:rsidRPr="001D503B">
        <w:rPr>
          <w:rFonts w:ascii="Times New Roman" w:eastAsiaTheme="minorHAnsi" w:hAnsi="Times New Roman"/>
          <w:sz w:val="26"/>
          <w:szCs w:val="26"/>
        </w:rPr>
        <w:t>роектируемые в законопроекте положения пункта 1 статьи 10.1 ЗК РФ</w:t>
      </w:r>
      <w:r>
        <w:rPr>
          <w:rFonts w:ascii="Times New Roman" w:eastAsiaTheme="minorHAnsi" w:hAnsi="Times New Roman"/>
          <w:sz w:val="26"/>
          <w:szCs w:val="26"/>
        </w:rPr>
        <w:t xml:space="preserve"> не соответствую</w:t>
      </w:r>
      <w:r w:rsidR="00984098">
        <w:rPr>
          <w:rFonts w:ascii="Times New Roman" w:eastAsiaTheme="minorHAnsi" w:hAnsi="Times New Roman"/>
          <w:sz w:val="26"/>
          <w:szCs w:val="26"/>
        </w:rPr>
        <w:t>т</w:t>
      </w:r>
      <w:r>
        <w:rPr>
          <w:rFonts w:ascii="Times New Roman" w:eastAsiaTheme="minorHAnsi" w:hAnsi="Times New Roman"/>
          <w:sz w:val="26"/>
          <w:szCs w:val="26"/>
        </w:rPr>
        <w:t xml:space="preserve"> указанным положениям </w:t>
      </w:r>
      <w:r w:rsidRPr="001D503B">
        <w:rPr>
          <w:rFonts w:ascii="Times New Roman" w:eastAsiaTheme="minorHAnsi" w:hAnsi="Times New Roman"/>
          <w:sz w:val="26"/>
          <w:szCs w:val="26"/>
        </w:rPr>
        <w:t xml:space="preserve">Федерального закона </w:t>
      </w:r>
      <w:r>
        <w:rPr>
          <w:rFonts w:ascii="Times New Roman" w:eastAsiaTheme="minorHAnsi" w:hAnsi="Times New Roman"/>
          <w:sz w:val="26"/>
          <w:szCs w:val="26"/>
        </w:rPr>
        <w:t xml:space="preserve">                </w:t>
      </w:r>
      <w:r w:rsidRPr="001D503B">
        <w:rPr>
          <w:rFonts w:ascii="Times New Roman" w:eastAsiaTheme="minorHAnsi" w:hAnsi="Times New Roman"/>
          <w:sz w:val="26"/>
          <w:szCs w:val="26"/>
        </w:rPr>
        <w:t>№ 33-ФЗ</w:t>
      </w:r>
      <w:r>
        <w:rPr>
          <w:rFonts w:ascii="Times New Roman" w:eastAsiaTheme="minorHAnsi" w:hAnsi="Times New Roman"/>
          <w:sz w:val="26"/>
          <w:szCs w:val="26"/>
        </w:rPr>
        <w:t>.</w:t>
      </w:r>
      <w:proofErr w:type="gramEnd"/>
    </w:p>
    <w:p w:rsidR="00DB3BDA" w:rsidRPr="00DB3BDA" w:rsidRDefault="00DB3BDA" w:rsidP="00984098">
      <w:pPr>
        <w:widowControl w:val="0"/>
        <w:spacing w:after="0" w:line="360" w:lineRule="auto"/>
        <w:ind w:firstLine="709"/>
        <w:jc w:val="both"/>
        <w:rPr>
          <w:rFonts w:ascii="Times New Roman" w:hAnsi="Times New Roman"/>
          <w:sz w:val="26"/>
          <w:szCs w:val="26"/>
        </w:rPr>
      </w:pPr>
      <w:r w:rsidRPr="00DB3BDA">
        <w:rPr>
          <w:rFonts w:ascii="Times New Roman" w:eastAsiaTheme="minorHAnsi" w:hAnsi="Times New Roman"/>
          <w:sz w:val="26"/>
          <w:szCs w:val="26"/>
        </w:rPr>
        <w:t xml:space="preserve">Согласно </w:t>
      </w:r>
      <w:r w:rsidR="00262E08" w:rsidRPr="00DB3BDA">
        <w:rPr>
          <w:rFonts w:ascii="Times New Roman" w:eastAsiaTheme="minorHAnsi" w:hAnsi="Times New Roman"/>
          <w:sz w:val="26"/>
          <w:szCs w:val="26"/>
        </w:rPr>
        <w:t>концепции Федерального закона № 33-ФЗ</w:t>
      </w:r>
      <w:r w:rsidRPr="00DB3BDA">
        <w:rPr>
          <w:rFonts w:ascii="Times New Roman" w:hAnsi="Times New Roman"/>
          <w:sz w:val="26"/>
          <w:szCs w:val="26"/>
        </w:rPr>
        <w:t xml:space="preserve"> институт перераспределения полномочий по решению вопросов непосредственного обеспечения жизнедеятельности населения между органами государственной власти субъектов Российской Федерации и органами местного самоуправления не может быть заменен институтом наделения органов местного самоуправления отдельными государственными полномочиями.</w:t>
      </w:r>
    </w:p>
    <w:p w:rsidR="002A456C" w:rsidRDefault="00361B60" w:rsidP="00984098">
      <w:pPr>
        <w:widowControl w:val="0"/>
        <w:spacing w:after="0" w:line="360" w:lineRule="auto"/>
        <w:ind w:firstLine="709"/>
        <w:jc w:val="both"/>
        <w:rPr>
          <w:rFonts w:ascii="Times New Roman" w:eastAsiaTheme="minorHAnsi" w:hAnsi="Times New Roman"/>
          <w:sz w:val="26"/>
          <w:szCs w:val="26"/>
        </w:rPr>
      </w:pPr>
      <w:r>
        <w:rPr>
          <w:rFonts w:ascii="Times New Roman" w:eastAsiaTheme="minorHAnsi" w:hAnsi="Times New Roman"/>
          <w:sz w:val="26"/>
          <w:szCs w:val="26"/>
        </w:rPr>
        <w:t xml:space="preserve">3. </w:t>
      </w:r>
      <w:r w:rsidR="004F374A">
        <w:rPr>
          <w:rFonts w:ascii="Times New Roman" w:eastAsiaTheme="minorHAnsi" w:hAnsi="Times New Roman"/>
          <w:sz w:val="26"/>
          <w:szCs w:val="26"/>
        </w:rPr>
        <w:t xml:space="preserve">Нормами законопроекта </w:t>
      </w:r>
      <w:r>
        <w:rPr>
          <w:rFonts w:ascii="Times New Roman" w:eastAsiaTheme="minorHAnsi" w:hAnsi="Times New Roman"/>
          <w:sz w:val="26"/>
          <w:szCs w:val="26"/>
        </w:rPr>
        <w:t xml:space="preserve">предусматривается внесение изменений в </w:t>
      </w:r>
      <w:r w:rsidR="004F374A">
        <w:rPr>
          <w:rFonts w:ascii="Times New Roman" w:eastAsiaTheme="minorHAnsi" w:hAnsi="Times New Roman"/>
          <w:sz w:val="26"/>
          <w:szCs w:val="26"/>
        </w:rPr>
        <w:t>п</w:t>
      </w:r>
      <w:r w:rsidR="004F374A" w:rsidRPr="004F374A">
        <w:rPr>
          <w:rFonts w:ascii="Times New Roman" w:eastAsiaTheme="minorHAnsi" w:hAnsi="Times New Roman"/>
          <w:sz w:val="26"/>
          <w:szCs w:val="26"/>
        </w:rPr>
        <w:t xml:space="preserve">ункт 4 статьи 2 Федерального закона от 25.10.2001 </w:t>
      </w:r>
      <w:r>
        <w:rPr>
          <w:rFonts w:ascii="Times New Roman" w:eastAsiaTheme="minorHAnsi" w:hAnsi="Times New Roman"/>
          <w:sz w:val="26"/>
          <w:szCs w:val="26"/>
        </w:rPr>
        <w:t>№</w:t>
      </w:r>
      <w:r w:rsidR="004F374A" w:rsidRPr="004F374A">
        <w:rPr>
          <w:rFonts w:ascii="Times New Roman" w:eastAsiaTheme="minorHAnsi" w:hAnsi="Times New Roman"/>
          <w:sz w:val="26"/>
          <w:szCs w:val="26"/>
        </w:rPr>
        <w:t xml:space="preserve"> 137-ФЗ "О введении в действие Земельног</w:t>
      </w:r>
      <w:r>
        <w:rPr>
          <w:rFonts w:ascii="Times New Roman" w:eastAsiaTheme="minorHAnsi" w:hAnsi="Times New Roman"/>
          <w:sz w:val="26"/>
          <w:szCs w:val="26"/>
        </w:rPr>
        <w:t>о кодекса Российской Федерации"</w:t>
      </w:r>
      <w:r w:rsidR="002A456C">
        <w:rPr>
          <w:rFonts w:ascii="Times New Roman" w:eastAsiaTheme="minorHAnsi" w:hAnsi="Times New Roman"/>
          <w:sz w:val="26"/>
          <w:szCs w:val="26"/>
        </w:rPr>
        <w:t xml:space="preserve"> (далее – Федеральный закон  137-ФЗ)</w:t>
      </w:r>
      <w:r>
        <w:rPr>
          <w:rFonts w:ascii="Times New Roman" w:eastAsiaTheme="minorHAnsi" w:hAnsi="Times New Roman"/>
          <w:sz w:val="26"/>
          <w:szCs w:val="26"/>
        </w:rPr>
        <w:t xml:space="preserve">. </w:t>
      </w:r>
    </w:p>
    <w:p w:rsidR="004F374A" w:rsidRDefault="00361B60" w:rsidP="00984098">
      <w:pPr>
        <w:widowControl w:val="0"/>
        <w:spacing w:after="0" w:line="360" w:lineRule="auto"/>
        <w:ind w:firstLine="709"/>
        <w:jc w:val="both"/>
        <w:rPr>
          <w:rFonts w:ascii="Times New Roman" w:eastAsiaTheme="minorHAnsi" w:hAnsi="Times New Roman"/>
          <w:sz w:val="26"/>
          <w:szCs w:val="26"/>
        </w:rPr>
      </w:pPr>
      <w:r>
        <w:rPr>
          <w:rFonts w:ascii="Times New Roman" w:eastAsiaTheme="minorHAnsi" w:hAnsi="Times New Roman"/>
          <w:sz w:val="26"/>
          <w:szCs w:val="26"/>
        </w:rPr>
        <w:lastRenderedPageBreak/>
        <w:t xml:space="preserve">Согласно предлагаемым в законопроекте изменениям </w:t>
      </w:r>
      <w:r w:rsidR="004F374A">
        <w:rPr>
          <w:rFonts w:ascii="Times New Roman" w:eastAsiaTheme="minorHAnsi" w:hAnsi="Times New Roman"/>
          <w:sz w:val="26"/>
          <w:szCs w:val="26"/>
        </w:rPr>
        <w:t>з</w:t>
      </w:r>
      <w:r w:rsidR="004F374A" w:rsidRPr="004F374A">
        <w:rPr>
          <w:rFonts w:ascii="Times New Roman" w:eastAsiaTheme="minorHAnsi" w:hAnsi="Times New Roman"/>
          <w:sz w:val="26"/>
          <w:szCs w:val="26"/>
        </w:rPr>
        <w:t xml:space="preserve">аконом субъекта Российской Федерации может быть установлено, </w:t>
      </w:r>
      <w:r>
        <w:rPr>
          <w:rFonts w:ascii="Times New Roman" w:eastAsiaTheme="minorHAnsi" w:hAnsi="Times New Roman"/>
          <w:sz w:val="26"/>
          <w:szCs w:val="26"/>
        </w:rPr>
        <w:t xml:space="preserve">что предусмотренные статьей 3.3 данного </w:t>
      </w:r>
      <w:r w:rsidR="004F374A" w:rsidRPr="004F374A">
        <w:rPr>
          <w:rFonts w:ascii="Times New Roman" w:eastAsiaTheme="minorHAnsi" w:hAnsi="Times New Roman"/>
          <w:sz w:val="26"/>
          <w:szCs w:val="26"/>
        </w:rPr>
        <w:t>Федерального закона полномочия осуществляются органами государственной власти</w:t>
      </w:r>
      <w:r>
        <w:rPr>
          <w:rFonts w:ascii="Times New Roman" w:eastAsiaTheme="minorHAnsi" w:hAnsi="Times New Roman"/>
          <w:sz w:val="26"/>
          <w:szCs w:val="26"/>
        </w:rPr>
        <w:t xml:space="preserve"> субъекта Российской Федерации </w:t>
      </w:r>
      <w:r w:rsidR="004F374A" w:rsidRPr="004F374A">
        <w:rPr>
          <w:rFonts w:ascii="Times New Roman" w:eastAsiaTheme="minorHAnsi" w:hAnsi="Times New Roman"/>
          <w:sz w:val="26"/>
          <w:szCs w:val="26"/>
        </w:rPr>
        <w:t xml:space="preserve">на срок не менее срока полномочий законодательного органа субъекта Российской Федерации. </w:t>
      </w:r>
      <w:r>
        <w:rPr>
          <w:rFonts w:ascii="Times New Roman" w:eastAsiaTheme="minorHAnsi" w:hAnsi="Times New Roman"/>
          <w:sz w:val="26"/>
          <w:szCs w:val="26"/>
        </w:rPr>
        <w:t>При этом в</w:t>
      </w:r>
      <w:r w:rsidR="004F374A" w:rsidRPr="004F374A">
        <w:rPr>
          <w:rFonts w:ascii="Times New Roman" w:eastAsiaTheme="minorHAnsi" w:hAnsi="Times New Roman"/>
          <w:sz w:val="26"/>
          <w:szCs w:val="26"/>
        </w:rPr>
        <w:t xml:space="preserve"> течение предусмотренного законом субъекта Российской Федерации срока осуществления указанных полномочий органами государственной власти субъекта Российской Федерации такие полномочия могут быть переданы законом субъекта Российской Федерации для осуществления органам местного самоуправления в порядке, предусмотренном статьей 34 Федерального закона </w:t>
      </w:r>
      <w:r w:rsidR="002A456C">
        <w:rPr>
          <w:rFonts w:ascii="Times New Roman" w:eastAsiaTheme="minorHAnsi" w:hAnsi="Times New Roman"/>
          <w:sz w:val="26"/>
          <w:szCs w:val="26"/>
        </w:rPr>
        <w:t>№</w:t>
      </w:r>
      <w:r>
        <w:rPr>
          <w:rFonts w:ascii="Times New Roman" w:eastAsiaTheme="minorHAnsi" w:hAnsi="Times New Roman"/>
          <w:sz w:val="26"/>
          <w:szCs w:val="26"/>
        </w:rPr>
        <w:t xml:space="preserve"> 33-ФЗ</w:t>
      </w:r>
      <w:r w:rsidR="004F374A" w:rsidRPr="004F374A">
        <w:rPr>
          <w:rFonts w:ascii="Times New Roman" w:eastAsiaTheme="minorHAnsi" w:hAnsi="Times New Roman"/>
          <w:sz w:val="26"/>
          <w:szCs w:val="26"/>
        </w:rPr>
        <w:t>.</w:t>
      </w:r>
    </w:p>
    <w:p w:rsidR="002A456C" w:rsidRDefault="00361B60" w:rsidP="00CD383E">
      <w:pPr>
        <w:spacing w:after="0" w:line="360" w:lineRule="auto"/>
        <w:ind w:firstLine="709"/>
        <w:jc w:val="both"/>
        <w:rPr>
          <w:rFonts w:ascii="Times New Roman" w:eastAsiaTheme="minorHAnsi" w:hAnsi="Times New Roman"/>
          <w:sz w:val="26"/>
          <w:szCs w:val="26"/>
        </w:rPr>
      </w:pPr>
      <w:r>
        <w:rPr>
          <w:rFonts w:ascii="Times New Roman" w:eastAsiaTheme="minorHAnsi" w:hAnsi="Times New Roman"/>
          <w:sz w:val="26"/>
          <w:szCs w:val="26"/>
        </w:rPr>
        <w:t>Вместе с тем необходимо учитывать, что в</w:t>
      </w:r>
      <w:r w:rsidR="00E27828" w:rsidRPr="00E27828">
        <w:rPr>
          <w:rFonts w:ascii="Times New Roman" w:eastAsiaTheme="minorHAnsi" w:hAnsi="Times New Roman"/>
          <w:sz w:val="26"/>
          <w:szCs w:val="26"/>
        </w:rPr>
        <w:t xml:space="preserve"> статье 2 законопроекта, по существу, предлагается изменить </w:t>
      </w:r>
      <w:r w:rsidR="009C268C">
        <w:rPr>
          <w:rFonts w:ascii="Times New Roman" w:eastAsiaTheme="minorHAnsi" w:hAnsi="Times New Roman"/>
          <w:sz w:val="26"/>
          <w:szCs w:val="26"/>
        </w:rPr>
        <w:t xml:space="preserve">действующий </w:t>
      </w:r>
      <w:r w:rsidR="00E27828" w:rsidRPr="00E27828">
        <w:rPr>
          <w:rFonts w:ascii="Times New Roman" w:eastAsiaTheme="minorHAnsi" w:hAnsi="Times New Roman"/>
          <w:sz w:val="26"/>
          <w:szCs w:val="26"/>
        </w:rPr>
        <w:t>порядок распоряжения земельными участками, государственная собственно</w:t>
      </w:r>
      <w:r w:rsidR="002A456C">
        <w:rPr>
          <w:rFonts w:ascii="Times New Roman" w:eastAsiaTheme="minorHAnsi" w:hAnsi="Times New Roman"/>
          <w:sz w:val="26"/>
          <w:szCs w:val="26"/>
        </w:rPr>
        <w:t>сть на которые не разграничена, установленный</w:t>
      </w:r>
      <w:r w:rsidR="002A456C">
        <w:rPr>
          <w:rFonts w:ascii="Times New Roman" w:eastAsiaTheme="minorHAnsi" w:hAnsi="Times New Roman"/>
          <w:sz w:val="26"/>
          <w:szCs w:val="26"/>
        </w:rPr>
        <w:tab/>
      </w:r>
      <w:r w:rsidR="002A456C" w:rsidRPr="002A456C">
        <w:rPr>
          <w:rFonts w:ascii="Times New Roman" w:eastAsiaTheme="minorHAnsi" w:hAnsi="Times New Roman"/>
          <w:sz w:val="26"/>
          <w:szCs w:val="26"/>
        </w:rPr>
        <w:t>в пункт</w:t>
      </w:r>
      <w:r w:rsidR="002A456C">
        <w:rPr>
          <w:rFonts w:ascii="Times New Roman" w:eastAsiaTheme="minorHAnsi" w:hAnsi="Times New Roman"/>
          <w:sz w:val="26"/>
          <w:szCs w:val="26"/>
        </w:rPr>
        <w:t>е</w:t>
      </w:r>
      <w:r w:rsidR="002A456C" w:rsidRPr="002A456C">
        <w:rPr>
          <w:rFonts w:ascii="Times New Roman" w:eastAsiaTheme="minorHAnsi" w:hAnsi="Times New Roman"/>
          <w:sz w:val="26"/>
          <w:szCs w:val="26"/>
        </w:rPr>
        <w:t xml:space="preserve"> 4 статьи 2 Федерального закона № 137-ФЗ</w:t>
      </w:r>
      <w:r w:rsidR="002A456C">
        <w:rPr>
          <w:rFonts w:ascii="Times New Roman" w:eastAsiaTheme="minorHAnsi" w:hAnsi="Times New Roman"/>
          <w:sz w:val="26"/>
          <w:szCs w:val="26"/>
        </w:rPr>
        <w:t xml:space="preserve">. </w:t>
      </w:r>
      <w:r w:rsidR="00E27828">
        <w:rPr>
          <w:rFonts w:ascii="Times New Roman" w:eastAsiaTheme="minorHAnsi" w:hAnsi="Times New Roman"/>
          <w:sz w:val="26"/>
          <w:szCs w:val="26"/>
        </w:rPr>
        <w:t xml:space="preserve"> </w:t>
      </w:r>
    </w:p>
    <w:p w:rsidR="00E27828" w:rsidRDefault="00E27828" w:rsidP="00CD383E">
      <w:pPr>
        <w:spacing w:after="0" w:line="360" w:lineRule="auto"/>
        <w:ind w:firstLine="709"/>
        <w:jc w:val="both"/>
        <w:rPr>
          <w:rFonts w:ascii="Times New Roman" w:eastAsiaTheme="minorHAnsi" w:hAnsi="Times New Roman"/>
          <w:sz w:val="26"/>
          <w:szCs w:val="26"/>
        </w:rPr>
      </w:pPr>
      <w:r>
        <w:rPr>
          <w:rFonts w:ascii="Times New Roman" w:eastAsiaTheme="minorHAnsi" w:hAnsi="Times New Roman"/>
          <w:sz w:val="26"/>
          <w:szCs w:val="26"/>
        </w:rPr>
        <w:t>Вместе с тем полагаем, что необходимость внесения указанных изменений</w:t>
      </w:r>
      <w:r w:rsidR="002A456C">
        <w:rPr>
          <w:rFonts w:ascii="Times New Roman" w:eastAsiaTheme="minorHAnsi" w:hAnsi="Times New Roman"/>
          <w:sz w:val="26"/>
          <w:szCs w:val="26"/>
        </w:rPr>
        <w:t xml:space="preserve"> в пункт </w:t>
      </w:r>
      <w:r w:rsidR="002A456C" w:rsidRPr="002A456C">
        <w:rPr>
          <w:rFonts w:ascii="Times New Roman" w:eastAsiaTheme="minorHAnsi" w:hAnsi="Times New Roman"/>
          <w:sz w:val="26"/>
          <w:szCs w:val="26"/>
        </w:rPr>
        <w:t>2 статьи 2</w:t>
      </w:r>
      <w:r w:rsidR="002A456C">
        <w:rPr>
          <w:rFonts w:ascii="Times New Roman" w:eastAsiaTheme="minorHAnsi" w:hAnsi="Times New Roman"/>
          <w:sz w:val="26"/>
          <w:szCs w:val="26"/>
        </w:rPr>
        <w:t xml:space="preserve"> </w:t>
      </w:r>
      <w:r w:rsidR="002A456C" w:rsidRPr="002A456C">
        <w:rPr>
          <w:rFonts w:ascii="Times New Roman" w:eastAsiaTheme="minorHAnsi" w:hAnsi="Times New Roman"/>
          <w:sz w:val="26"/>
          <w:szCs w:val="26"/>
        </w:rPr>
        <w:t>Федерального закона № 137-ФЗ</w:t>
      </w:r>
      <w:r>
        <w:rPr>
          <w:rFonts w:ascii="Times New Roman" w:eastAsiaTheme="minorHAnsi" w:hAnsi="Times New Roman"/>
          <w:sz w:val="26"/>
          <w:szCs w:val="26"/>
        </w:rPr>
        <w:t xml:space="preserve"> т</w:t>
      </w:r>
      <w:r w:rsidRPr="00E27828">
        <w:rPr>
          <w:rFonts w:ascii="Times New Roman" w:eastAsiaTheme="minorHAnsi" w:hAnsi="Times New Roman"/>
          <w:sz w:val="26"/>
          <w:szCs w:val="26"/>
        </w:rPr>
        <w:t>ребует отдельного</w:t>
      </w:r>
      <w:r>
        <w:rPr>
          <w:rFonts w:ascii="Times New Roman" w:eastAsiaTheme="minorHAnsi" w:hAnsi="Times New Roman"/>
          <w:sz w:val="26"/>
          <w:szCs w:val="26"/>
        </w:rPr>
        <w:t xml:space="preserve"> дополнительного обоснования</w:t>
      </w:r>
      <w:r w:rsidR="00C61E91">
        <w:rPr>
          <w:rFonts w:ascii="Times New Roman" w:eastAsiaTheme="minorHAnsi" w:hAnsi="Times New Roman"/>
          <w:sz w:val="26"/>
          <w:szCs w:val="26"/>
        </w:rPr>
        <w:t xml:space="preserve"> и обсуждения</w:t>
      </w:r>
      <w:r w:rsidRPr="00E27828">
        <w:rPr>
          <w:rFonts w:ascii="Times New Roman" w:eastAsiaTheme="minorHAnsi" w:hAnsi="Times New Roman"/>
          <w:sz w:val="26"/>
          <w:szCs w:val="26"/>
        </w:rPr>
        <w:t>.</w:t>
      </w:r>
    </w:p>
    <w:p w:rsidR="00E27828" w:rsidRPr="00E27828" w:rsidRDefault="00361B60" w:rsidP="00E27828">
      <w:pPr>
        <w:pStyle w:val="11"/>
        <w:shd w:val="clear" w:color="auto" w:fill="auto"/>
        <w:spacing w:line="360" w:lineRule="auto"/>
        <w:ind w:firstLine="720"/>
        <w:rPr>
          <w:sz w:val="26"/>
          <w:szCs w:val="26"/>
        </w:rPr>
      </w:pPr>
      <w:r>
        <w:rPr>
          <w:sz w:val="26"/>
          <w:szCs w:val="26"/>
        </w:rPr>
        <w:t xml:space="preserve">4. </w:t>
      </w:r>
      <w:proofErr w:type="gramStart"/>
      <w:r w:rsidR="00E27828" w:rsidRPr="00E27828">
        <w:rPr>
          <w:sz w:val="26"/>
          <w:szCs w:val="26"/>
        </w:rPr>
        <w:t xml:space="preserve">Необходимо отметить, что указанием Председателя Правительства Российской Федерации </w:t>
      </w:r>
      <w:proofErr w:type="spellStart"/>
      <w:r w:rsidR="00E27828" w:rsidRPr="00E27828">
        <w:rPr>
          <w:sz w:val="26"/>
          <w:szCs w:val="26"/>
        </w:rPr>
        <w:t>Мишустина</w:t>
      </w:r>
      <w:proofErr w:type="spellEnd"/>
      <w:r w:rsidR="00E27828" w:rsidRPr="00E27828">
        <w:rPr>
          <w:sz w:val="26"/>
          <w:szCs w:val="26"/>
        </w:rPr>
        <w:t xml:space="preserve"> М.М. от 12 марта 2026 г. № ММ-П16-8032 </w:t>
      </w:r>
      <w:proofErr w:type="spellStart"/>
      <w:r w:rsidR="00E27828" w:rsidRPr="00E27828">
        <w:rPr>
          <w:sz w:val="26"/>
          <w:szCs w:val="26"/>
        </w:rPr>
        <w:t>Росреестру</w:t>
      </w:r>
      <w:proofErr w:type="spellEnd"/>
      <w:r w:rsidR="00E27828" w:rsidRPr="00E27828">
        <w:rPr>
          <w:sz w:val="26"/>
          <w:szCs w:val="26"/>
        </w:rPr>
        <w:t xml:space="preserve"> и Минюсту России совместно с Минфином России, Минэкономразвития России и Институтом законодательства и сравнительного правоведения при Правительстве Российской Федерации поручено подготовить проект федерального закона, предусматривающ</w:t>
      </w:r>
      <w:r w:rsidR="00984098">
        <w:rPr>
          <w:sz w:val="26"/>
          <w:szCs w:val="26"/>
        </w:rPr>
        <w:t>ий</w:t>
      </w:r>
      <w:r w:rsidR="00E27828" w:rsidRPr="00E27828">
        <w:rPr>
          <w:sz w:val="26"/>
          <w:szCs w:val="26"/>
        </w:rPr>
        <w:t xml:space="preserve"> внесение изменений в Земельный кодекс Российской Федерации и ряд других федеральных законов, которые необходимы для реализации норм</w:t>
      </w:r>
      <w:proofErr w:type="gramEnd"/>
      <w:r w:rsidR="00E27828" w:rsidRPr="00E27828">
        <w:rPr>
          <w:sz w:val="26"/>
          <w:szCs w:val="26"/>
        </w:rPr>
        <w:t xml:space="preserve"> Федерального закона "Об общих принципах организации местного самоуправления в единой системе публичной власти" (срок внесения в Правительство Российской Федерации - до 15 сентября 2026 г., в Государственную Думу - до 1 декабря 2026 г.).</w:t>
      </w:r>
    </w:p>
    <w:p w:rsidR="00E27828" w:rsidRPr="00E27828" w:rsidRDefault="00361B60" w:rsidP="00E27828">
      <w:pPr>
        <w:widowControl w:val="0"/>
        <w:spacing w:after="0" w:line="360" w:lineRule="auto"/>
        <w:ind w:firstLine="720"/>
        <w:jc w:val="both"/>
        <w:rPr>
          <w:rFonts w:ascii="Times New Roman" w:eastAsia="Times New Roman" w:hAnsi="Times New Roman"/>
          <w:color w:val="000000"/>
          <w:sz w:val="26"/>
          <w:szCs w:val="26"/>
          <w:lang w:eastAsia="ru-RU" w:bidi="ru-RU"/>
        </w:rPr>
      </w:pPr>
      <w:r>
        <w:rPr>
          <w:rFonts w:ascii="Times New Roman" w:eastAsia="Times New Roman" w:hAnsi="Times New Roman"/>
          <w:color w:val="000000"/>
          <w:sz w:val="26"/>
          <w:szCs w:val="26"/>
          <w:lang w:eastAsia="ru-RU" w:bidi="ru-RU"/>
        </w:rPr>
        <w:t xml:space="preserve">Следует иметь </w:t>
      </w:r>
      <w:proofErr w:type="gramStart"/>
      <w:r>
        <w:rPr>
          <w:rFonts w:ascii="Times New Roman" w:eastAsia="Times New Roman" w:hAnsi="Times New Roman"/>
          <w:color w:val="000000"/>
          <w:sz w:val="26"/>
          <w:szCs w:val="26"/>
          <w:lang w:eastAsia="ru-RU" w:bidi="ru-RU"/>
        </w:rPr>
        <w:t>ввиду</w:t>
      </w:r>
      <w:proofErr w:type="gramEnd"/>
      <w:r w:rsidR="00E27828" w:rsidRPr="00E27828">
        <w:rPr>
          <w:rFonts w:ascii="Times New Roman" w:eastAsia="Times New Roman" w:hAnsi="Times New Roman"/>
          <w:color w:val="000000"/>
          <w:sz w:val="26"/>
          <w:szCs w:val="26"/>
          <w:lang w:eastAsia="ru-RU" w:bidi="ru-RU"/>
        </w:rPr>
        <w:t xml:space="preserve">, что </w:t>
      </w:r>
      <w:proofErr w:type="gramStart"/>
      <w:r w:rsidR="001B1A63">
        <w:rPr>
          <w:rFonts w:ascii="Times New Roman" w:eastAsia="Times New Roman" w:hAnsi="Times New Roman"/>
          <w:color w:val="000000"/>
          <w:sz w:val="26"/>
          <w:szCs w:val="26"/>
          <w:lang w:eastAsia="ru-RU" w:bidi="ru-RU"/>
        </w:rPr>
        <w:t>указанным</w:t>
      </w:r>
      <w:proofErr w:type="gramEnd"/>
      <w:r w:rsidR="001B1A63">
        <w:rPr>
          <w:rFonts w:ascii="Times New Roman" w:eastAsia="Times New Roman" w:hAnsi="Times New Roman"/>
          <w:color w:val="000000"/>
          <w:sz w:val="26"/>
          <w:szCs w:val="26"/>
          <w:lang w:eastAsia="ru-RU" w:bidi="ru-RU"/>
        </w:rPr>
        <w:t xml:space="preserve"> </w:t>
      </w:r>
      <w:r>
        <w:rPr>
          <w:rFonts w:ascii="Times New Roman" w:eastAsia="Times New Roman" w:hAnsi="Times New Roman"/>
          <w:color w:val="000000"/>
          <w:sz w:val="26"/>
          <w:szCs w:val="26"/>
          <w:lang w:eastAsia="ru-RU" w:bidi="ru-RU"/>
        </w:rPr>
        <w:t xml:space="preserve">поручением </w:t>
      </w:r>
      <w:r w:rsidR="00E27828" w:rsidRPr="00E27828">
        <w:rPr>
          <w:rFonts w:ascii="Times New Roman" w:eastAsia="Times New Roman" w:hAnsi="Times New Roman"/>
          <w:color w:val="000000"/>
          <w:sz w:val="26"/>
          <w:szCs w:val="26"/>
          <w:lang w:eastAsia="ru-RU" w:bidi="ru-RU"/>
        </w:rPr>
        <w:t xml:space="preserve">Председателя Правительства Российской Федерации аналогичные </w:t>
      </w:r>
      <w:r w:rsidR="00984098">
        <w:rPr>
          <w:rFonts w:ascii="Times New Roman" w:eastAsia="Times New Roman" w:hAnsi="Times New Roman"/>
          <w:color w:val="000000"/>
          <w:sz w:val="26"/>
          <w:szCs w:val="26"/>
          <w:lang w:eastAsia="ru-RU" w:bidi="ru-RU"/>
        </w:rPr>
        <w:t xml:space="preserve">поручения </w:t>
      </w:r>
      <w:r w:rsidR="00E27828" w:rsidRPr="00E27828">
        <w:rPr>
          <w:rFonts w:ascii="Times New Roman" w:eastAsia="Times New Roman" w:hAnsi="Times New Roman"/>
          <w:color w:val="000000"/>
          <w:sz w:val="26"/>
          <w:szCs w:val="26"/>
          <w:lang w:eastAsia="ru-RU" w:bidi="ru-RU"/>
        </w:rPr>
        <w:t xml:space="preserve">даны Минприроды России, Минсельхозу России, Минэкономразвития России и </w:t>
      </w:r>
      <w:proofErr w:type="spellStart"/>
      <w:r w:rsidR="00E27828" w:rsidRPr="00E27828">
        <w:rPr>
          <w:rFonts w:ascii="Times New Roman" w:eastAsia="Times New Roman" w:hAnsi="Times New Roman"/>
          <w:color w:val="000000"/>
          <w:sz w:val="26"/>
          <w:szCs w:val="26"/>
          <w:lang w:eastAsia="ru-RU" w:bidi="ru-RU"/>
        </w:rPr>
        <w:t>Минцифры</w:t>
      </w:r>
      <w:proofErr w:type="spellEnd"/>
      <w:r w:rsidR="00E27828" w:rsidRPr="00E27828">
        <w:rPr>
          <w:rFonts w:ascii="Times New Roman" w:eastAsia="Times New Roman" w:hAnsi="Times New Roman"/>
          <w:color w:val="000000"/>
          <w:sz w:val="26"/>
          <w:szCs w:val="26"/>
          <w:lang w:eastAsia="ru-RU" w:bidi="ru-RU"/>
        </w:rPr>
        <w:t xml:space="preserve"> России.</w:t>
      </w:r>
    </w:p>
    <w:p w:rsidR="00E27828" w:rsidRPr="00E27828" w:rsidRDefault="002A456C" w:rsidP="00E27828">
      <w:pPr>
        <w:widowControl w:val="0"/>
        <w:spacing w:after="0" w:line="360" w:lineRule="auto"/>
        <w:ind w:firstLine="720"/>
        <w:jc w:val="both"/>
        <w:rPr>
          <w:rFonts w:ascii="Times New Roman" w:eastAsia="Times New Roman" w:hAnsi="Times New Roman"/>
          <w:color w:val="000000"/>
          <w:sz w:val="26"/>
          <w:szCs w:val="26"/>
          <w:lang w:eastAsia="ru-RU" w:bidi="ru-RU"/>
        </w:rPr>
      </w:pPr>
      <w:proofErr w:type="gramStart"/>
      <w:r>
        <w:rPr>
          <w:rFonts w:ascii="Times New Roman" w:eastAsia="Times New Roman" w:hAnsi="Times New Roman"/>
          <w:color w:val="000000"/>
          <w:sz w:val="26"/>
          <w:szCs w:val="26"/>
          <w:lang w:eastAsia="ru-RU" w:bidi="ru-RU"/>
        </w:rPr>
        <w:t>В настоящее время у</w:t>
      </w:r>
      <w:r w:rsidR="00E27828" w:rsidRPr="00E27828">
        <w:rPr>
          <w:rFonts w:ascii="Times New Roman" w:eastAsia="Times New Roman" w:hAnsi="Times New Roman"/>
          <w:color w:val="000000"/>
          <w:sz w:val="26"/>
          <w:szCs w:val="26"/>
          <w:lang w:eastAsia="ru-RU" w:bidi="ru-RU"/>
        </w:rPr>
        <w:t>казанные федеральные органы исполнительной власти</w:t>
      </w:r>
      <w:r w:rsidR="001B1A63">
        <w:rPr>
          <w:rFonts w:ascii="Times New Roman" w:eastAsia="Times New Roman" w:hAnsi="Times New Roman"/>
          <w:color w:val="000000"/>
          <w:sz w:val="26"/>
          <w:szCs w:val="26"/>
          <w:lang w:eastAsia="ru-RU" w:bidi="ru-RU"/>
        </w:rPr>
        <w:t xml:space="preserve"> </w:t>
      </w:r>
      <w:r w:rsidR="001B1A63">
        <w:rPr>
          <w:rFonts w:ascii="Times New Roman" w:eastAsia="Times New Roman" w:hAnsi="Times New Roman"/>
          <w:color w:val="000000"/>
          <w:sz w:val="26"/>
          <w:szCs w:val="26"/>
          <w:lang w:eastAsia="ru-RU" w:bidi="ru-RU"/>
        </w:rPr>
        <w:lastRenderedPageBreak/>
        <w:t>готовят законопроекты</w:t>
      </w:r>
      <w:r w:rsidR="00E27828" w:rsidRPr="00E27828">
        <w:rPr>
          <w:rFonts w:ascii="Times New Roman" w:eastAsia="Times New Roman" w:hAnsi="Times New Roman"/>
          <w:color w:val="000000"/>
          <w:sz w:val="26"/>
          <w:szCs w:val="26"/>
          <w:lang w:eastAsia="ru-RU" w:bidi="ru-RU"/>
        </w:rPr>
        <w:t>, предусматривающие внесение изменений в Лесной кодекс Российской Федерации, Водный кодекс Российской Федерации и целый ряд других</w:t>
      </w:r>
      <w:r w:rsidR="001B1A63">
        <w:rPr>
          <w:rFonts w:ascii="Times New Roman" w:eastAsia="Times New Roman" w:hAnsi="Times New Roman"/>
          <w:color w:val="000000"/>
          <w:sz w:val="26"/>
          <w:szCs w:val="26"/>
          <w:lang w:eastAsia="ru-RU" w:bidi="ru-RU"/>
        </w:rPr>
        <w:t xml:space="preserve"> законодательных актов</w:t>
      </w:r>
      <w:r w:rsidR="00E27828" w:rsidRPr="00E27828">
        <w:rPr>
          <w:rFonts w:ascii="Times New Roman" w:eastAsia="Times New Roman" w:hAnsi="Times New Roman"/>
          <w:color w:val="000000"/>
          <w:sz w:val="26"/>
          <w:szCs w:val="26"/>
          <w:lang w:eastAsia="ru-RU" w:bidi="ru-RU"/>
        </w:rPr>
        <w:t>, которые регулируют аналогичные отношения иначе</w:t>
      </w:r>
      <w:r w:rsidR="00361B60">
        <w:rPr>
          <w:rFonts w:ascii="Times New Roman" w:eastAsia="Times New Roman" w:hAnsi="Times New Roman"/>
          <w:color w:val="000000"/>
          <w:sz w:val="26"/>
          <w:szCs w:val="26"/>
          <w:lang w:eastAsia="ru-RU" w:bidi="ru-RU"/>
        </w:rPr>
        <w:t>,</w:t>
      </w:r>
      <w:r w:rsidR="00E27828" w:rsidRPr="00E27828">
        <w:rPr>
          <w:rFonts w:ascii="Times New Roman" w:eastAsia="Times New Roman" w:hAnsi="Times New Roman"/>
          <w:color w:val="000000"/>
          <w:sz w:val="26"/>
          <w:szCs w:val="26"/>
          <w:lang w:eastAsia="ru-RU" w:bidi="ru-RU"/>
        </w:rPr>
        <w:t xml:space="preserve"> чем </w:t>
      </w:r>
      <w:r>
        <w:rPr>
          <w:rFonts w:ascii="Times New Roman" w:eastAsia="Times New Roman" w:hAnsi="Times New Roman"/>
          <w:color w:val="000000"/>
          <w:sz w:val="26"/>
          <w:szCs w:val="26"/>
          <w:lang w:eastAsia="ru-RU" w:bidi="ru-RU"/>
        </w:rPr>
        <w:t xml:space="preserve">предусмотрено </w:t>
      </w:r>
      <w:r w:rsidR="00E27828" w:rsidRPr="00E27828">
        <w:rPr>
          <w:rFonts w:ascii="Times New Roman" w:eastAsia="Times New Roman" w:hAnsi="Times New Roman"/>
          <w:color w:val="000000"/>
          <w:sz w:val="26"/>
          <w:szCs w:val="26"/>
          <w:lang w:eastAsia="ru-RU" w:bidi="ru-RU"/>
        </w:rPr>
        <w:t>в законопроекте.</w:t>
      </w:r>
      <w:proofErr w:type="gramEnd"/>
    </w:p>
    <w:p w:rsidR="00E27828" w:rsidRPr="00E27828" w:rsidRDefault="00361B60" w:rsidP="00E27828">
      <w:pPr>
        <w:widowControl w:val="0"/>
        <w:spacing w:after="0" w:line="360" w:lineRule="auto"/>
        <w:ind w:firstLine="740"/>
        <w:jc w:val="both"/>
        <w:rPr>
          <w:rFonts w:ascii="Times New Roman" w:eastAsia="Times New Roman" w:hAnsi="Times New Roman"/>
          <w:color w:val="000000"/>
          <w:sz w:val="28"/>
          <w:szCs w:val="28"/>
          <w:lang w:eastAsia="ru-RU" w:bidi="ru-RU"/>
        </w:rPr>
      </w:pPr>
      <w:r>
        <w:rPr>
          <w:rFonts w:ascii="Times New Roman" w:eastAsia="Times New Roman" w:hAnsi="Times New Roman"/>
          <w:color w:val="000000"/>
          <w:sz w:val="26"/>
          <w:szCs w:val="26"/>
          <w:lang w:eastAsia="ru-RU" w:bidi="ru-RU"/>
        </w:rPr>
        <w:t>В связи с изложенным представляется</w:t>
      </w:r>
      <w:r w:rsidR="00E27828" w:rsidRPr="00E27828">
        <w:rPr>
          <w:rFonts w:ascii="Times New Roman" w:eastAsia="Times New Roman" w:hAnsi="Times New Roman"/>
          <w:color w:val="000000"/>
          <w:sz w:val="26"/>
          <w:szCs w:val="26"/>
          <w:lang w:eastAsia="ru-RU" w:bidi="ru-RU"/>
        </w:rPr>
        <w:t xml:space="preserve">, </w:t>
      </w:r>
      <w:r>
        <w:rPr>
          <w:rFonts w:ascii="Times New Roman" w:eastAsia="Times New Roman" w:hAnsi="Times New Roman"/>
          <w:color w:val="000000"/>
          <w:sz w:val="26"/>
          <w:szCs w:val="26"/>
          <w:lang w:eastAsia="ru-RU" w:bidi="ru-RU"/>
        </w:rPr>
        <w:t xml:space="preserve">что </w:t>
      </w:r>
      <w:r w:rsidR="00E27828" w:rsidRPr="00E27828">
        <w:rPr>
          <w:rFonts w:ascii="Times New Roman" w:eastAsia="Times New Roman" w:hAnsi="Times New Roman"/>
          <w:color w:val="000000"/>
          <w:sz w:val="26"/>
          <w:szCs w:val="26"/>
          <w:lang w:eastAsia="ru-RU" w:bidi="ru-RU"/>
        </w:rPr>
        <w:t xml:space="preserve">более целесообразно регулировать затронутые в законопроекте вопросы в проекте федерального закона, </w:t>
      </w:r>
      <w:r w:rsidR="004D478A">
        <w:rPr>
          <w:rFonts w:ascii="Times New Roman" w:eastAsia="Times New Roman" w:hAnsi="Times New Roman"/>
          <w:color w:val="000000"/>
          <w:sz w:val="26"/>
          <w:szCs w:val="26"/>
          <w:lang w:eastAsia="ru-RU" w:bidi="ru-RU"/>
        </w:rPr>
        <w:t>разрабатываем</w:t>
      </w:r>
      <w:r w:rsidR="00984098">
        <w:rPr>
          <w:rFonts w:ascii="Times New Roman" w:eastAsia="Times New Roman" w:hAnsi="Times New Roman"/>
          <w:color w:val="000000"/>
          <w:sz w:val="26"/>
          <w:szCs w:val="26"/>
          <w:lang w:eastAsia="ru-RU" w:bidi="ru-RU"/>
        </w:rPr>
        <w:t>ом</w:t>
      </w:r>
      <w:r w:rsidR="004D478A">
        <w:rPr>
          <w:rFonts w:ascii="Times New Roman" w:eastAsia="Times New Roman" w:hAnsi="Times New Roman"/>
          <w:color w:val="000000"/>
          <w:sz w:val="26"/>
          <w:szCs w:val="26"/>
          <w:lang w:eastAsia="ru-RU" w:bidi="ru-RU"/>
        </w:rPr>
        <w:t xml:space="preserve"> </w:t>
      </w:r>
      <w:r w:rsidR="00E27828" w:rsidRPr="00E27828">
        <w:rPr>
          <w:rFonts w:ascii="Times New Roman" w:eastAsia="Times New Roman" w:hAnsi="Times New Roman"/>
          <w:color w:val="000000"/>
          <w:sz w:val="26"/>
          <w:szCs w:val="26"/>
          <w:lang w:eastAsia="ru-RU" w:bidi="ru-RU"/>
        </w:rPr>
        <w:t>Правительством Российской Федерации</w:t>
      </w:r>
      <w:r>
        <w:rPr>
          <w:rFonts w:ascii="Times New Roman" w:eastAsia="Times New Roman" w:hAnsi="Times New Roman"/>
          <w:color w:val="000000"/>
          <w:sz w:val="28"/>
          <w:szCs w:val="28"/>
          <w:lang w:eastAsia="ru-RU" w:bidi="ru-RU"/>
        </w:rPr>
        <w:t xml:space="preserve">, который </w:t>
      </w:r>
      <w:proofErr w:type="gramStart"/>
      <w:r>
        <w:rPr>
          <w:rFonts w:ascii="Times New Roman" w:eastAsia="Times New Roman" w:hAnsi="Times New Roman"/>
          <w:color w:val="000000"/>
          <w:sz w:val="28"/>
          <w:szCs w:val="28"/>
          <w:lang w:eastAsia="ru-RU" w:bidi="ru-RU"/>
        </w:rPr>
        <w:t>более комплексно</w:t>
      </w:r>
      <w:proofErr w:type="gramEnd"/>
      <w:r>
        <w:rPr>
          <w:rFonts w:ascii="Times New Roman" w:eastAsia="Times New Roman" w:hAnsi="Times New Roman"/>
          <w:color w:val="000000"/>
          <w:sz w:val="28"/>
          <w:szCs w:val="28"/>
          <w:lang w:eastAsia="ru-RU" w:bidi="ru-RU"/>
        </w:rPr>
        <w:t xml:space="preserve"> и системно </w:t>
      </w:r>
      <w:r w:rsidR="004D478A">
        <w:rPr>
          <w:rFonts w:ascii="Times New Roman" w:eastAsia="Times New Roman" w:hAnsi="Times New Roman"/>
          <w:color w:val="000000"/>
          <w:sz w:val="28"/>
          <w:szCs w:val="28"/>
          <w:lang w:eastAsia="ru-RU" w:bidi="ru-RU"/>
        </w:rPr>
        <w:t xml:space="preserve">будет регулировать </w:t>
      </w:r>
      <w:r>
        <w:rPr>
          <w:rFonts w:ascii="Times New Roman" w:eastAsia="Times New Roman" w:hAnsi="Times New Roman"/>
          <w:color w:val="000000"/>
          <w:sz w:val="28"/>
          <w:szCs w:val="28"/>
          <w:lang w:eastAsia="ru-RU" w:bidi="ru-RU"/>
        </w:rPr>
        <w:t>указанные вопросы.</w:t>
      </w:r>
    </w:p>
    <w:p w:rsidR="000E2DA1" w:rsidRDefault="00887ACA" w:rsidP="00887ACA">
      <w:pPr>
        <w:widowControl w:val="0"/>
        <w:spacing w:after="0" w:line="360" w:lineRule="auto"/>
        <w:ind w:firstLine="720"/>
        <w:jc w:val="both"/>
        <w:rPr>
          <w:rFonts w:ascii="Times New Roman" w:eastAsia="Times New Roman" w:hAnsi="Times New Roman"/>
          <w:color w:val="000000"/>
          <w:sz w:val="26"/>
          <w:szCs w:val="26"/>
          <w:lang w:eastAsia="ru-RU" w:bidi="ru-RU"/>
        </w:rPr>
      </w:pPr>
      <w:r>
        <w:rPr>
          <w:rFonts w:ascii="Times New Roman" w:eastAsia="Times New Roman" w:hAnsi="Times New Roman"/>
          <w:color w:val="000000"/>
          <w:sz w:val="26"/>
          <w:szCs w:val="26"/>
          <w:lang w:eastAsia="ru-RU" w:bidi="ru-RU"/>
        </w:rPr>
        <w:t xml:space="preserve">На основании изложенного, </w:t>
      </w:r>
      <w:r w:rsidRPr="00220D95">
        <w:rPr>
          <w:rFonts w:ascii="Times New Roman" w:eastAsia="Times New Roman" w:hAnsi="Times New Roman"/>
          <w:color w:val="000000"/>
          <w:sz w:val="26"/>
          <w:szCs w:val="26"/>
          <w:lang w:eastAsia="ru-RU" w:bidi="ru-RU"/>
        </w:rPr>
        <w:t xml:space="preserve">Комитет Государственной Думы по региональной политике и </w:t>
      </w:r>
      <w:r w:rsidR="000E2DA1">
        <w:rPr>
          <w:rFonts w:ascii="Times New Roman" w:eastAsia="Times New Roman" w:hAnsi="Times New Roman"/>
          <w:color w:val="000000"/>
          <w:sz w:val="26"/>
          <w:szCs w:val="26"/>
          <w:lang w:eastAsia="ru-RU" w:bidi="ru-RU"/>
        </w:rPr>
        <w:t>местному самоуправлению считает, что законопроект нуждается в существенной дорабо</w:t>
      </w:r>
      <w:r w:rsidR="00E76148">
        <w:rPr>
          <w:rFonts w:ascii="Times New Roman" w:eastAsia="Times New Roman" w:hAnsi="Times New Roman"/>
          <w:color w:val="000000"/>
          <w:sz w:val="26"/>
          <w:szCs w:val="26"/>
          <w:lang w:eastAsia="ru-RU" w:bidi="ru-RU"/>
        </w:rPr>
        <w:t>т</w:t>
      </w:r>
      <w:r w:rsidR="000E2DA1">
        <w:rPr>
          <w:rFonts w:ascii="Times New Roman" w:eastAsia="Times New Roman" w:hAnsi="Times New Roman"/>
          <w:color w:val="000000"/>
          <w:sz w:val="26"/>
          <w:szCs w:val="26"/>
          <w:lang w:eastAsia="ru-RU" w:bidi="ru-RU"/>
        </w:rPr>
        <w:t>ке</w:t>
      </w:r>
      <w:r w:rsidR="00E27828">
        <w:rPr>
          <w:rFonts w:ascii="Times New Roman" w:eastAsia="Times New Roman" w:hAnsi="Times New Roman"/>
          <w:color w:val="000000"/>
          <w:sz w:val="26"/>
          <w:szCs w:val="26"/>
          <w:lang w:eastAsia="ru-RU" w:bidi="ru-RU"/>
        </w:rPr>
        <w:t xml:space="preserve"> и необходимость его принятия требует дополнительного обосно</w:t>
      </w:r>
      <w:r w:rsidR="00C61E91">
        <w:rPr>
          <w:rFonts w:ascii="Times New Roman" w:eastAsia="Times New Roman" w:hAnsi="Times New Roman"/>
          <w:color w:val="000000"/>
          <w:sz w:val="26"/>
          <w:szCs w:val="26"/>
          <w:lang w:eastAsia="ru-RU" w:bidi="ru-RU"/>
        </w:rPr>
        <w:t>в</w:t>
      </w:r>
      <w:r w:rsidR="00E27828">
        <w:rPr>
          <w:rFonts w:ascii="Times New Roman" w:eastAsia="Times New Roman" w:hAnsi="Times New Roman"/>
          <w:color w:val="000000"/>
          <w:sz w:val="26"/>
          <w:szCs w:val="26"/>
          <w:lang w:eastAsia="ru-RU" w:bidi="ru-RU"/>
        </w:rPr>
        <w:t>ания.</w:t>
      </w:r>
    </w:p>
    <w:p w:rsidR="00485025" w:rsidRDefault="00485025" w:rsidP="00887ACA">
      <w:pPr>
        <w:spacing w:after="0" w:line="360" w:lineRule="auto"/>
        <w:jc w:val="both"/>
        <w:rPr>
          <w:rFonts w:ascii="Times New Roman" w:eastAsia="Times New Roman" w:hAnsi="Times New Roman"/>
          <w:sz w:val="26"/>
          <w:szCs w:val="26"/>
          <w:lang w:eastAsia="ru-RU"/>
        </w:rPr>
      </w:pPr>
    </w:p>
    <w:p w:rsidR="00485025" w:rsidRDefault="00485025" w:rsidP="00887ACA">
      <w:pPr>
        <w:spacing w:after="0" w:line="360" w:lineRule="auto"/>
        <w:jc w:val="both"/>
        <w:rPr>
          <w:rFonts w:ascii="Times New Roman" w:eastAsia="Times New Roman" w:hAnsi="Times New Roman"/>
          <w:sz w:val="26"/>
          <w:szCs w:val="26"/>
          <w:lang w:eastAsia="ru-RU"/>
        </w:rPr>
      </w:pPr>
    </w:p>
    <w:p w:rsidR="00887ACA" w:rsidRDefault="00887ACA" w:rsidP="00887ACA">
      <w:pPr>
        <w:spacing w:after="0" w:line="360" w:lineRule="auto"/>
        <w:jc w:val="both"/>
        <w:rPr>
          <w:rFonts w:ascii="Times New Roman" w:eastAsia="Times New Roman" w:hAnsi="Times New Roman"/>
          <w:sz w:val="26"/>
          <w:szCs w:val="26"/>
          <w:lang w:eastAsia="ru-RU"/>
        </w:rPr>
      </w:pPr>
      <w:r w:rsidRPr="0002702F">
        <w:rPr>
          <w:rFonts w:ascii="Times New Roman" w:eastAsia="Times New Roman" w:hAnsi="Times New Roman"/>
          <w:sz w:val="26"/>
          <w:szCs w:val="26"/>
          <w:lang w:eastAsia="ru-RU"/>
        </w:rPr>
        <w:t xml:space="preserve">Председатель Комитета                                                                                </w:t>
      </w:r>
      <w:proofErr w:type="spellStart"/>
      <w:r w:rsidRPr="0002702F">
        <w:rPr>
          <w:rFonts w:ascii="Times New Roman" w:eastAsia="Times New Roman" w:hAnsi="Times New Roman"/>
          <w:sz w:val="26"/>
          <w:szCs w:val="26"/>
          <w:lang w:eastAsia="ru-RU"/>
        </w:rPr>
        <w:t>А.Н.Диденко</w:t>
      </w:r>
      <w:proofErr w:type="spellEnd"/>
    </w:p>
    <w:p w:rsidR="00887ACA" w:rsidRDefault="00887ACA" w:rsidP="00887ACA">
      <w:pPr>
        <w:spacing w:after="0" w:line="360" w:lineRule="auto"/>
        <w:jc w:val="both"/>
        <w:rPr>
          <w:rFonts w:ascii="Times New Roman" w:eastAsia="Times New Roman" w:hAnsi="Times New Roman"/>
          <w:sz w:val="26"/>
          <w:szCs w:val="26"/>
          <w:lang w:eastAsia="ru-RU"/>
        </w:rPr>
      </w:pPr>
    </w:p>
    <w:p w:rsidR="00177D4D" w:rsidRDefault="00C31B50" w:rsidP="00C31B50">
      <w:pPr>
        <w:spacing w:after="0" w:line="240" w:lineRule="auto"/>
        <w:ind w:left="7080" w:firstLine="708"/>
        <w:jc w:val="center"/>
        <w:rPr>
          <w:rFonts w:ascii="Times New Roman" w:eastAsia="Times New Roman" w:hAnsi="Times New Roman"/>
          <w:sz w:val="26"/>
          <w:szCs w:val="26"/>
          <w:lang w:eastAsia="ru-RU"/>
        </w:rPr>
      </w:pPr>
      <w:r w:rsidRPr="00C31B50">
        <w:rPr>
          <w:rFonts w:ascii="Times New Roman" w:eastAsia="Times New Roman" w:hAnsi="Times New Roman"/>
          <w:sz w:val="26"/>
          <w:szCs w:val="26"/>
          <w:lang w:eastAsia="ru-RU"/>
        </w:rPr>
        <w:t xml:space="preserve">          </w:t>
      </w:r>
    </w:p>
    <w:p w:rsidR="00177D4D" w:rsidRDefault="00177D4D" w:rsidP="00C31B50">
      <w:pPr>
        <w:spacing w:after="0" w:line="240" w:lineRule="auto"/>
        <w:ind w:left="7080" w:firstLine="708"/>
        <w:jc w:val="center"/>
        <w:rPr>
          <w:rFonts w:ascii="Times New Roman" w:eastAsia="Times New Roman" w:hAnsi="Times New Roman"/>
          <w:sz w:val="26"/>
          <w:szCs w:val="26"/>
          <w:lang w:eastAsia="ru-RU"/>
        </w:rPr>
      </w:pPr>
    </w:p>
    <w:p w:rsidR="00177D4D" w:rsidRDefault="00177D4D" w:rsidP="00C31B50">
      <w:pPr>
        <w:spacing w:after="0" w:line="240" w:lineRule="auto"/>
        <w:ind w:left="7080" w:firstLine="708"/>
        <w:jc w:val="center"/>
        <w:rPr>
          <w:rFonts w:ascii="Times New Roman" w:eastAsia="Times New Roman" w:hAnsi="Times New Roman"/>
          <w:sz w:val="26"/>
          <w:szCs w:val="26"/>
          <w:lang w:eastAsia="ru-RU"/>
        </w:rPr>
      </w:pPr>
    </w:p>
    <w:p w:rsidR="00177D4D" w:rsidRDefault="00177D4D" w:rsidP="00C31B50">
      <w:pPr>
        <w:spacing w:after="0" w:line="240" w:lineRule="auto"/>
        <w:ind w:left="7080" w:firstLine="708"/>
        <w:jc w:val="center"/>
        <w:rPr>
          <w:rFonts w:ascii="Times New Roman" w:eastAsia="Times New Roman" w:hAnsi="Times New Roman"/>
          <w:sz w:val="26"/>
          <w:szCs w:val="26"/>
          <w:lang w:eastAsia="ru-RU"/>
        </w:rPr>
      </w:pPr>
    </w:p>
    <w:p w:rsidR="00177D4D" w:rsidRDefault="00177D4D" w:rsidP="00C31B50">
      <w:pPr>
        <w:spacing w:after="0" w:line="240" w:lineRule="auto"/>
        <w:ind w:left="7080" w:firstLine="708"/>
        <w:jc w:val="center"/>
        <w:rPr>
          <w:rFonts w:ascii="Times New Roman" w:eastAsia="Times New Roman" w:hAnsi="Times New Roman"/>
          <w:sz w:val="26"/>
          <w:szCs w:val="26"/>
          <w:lang w:eastAsia="ru-RU"/>
        </w:rPr>
      </w:pPr>
    </w:p>
    <w:p w:rsidR="00A50D7F" w:rsidRDefault="00A50D7F" w:rsidP="00C31B50">
      <w:pPr>
        <w:spacing w:after="0" w:line="240" w:lineRule="auto"/>
        <w:ind w:left="7080" w:firstLine="708"/>
        <w:jc w:val="center"/>
        <w:rPr>
          <w:rFonts w:ascii="Times New Roman" w:eastAsia="Times New Roman" w:hAnsi="Times New Roman"/>
          <w:sz w:val="26"/>
          <w:szCs w:val="26"/>
          <w:lang w:eastAsia="ru-RU"/>
        </w:rPr>
      </w:pPr>
    </w:p>
    <w:p w:rsidR="00A50D7F" w:rsidRDefault="00A50D7F" w:rsidP="00C31B50">
      <w:pPr>
        <w:spacing w:after="0" w:line="240" w:lineRule="auto"/>
        <w:ind w:left="7080" w:firstLine="708"/>
        <w:jc w:val="center"/>
        <w:rPr>
          <w:rFonts w:ascii="Times New Roman" w:eastAsia="Times New Roman" w:hAnsi="Times New Roman"/>
          <w:sz w:val="26"/>
          <w:szCs w:val="26"/>
          <w:lang w:eastAsia="ru-RU"/>
        </w:rPr>
      </w:pPr>
    </w:p>
    <w:p w:rsidR="00A50D7F" w:rsidRDefault="00A50D7F" w:rsidP="00C31B50">
      <w:pPr>
        <w:spacing w:after="0" w:line="240" w:lineRule="auto"/>
        <w:ind w:left="7080" w:firstLine="708"/>
        <w:jc w:val="center"/>
        <w:rPr>
          <w:rFonts w:ascii="Times New Roman" w:eastAsia="Times New Roman" w:hAnsi="Times New Roman"/>
          <w:sz w:val="26"/>
          <w:szCs w:val="26"/>
          <w:lang w:eastAsia="ru-RU"/>
        </w:rPr>
      </w:pPr>
    </w:p>
    <w:p w:rsidR="00A50D7F" w:rsidRDefault="00A50D7F" w:rsidP="00C31B50">
      <w:pPr>
        <w:spacing w:after="0" w:line="240" w:lineRule="auto"/>
        <w:ind w:left="7080" w:firstLine="708"/>
        <w:jc w:val="center"/>
        <w:rPr>
          <w:rFonts w:ascii="Times New Roman" w:eastAsia="Times New Roman" w:hAnsi="Times New Roman"/>
          <w:sz w:val="26"/>
          <w:szCs w:val="26"/>
          <w:lang w:eastAsia="ru-RU"/>
        </w:rPr>
      </w:pPr>
    </w:p>
    <w:p w:rsidR="00A50D7F" w:rsidRDefault="00A50D7F" w:rsidP="00C31B50">
      <w:pPr>
        <w:spacing w:after="0" w:line="240" w:lineRule="auto"/>
        <w:ind w:left="7080" w:firstLine="708"/>
        <w:jc w:val="center"/>
        <w:rPr>
          <w:rFonts w:ascii="Times New Roman" w:eastAsia="Times New Roman" w:hAnsi="Times New Roman"/>
          <w:sz w:val="26"/>
          <w:szCs w:val="26"/>
          <w:lang w:eastAsia="ru-RU"/>
        </w:rPr>
      </w:pPr>
    </w:p>
    <w:p w:rsidR="00A50D7F" w:rsidRDefault="00A50D7F" w:rsidP="00C31B50">
      <w:pPr>
        <w:spacing w:after="0" w:line="240" w:lineRule="auto"/>
        <w:ind w:left="7080" w:firstLine="708"/>
        <w:jc w:val="center"/>
        <w:rPr>
          <w:rFonts w:ascii="Times New Roman" w:eastAsia="Times New Roman" w:hAnsi="Times New Roman"/>
          <w:sz w:val="26"/>
          <w:szCs w:val="26"/>
          <w:lang w:eastAsia="ru-RU"/>
        </w:rPr>
      </w:pPr>
    </w:p>
    <w:p w:rsidR="00A50D7F" w:rsidRDefault="00A50D7F" w:rsidP="00C31B50">
      <w:pPr>
        <w:spacing w:after="0" w:line="240" w:lineRule="auto"/>
        <w:ind w:left="7080" w:firstLine="708"/>
        <w:jc w:val="center"/>
        <w:rPr>
          <w:rFonts w:ascii="Times New Roman" w:eastAsia="Times New Roman" w:hAnsi="Times New Roman"/>
          <w:sz w:val="26"/>
          <w:szCs w:val="26"/>
          <w:lang w:eastAsia="ru-RU"/>
        </w:rPr>
      </w:pPr>
    </w:p>
    <w:p w:rsidR="00A50D7F" w:rsidRDefault="00A50D7F" w:rsidP="00C31B50">
      <w:pPr>
        <w:spacing w:after="0" w:line="240" w:lineRule="auto"/>
        <w:ind w:left="7080" w:firstLine="708"/>
        <w:jc w:val="center"/>
        <w:rPr>
          <w:rFonts w:ascii="Times New Roman" w:eastAsia="Times New Roman" w:hAnsi="Times New Roman"/>
          <w:sz w:val="26"/>
          <w:szCs w:val="26"/>
          <w:lang w:eastAsia="ru-RU"/>
        </w:rPr>
      </w:pPr>
    </w:p>
    <w:p w:rsidR="00A50D7F" w:rsidRDefault="00A50D7F" w:rsidP="00C31B50">
      <w:pPr>
        <w:spacing w:after="0" w:line="240" w:lineRule="auto"/>
        <w:ind w:left="7080" w:firstLine="708"/>
        <w:jc w:val="center"/>
        <w:rPr>
          <w:rFonts w:ascii="Times New Roman" w:eastAsia="Times New Roman" w:hAnsi="Times New Roman"/>
          <w:sz w:val="26"/>
          <w:szCs w:val="26"/>
          <w:lang w:eastAsia="ru-RU"/>
        </w:rPr>
      </w:pPr>
    </w:p>
    <w:p w:rsidR="00A50D7F" w:rsidRDefault="00A50D7F" w:rsidP="00C31B50">
      <w:pPr>
        <w:spacing w:after="0" w:line="240" w:lineRule="auto"/>
        <w:ind w:left="7080" w:firstLine="708"/>
        <w:jc w:val="center"/>
        <w:rPr>
          <w:rFonts w:ascii="Times New Roman" w:eastAsia="Times New Roman" w:hAnsi="Times New Roman"/>
          <w:sz w:val="26"/>
          <w:szCs w:val="26"/>
          <w:lang w:eastAsia="ru-RU"/>
        </w:rPr>
      </w:pPr>
    </w:p>
    <w:p w:rsidR="00A50D7F" w:rsidRDefault="00A50D7F" w:rsidP="00C31B50">
      <w:pPr>
        <w:spacing w:after="0" w:line="240" w:lineRule="auto"/>
        <w:ind w:left="7080" w:firstLine="708"/>
        <w:jc w:val="center"/>
        <w:rPr>
          <w:rFonts w:ascii="Times New Roman" w:eastAsia="Times New Roman" w:hAnsi="Times New Roman"/>
          <w:sz w:val="26"/>
          <w:szCs w:val="26"/>
          <w:lang w:eastAsia="ru-RU"/>
        </w:rPr>
      </w:pPr>
    </w:p>
    <w:p w:rsidR="00A50D7F" w:rsidRDefault="00A50D7F" w:rsidP="00C31B50">
      <w:pPr>
        <w:spacing w:after="0" w:line="240" w:lineRule="auto"/>
        <w:ind w:left="7080" w:firstLine="708"/>
        <w:jc w:val="center"/>
        <w:rPr>
          <w:rFonts w:ascii="Times New Roman" w:eastAsia="Times New Roman" w:hAnsi="Times New Roman"/>
          <w:sz w:val="26"/>
          <w:szCs w:val="26"/>
          <w:lang w:eastAsia="ru-RU"/>
        </w:rPr>
      </w:pPr>
    </w:p>
    <w:p w:rsidR="00A50D7F" w:rsidRDefault="00A50D7F" w:rsidP="00C31B50">
      <w:pPr>
        <w:spacing w:after="0" w:line="240" w:lineRule="auto"/>
        <w:ind w:left="7080" w:firstLine="708"/>
        <w:jc w:val="center"/>
        <w:rPr>
          <w:rFonts w:ascii="Times New Roman" w:eastAsia="Times New Roman" w:hAnsi="Times New Roman"/>
          <w:sz w:val="26"/>
          <w:szCs w:val="26"/>
          <w:lang w:eastAsia="ru-RU"/>
        </w:rPr>
      </w:pPr>
    </w:p>
    <w:p w:rsidR="00A50D7F" w:rsidRDefault="00A50D7F" w:rsidP="00C31B50">
      <w:pPr>
        <w:spacing w:after="0" w:line="240" w:lineRule="auto"/>
        <w:ind w:left="7080" w:firstLine="708"/>
        <w:jc w:val="center"/>
        <w:rPr>
          <w:rFonts w:ascii="Times New Roman" w:eastAsia="Times New Roman" w:hAnsi="Times New Roman"/>
          <w:sz w:val="26"/>
          <w:szCs w:val="26"/>
          <w:lang w:eastAsia="ru-RU"/>
        </w:rPr>
      </w:pPr>
    </w:p>
    <w:p w:rsidR="00A50D7F" w:rsidRDefault="00A50D7F" w:rsidP="00C31B50">
      <w:pPr>
        <w:spacing w:after="0" w:line="240" w:lineRule="auto"/>
        <w:ind w:left="7080" w:firstLine="708"/>
        <w:jc w:val="center"/>
        <w:rPr>
          <w:rFonts w:ascii="Times New Roman" w:eastAsia="Times New Roman" w:hAnsi="Times New Roman"/>
          <w:sz w:val="26"/>
          <w:szCs w:val="26"/>
          <w:lang w:eastAsia="ru-RU"/>
        </w:rPr>
      </w:pPr>
    </w:p>
    <w:p w:rsidR="00984098" w:rsidRDefault="00984098" w:rsidP="00C31B50">
      <w:pPr>
        <w:spacing w:after="0" w:line="240" w:lineRule="auto"/>
        <w:ind w:left="7080" w:firstLine="708"/>
        <w:jc w:val="center"/>
        <w:rPr>
          <w:rFonts w:ascii="Times New Roman" w:eastAsia="Times New Roman" w:hAnsi="Times New Roman"/>
          <w:sz w:val="26"/>
          <w:szCs w:val="26"/>
          <w:lang w:eastAsia="ru-RU"/>
        </w:rPr>
      </w:pPr>
    </w:p>
    <w:p w:rsidR="00984098" w:rsidRDefault="00984098" w:rsidP="00C31B50">
      <w:pPr>
        <w:spacing w:after="0" w:line="240" w:lineRule="auto"/>
        <w:ind w:left="7080" w:firstLine="708"/>
        <w:jc w:val="center"/>
        <w:rPr>
          <w:rFonts w:ascii="Times New Roman" w:eastAsia="Times New Roman" w:hAnsi="Times New Roman"/>
          <w:sz w:val="26"/>
          <w:szCs w:val="26"/>
          <w:lang w:eastAsia="ru-RU"/>
        </w:rPr>
      </w:pPr>
    </w:p>
    <w:p w:rsidR="00984098" w:rsidRDefault="00984098" w:rsidP="00C31B50">
      <w:pPr>
        <w:spacing w:after="0" w:line="240" w:lineRule="auto"/>
        <w:ind w:left="7080" w:firstLine="708"/>
        <w:jc w:val="center"/>
        <w:rPr>
          <w:rFonts w:ascii="Times New Roman" w:eastAsia="Times New Roman" w:hAnsi="Times New Roman"/>
          <w:sz w:val="26"/>
          <w:szCs w:val="26"/>
          <w:lang w:eastAsia="ru-RU"/>
        </w:rPr>
      </w:pPr>
    </w:p>
    <w:p w:rsidR="00A50D7F" w:rsidRDefault="00A50D7F" w:rsidP="00C31B50">
      <w:pPr>
        <w:spacing w:after="0" w:line="240" w:lineRule="auto"/>
        <w:ind w:left="7080" w:firstLine="708"/>
        <w:jc w:val="center"/>
        <w:rPr>
          <w:rFonts w:ascii="Times New Roman" w:eastAsia="Times New Roman" w:hAnsi="Times New Roman"/>
          <w:sz w:val="26"/>
          <w:szCs w:val="26"/>
          <w:lang w:eastAsia="ru-RU"/>
        </w:rPr>
      </w:pPr>
      <w:bookmarkStart w:id="0" w:name="_GoBack"/>
      <w:bookmarkEnd w:id="0"/>
    </w:p>
    <w:sectPr w:rsidR="00A50D7F" w:rsidSect="009505F5">
      <w:head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1D9B" w:rsidRDefault="005C1D9B" w:rsidP="009505F5">
      <w:pPr>
        <w:spacing w:after="0" w:line="240" w:lineRule="auto"/>
      </w:pPr>
      <w:r>
        <w:separator/>
      </w:r>
    </w:p>
  </w:endnote>
  <w:endnote w:type="continuationSeparator" w:id="0">
    <w:p w:rsidR="005C1D9B" w:rsidRDefault="005C1D9B" w:rsidP="009505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1D9B" w:rsidRDefault="005C1D9B" w:rsidP="009505F5">
      <w:pPr>
        <w:spacing w:after="0" w:line="240" w:lineRule="auto"/>
      </w:pPr>
      <w:r>
        <w:separator/>
      </w:r>
    </w:p>
  </w:footnote>
  <w:footnote w:type="continuationSeparator" w:id="0">
    <w:p w:rsidR="005C1D9B" w:rsidRDefault="005C1D9B" w:rsidP="009505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1320911"/>
      <w:docPartObj>
        <w:docPartGallery w:val="Page Numbers (Top of Page)"/>
        <w:docPartUnique/>
      </w:docPartObj>
    </w:sdtPr>
    <w:sdtEndPr>
      <w:rPr>
        <w:rFonts w:ascii="Times New Roman" w:hAnsi="Times New Roman"/>
        <w:sz w:val="26"/>
        <w:szCs w:val="26"/>
      </w:rPr>
    </w:sdtEndPr>
    <w:sdtContent>
      <w:p w:rsidR="009505F5" w:rsidRPr="005247C2" w:rsidRDefault="009505F5">
        <w:pPr>
          <w:pStyle w:val="af3"/>
          <w:jc w:val="center"/>
          <w:rPr>
            <w:rFonts w:ascii="Times New Roman" w:hAnsi="Times New Roman"/>
            <w:sz w:val="26"/>
            <w:szCs w:val="26"/>
          </w:rPr>
        </w:pPr>
        <w:r w:rsidRPr="005247C2">
          <w:rPr>
            <w:rFonts w:ascii="Times New Roman" w:hAnsi="Times New Roman"/>
            <w:sz w:val="26"/>
            <w:szCs w:val="26"/>
          </w:rPr>
          <w:fldChar w:fldCharType="begin"/>
        </w:r>
        <w:r w:rsidRPr="005247C2">
          <w:rPr>
            <w:rFonts w:ascii="Times New Roman" w:hAnsi="Times New Roman"/>
            <w:sz w:val="26"/>
            <w:szCs w:val="26"/>
          </w:rPr>
          <w:instrText>PAGE   \* MERGEFORMAT</w:instrText>
        </w:r>
        <w:r w:rsidRPr="005247C2">
          <w:rPr>
            <w:rFonts w:ascii="Times New Roman" w:hAnsi="Times New Roman"/>
            <w:sz w:val="26"/>
            <w:szCs w:val="26"/>
          </w:rPr>
          <w:fldChar w:fldCharType="separate"/>
        </w:r>
        <w:r w:rsidR="00B440A1">
          <w:rPr>
            <w:rFonts w:ascii="Times New Roman" w:hAnsi="Times New Roman"/>
            <w:noProof/>
            <w:sz w:val="26"/>
            <w:szCs w:val="26"/>
          </w:rPr>
          <w:t>6</w:t>
        </w:r>
        <w:r w:rsidRPr="005247C2">
          <w:rPr>
            <w:rFonts w:ascii="Times New Roman" w:hAnsi="Times New Roman"/>
            <w:sz w:val="26"/>
            <w:szCs w:val="26"/>
          </w:rPr>
          <w:fldChar w:fldCharType="end"/>
        </w:r>
      </w:p>
    </w:sdtContent>
  </w:sdt>
  <w:p w:rsidR="009505F5" w:rsidRDefault="009505F5">
    <w:pPr>
      <w:pStyle w:val="af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7ACA"/>
    <w:rsid w:val="000037AE"/>
    <w:rsid w:val="00027A5D"/>
    <w:rsid w:val="000E051C"/>
    <w:rsid w:val="000E2DA1"/>
    <w:rsid w:val="000E6EA6"/>
    <w:rsid w:val="000F3495"/>
    <w:rsid w:val="000F5A6F"/>
    <w:rsid w:val="00143F13"/>
    <w:rsid w:val="001676FB"/>
    <w:rsid w:val="00177D4D"/>
    <w:rsid w:val="001B011D"/>
    <w:rsid w:val="001B1A63"/>
    <w:rsid w:val="001B2246"/>
    <w:rsid w:val="001D503B"/>
    <w:rsid w:val="001E094A"/>
    <w:rsid w:val="00262E08"/>
    <w:rsid w:val="00271E82"/>
    <w:rsid w:val="0027671E"/>
    <w:rsid w:val="002A456C"/>
    <w:rsid w:val="002C7714"/>
    <w:rsid w:val="002E198D"/>
    <w:rsid w:val="00361B60"/>
    <w:rsid w:val="003945C3"/>
    <w:rsid w:val="003C7954"/>
    <w:rsid w:val="004543C5"/>
    <w:rsid w:val="0046149D"/>
    <w:rsid w:val="00485025"/>
    <w:rsid w:val="004A28F4"/>
    <w:rsid w:val="004D478A"/>
    <w:rsid w:val="004F374A"/>
    <w:rsid w:val="00517258"/>
    <w:rsid w:val="005247C2"/>
    <w:rsid w:val="005C1D9B"/>
    <w:rsid w:val="00621CA1"/>
    <w:rsid w:val="00641A61"/>
    <w:rsid w:val="00641EB8"/>
    <w:rsid w:val="00654DCA"/>
    <w:rsid w:val="00673291"/>
    <w:rsid w:val="00694B66"/>
    <w:rsid w:val="006C3E25"/>
    <w:rsid w:val="006D03BE"/>
    <w:rsid w:val="006F4D83"/>
    <w:rsid w:val="00781AD8"/>
    <w:rsid w:val="007A3E9D"/>
    <w:rsid w:val="007F42AA"/>
    <w:rsid w:val="00820E01"/>
    <w:rsid w:val="008424EC"/>
    <w:rsid w:val="00843249"/>
    <w:rsid w:val="00887ACA"/>
    <w:rsid w:val="008A6C2B"/>
    <w:rsid w:val="008B5919"/>
    <w:rsid w:val="008C303B"/>
    <w:rsid w:val="009505F5"/>
    <w:rsid w:val="00984098"/>
    <w:rsid w:val="009C268C"/>
    <w:rsid w:val="00A32F3D"/>
    <w:rsid w:val="00A34D78"/>
    <w:rsid w:val="00A43196"/>
    <w:rsid w:val="00A45BEB"/>
    <w:rsid w:val="00A50D7F"/>
    <w:rsid w:val="00A86818"/>
    <w:rsid w:val="00AC0599"/>
    <w:rsid w:val="00AE0832"/>
    <w:rsid w:val="00AE43E6"/>
    <w:rsid w:val="00AE6E88"/>
    <w:rsid w:val="00B02D75"/>
    <w:rsid w:val="00B27EF6"/>
    <w:rsid w:val="00B440A1"/>
    <w:rsid w:val="00BA7DFD"/>
    <w:rsid w:val="00BD66CD"/>
    <w:rsid w:val="00C31B50"/>
    <w:rsid w:val="00C61E91"/>
    <w:rsid w:val="00C91D1C"/>
    <w:rsid w:val="00CD383E"/>
    <w:rsid w:val="00CF6AD9"/>
    <w:rsid w:val="00DB3BDA"/>
    <w:rsid w:val="00DB6052"/>
    <w:rsid w:val="00DC143C"/>
    <w:rsid w:val="00E01E16"/>
    <w:rsid w:val="00E0517D"/>
    <w:rsid w:val="00E27828"/>
    <w:rsid w:val="00E50135"/>
    <w:rsid w:val="00E76148"/>
    <w:rsid w:val="00EE1499"/>
    <w:rsid w:val="00F058D0"/>
    <w:rsid w:val="00F773DA"/>
    <w:rsid w:val="00F77FA5"/>
    <w:rsid w:val="00FE39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imes New Roman"/>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7ACA"/>
    <w:pPr>
      <w:spacing w:after="200" w:line="276" w:lineRule="auto"/>
    </w:pPr>
    <w:rPr>
      <w:rFonts w:ascii="Calibri" w:eastAsia="Calibri" w:hAnsi="Calibri"/>
    </w:rPr>
  </w:style>
  <w:style w:type="paragraph" w:styleId="1">
    <w:name w:val="heading 1"/>
    <w:basedOn w:val="a"/>
    <w:next w:val="a"/>
    <w:link w:val="10"/>
    <w:uiPriority w:val="9"/>
    <w:qFormat/>
    <w:rsid w:val="00AE0832"/>
    <w:pPr>
      <w:keepNext/>
      <w:spacing w:before="240" w:after="60" w:line="240" w:lineRule="auto"/>
      <w:outlineLvl w:val="0"/>
    </w:pPr>
    <w:rPr>
      <w:rFonts w:ascii="Cambria" w:eastAsia="Times New Roman" w:hAnsi="Cambria"/>
      <w:b/>
      <w:bCs/>
      <w:kern w:val="32"/>
      <w:sz w:val="32"/>
      <w:szCs w:val="32"/>
    </w:rPr>
  </w:style>
  <w:style w:type="paragraph" w:styleId="2">
    <w:name w:val="heading 2"/>
    <w:basedOn w:val="a"/>
    <w:next w:val="a"/>
    <w:link w:val="20"/>
    <w:uiPriority w:val="9"/>
    <w:semiHidden/>
    <w:unhideWhenUsed/>
    <w:qFormat/>
    <w:rsid w:val="00AE0832"/>
    <w:pPr>
      <w:keepNext/>
      <w:spacing w:before="240" w:after="60" w:line="240" w:lineRule="auto"/>
      <w:outlineLvl w:val="1"/>
    </w:pPr>
    <w:rPr>
      <w:rFonts w:ascii="Cambria" w:eastAsia="Times New Roman" w:hAnsi="Cambria"/>
      <w:b/>
      <w:bCs/>
      <w:i/>
      <w:iCs/>
      <w:sz w:val="28"/>
      <w:szCs w:val="28"/>
    </w:rPr>
  </w:style>
  <w:style w:type="paragraph" w:styleId="3">
    <w:name w:val="heading 3"/>
    <w:basedOn w:val="a"/>
    <w:next w:val="a"/>
    <w:link w:val="30"/>
    <w:uiPriority w:val="9"/>
    <w:semiHidden/>
    <w:unhideWhenUsed/>
    <w:qFormat/>
    <w:rsid w:val="00AE0832"/>
    <w:pPr>
      <w:keepNext/>
      <w:spacing w:before="240" w:after="60" w:line="240" w:lineRule="auto"/>
      <w:outlineLvl w:val="2"/>
    </w:pPr>
    <w:rPr>
      <w:rFonts w:ascii="Cambria" w:eastAsia="Times New Roman" w:hAnsi="Cambria"/>
      <w:b/>
      <w:bCs/>
      <w:sz w:val="26"/>
      <w:szCs w:val="26"/>
    </w:rPr>
  </w:style>
  <w:style w:type="paragraph" w:styleId="4">
    <w:name w:val="heading 4"/>
    <w:basedOn w:val="a"/>
    <w:next w:val="a"/>
    <w:link w:val="40"/>
    <w:uiPriority w:val="9"/>
    <w:semiHidden/>
    <w:unhideWhenUsed/>
    <w:qFormat/>
    <w:rsid w:val="00AE0832"/>
    <w:pPr>
      <w:keepNext/>
      <w:spacing w:before="240" w:after="60" w:line="240" w:lineRule="auto"/>
      <w:outlineLvl w:val="3"/>
    </w:pPr>
    <w:rPr>
      <w:rFonts w:asciiTheme="minorHAnsi" w:eastAsiaTheme="minorHAnsi" w:hAnsiTheme="minorHAnsi"/>
      <w:b/>
      <w:bCs/>
      <w:sz w:val="28"/>
      <w:szCs w:val="28"/>
    </w:rPr>
  </w:style>
  <w:style w:type="paragraph" w:styleId="5">
    <w:name w:val="heading 5"/>
    <w:basedOn w:val="a"/>
    <w:next w:val="a"/>
    <w:link w:val="50"/>
    <w:uiPriority w:val="9"/>
    <w:semiHidden/>
    <w:unhideWhenUsed/>
    <w:qFormat/>
    <w:rsid w:val="00AE0832"/>
    <w:pPr>
      <w:spacing w:before="240" w:after="60" w:line="240" w:lineRule="auto"/>
      <w:outlineLvl w:val="4"/>
    </w:pPr>
    <w:rPr>
      <w:rFonts w:asciiTheme="minorHAnsi" w:eastAsiaTheme="minorHAnsi" w:hAnsiTheme="minorHAnsi"/>
      <w:b/>
      <w:bCs/>
      <w:i/>
      <w:iCs/>
      <w:sz w:val="26"/>
      <w:szCs w:val="26"/>
    </w:rPr>
  </w:style>
  <w:style w:type="paragraph" w:styleId="6">
    <w:name w:val="heading 6"/>
    <w:basedOn w:val="a"/>
    <w:next w:val="a"/>
    <w:link w:val="60"/>
    <w:uiPriority w:val="9"/>
    <w:semiHidden/>
    <w:unhideWhenUsed/>
    <w:qFormat/>
    <w:rsid w:val="00AE0832"/>
    <w:pPr>
      <w:spacing w:before="240" w:after="60" w:line="240" w:lineRule="auto"/>
      <w:outlineLvl w:val="5"/>
    </w:pPr>
    <w:rPr>
      <w:rFonts w:asciiTheme="minorHAnsi" w:eastAsiaTheme="minorHAnsi" w:hAnsiTheme="minorHAnsi"/>
      <w:b/>
      <w:bCs/>
    </w:rPr>
  </w:style>
  <w:style w:type="paragraph" w:styleId="7">
    <w:name w:val="heading 7"/>
    <w:basedOn w:val="a"/>
    <w:next w:val="a"/>
    <w:link w:val="70"/>
    <w:uiPriority w:val="9"/>
    <w:semiHidden/>
    <w:unhideWhenUsed/>
    <w:qFormat/>
    <w:rsid w:val="00AE0832"/>
    <w:pPr>
      <w:spacing w:before="240" w:after="60" w:line="240" w:lineRule="auto"/>
      <w:outlineLvl w:val="6"/>
    </w:pPr>
    <w:rPr>
      <w:rFonts w:asciiTheme="minorHAnsi" w:eastAsiaTheme="minorHAnsi" w:hAnsiTheme="minorHAnsi"/>
      <w:sz w:val="24"/>
      <w:szCs w:val="24"/>
    </w:rPr>
  </w:style>
  <w:style w:type="paragraph" w:styleId="8">
    <w:name w:val="heading 8"/>
    <w:basedOn w:val="a"/>
    <w:next w:val="a"/>
    <w:link w:val="80"/>
    <w:uiPriority w:val="9"/>
    <w:semiHidden/>
    <w:unhideWhenUsed/>
    <w:qFormat/>
    <w:rsid w:val="00AE0832"/>
    <w:pPr>
      <w:spacing w:before="240" w:after="60" w:line="240" w:lineRule="auto"/>
      <w:outlineLvl w:val="7"/>
    </w:pPr>
    <w:rPr>
      <w:rFonts w:asciiTheme="minorHAnsi" w:eastAsiaTheme="minorHAnsi" w:hAnsiTheme="minorHAnsi"/>
      <w:i/>
      <w:iCs/>
      <w:sz w:val="24"/>
      <w:szCs w:val="24"/>
    </w:rPr>
  </w:style>
  <w:style w:type="paragraph" w:styleId="9">
    <w:name w:val="heading 9"/>
    <w:basedOn w:val="a"/>
    <w:next w:val="a"/>
    <w:link w:val="90"/>
    <w:uiPriority w:val="9"/>
    <w:semiHidden/>
    <w:unhideWhenUsed/>
    <w:qFormat/>
    <w:rsid w:val="00AE0832"/>
    <w:pPr>
      <w:spacing w:before="240" w:after="60" w:line="240" w:lineRule="auto"/>
      <w:outlineLvl w:val="8"/>
    </w:pPr>
    <w:rPr>
      <w:rFonts w:ascii="Cambria" w:eastAsia="Times New Roman" w:hAnsi="Cambr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AE0832"/>
    <w:rPr>
      <w:rFonts w:ascii="Cambria" w:eastAsia="Times New Roman" w:hAnsi="Cambria"/>
      <w:b/>
      <w:bCs/>
      <w:kern w:val="32"/>
      <w:sz w:val="32"/>
      <w:szCs w:val="32"/>
    </w:rPr>
  </w:style>
  <w:style w:type="character" w:customStyle="1" w:styleId="20">
    <w:name w:val="Заголовок 2 Знак"/>
    <w:link w:val="2"/>
    <w:uiPriority w:val="9"/>
    <w:semiHidden/>
    <w:rsid w:val="00AE0832"/>
    <w:rPr>
      <w:rFonts w:ascii="Cambria" w:eastAsia="Times New Roman" w:hAnsi="Cambria"/>
      <w:b/>
      <w:bCs/>
      <w:i/>
      <w:iCs/>
      <w:sz w:val="28"/>
      <w:szCs w:val="28"/>
    </w:rPr>
  </w:style>
  <w:style w:type="character" w:customStyle="1" w:styleId="30">
    <w:name w:val="Заголовок 3 Знак"/>
    <w:link w:val="3"/>
    <w:uiPriority w:val="9"/>
    <w:semiHidden/>
    <w:rsid w:val="00AE0832"/>
    <w:rPr>
      <w:rFonts w:ascii="Cambria" w:eastAsia="Times New Roman" w:hAnsi="Cambria"/>
      <w:b/>
      <w:bCs/>
      <w:sz w:val="26"/>
      <w:szCs w:val="26"/>
    </w:rPr>
  </w:style>
  <w:style w:type="character" w:customStyle="1" w:styleId="40">
    <w:name w:val="Заголовок 4 Знак"/>
    <w:link w:val="4"/>
    <w:uiPriority w:val="9"/>
    <w:semiHidden/>
    <w:rsid w:val="00AE0832"/>
    <w:rPr>
      <w:b/>
      <w:bCs/>
      <w:sz w:val="28"/>
      <w:szCs w:val="28"/>
    </w:rPr>
  </w:style>
  <w:style w:type="character" w:customStyle="1" w:styleId="50">
    <w:name w:val="Заголовок 5 Знак"/>
    <w:link w:val="5"/>
    <w:uiPriority w:val="9"/>
    <w:semiHidden/>
    <w:rsid w:val="00AE0832"/>
    <w:rPr>
      <w:b/>
      <w:bCs/>
      <w:i/>
      <w:iCs/>
      <w:sz w:val="26"/>
      <w:szCs w:val="26"/>
    </w:rPr>
  </w:style>
  <w:style w:type="character" w:customStyle="1" w:styleId="60">
    <w:name w:val="Заголовок 6 Знак"/>
    <w:link w:val="6"/>
    <w:uiPriority w:val="9"/>
    <w:semiHidden/>
    <w:rsid w:val="00AE0832"/>
    <w:rPr>
      <w:b/>
      <w:bCs/>
    </w:rPr>
  </w:style>
  <w:style w:type="character" w:customStyle="1" w:styleId="70">
    <w:name w:val="Заголовок 7 Знак"/>
    <w:link w:val="7"/>
    <w:uiPriority w:val="9"/>
    <w:semiHidden/>
    <w:rsid w:val="00AE0832"/>
    <w:rPr>
      <w:sz w:val="24"/>
      <w:szCs w:val="24"/>
    </w:rPr>
  </w:style>
  <w:style w:type="character" w:customStyle="1" w:styleId="80">
    <w:name w:val="Заголовок 8 Знак"/>
    <w:link w:val="8"/>
    <w:uiPriority w:val="9"/>
    <w:semiHidden/>
    <w:rsid w:val="00AE0832"/>
    <w:rPr>
      <w:i/>
      <w:iCs/>
      <w:sz w:val="24"/>
      <w:szCs w:val="24"/>
    </w:rPr>
  </w:style>
  <w:style w:type="character" w:customStyle="1" w:styleId="90">
    <w:name w:val="Заголовок 9 Знак"/>
    <w:link w:val="9"/>
    <w:uiPriority w:val="9"/>
    <w:semiHidden/>
    <w:rsid w:val="00AE0832"/>
    <w:rPr>
      <w:rFonts w:ascii="Cambria" w:eastAsia="Times New Roman" w:hAnsi="Cambria"/>
    </w:rPr>
  </w:style>
  <w:style w:type="paragraph" w:styleId="a3">
    <w:name w:val="Title"/>
    <w:basedOn w:val="a"/>
    <w:next w:val="a"/>
    <w:link w:val="a4"/>
    <w:uiPriority w:val="10"/>
    <w:qFormat/>
    <w:rsid w:val="00AE0832"/>
    <w:pPr>
      <w:spacing w:before="240" w:after="60" w:line="240" w:lineRule="auto"/>
      <w:jc w:val="center"/>
      <w:outlineLvl w:val="0"/>
    </w:pPr>
    <w:rPr>
      <w:rFonts w:ascii="Cambria" w:eastAsia="Times New Roman" w:hAnsi="Cambria"/>
      <w:b/>
      <w:bCs/>
      <w:kern w:val="28"/>
      <w:sz w:val="32"/>
      <w:szCs w:val="32"/>
    </w:rPr>
  </w:style>
  <w:style w:type="character" w:customStyle="1" w:styleId="a4">
    <w:name w:val="Название Знак"/>
    <w:link w:val="a3"/>
    <w:uiPriority w:val="10"/>
    <w:rsid w:val="00AE0832"/>
    <w:rPr>
      <w:rFonts w:ascii="Cambria" w:eastAsia="Times New Roman" w:hAnsi="Cambria"/>
      <w:b/>
      <w:bCs/>
      <w:kern w:val="28"/>
      <w:sz w:val="32"/>
      <w:szCs w:val="32"/>
    </w:rPr>
  </w:style>
  <w:style w:type="paragraph" w:styleId="a5">
    <w:name w:val="Subtitle"/>
    <w:basedOn w:val="a"/>
    <w:next w:val="a"/>
    <w:link w:val="a6"/>
    <w:uiPriority w:val="11"/>
    <w:qFormat/>
    <w:rsid w:val="00AE0832"/>
    <w:pPr>
      <w:spacing w:after="60" w:line="240" w:lineRule="auto"/>
      <w:jc w:val="center"/>
      <w:outlineLvl w:val="1"/>
    </w:pPr>
    <w:rPr>
      <w:rFonts w:ascii="Cambria" w:eastAsia="Times New Roman" w:hAnsi="Cambria"/>
      <w:sz w:val="24"/>
      <w:szCs w:val="24"/>
    </w:rPr>
  </w:style>
  <w:style w:type="character" w:customStyle="1" w:styleId="a6">
    <w:name w:val="Подзаголовок Знак"/>
    <w:link w:val="a5"/>
    <w:uiPriority w:val="11"/>
    <w:rsid w:val="00AE0832"/>
    <w:rPr>
      <w:rFonts w:ascii="Cambria" w:eastAsia="Times New Roman" w:hAnsi="Cambria"/>
      <w:sz w:val="24"/>
      <w:szCs w:val="24"/>
    </w:rPr>
  </w:style>
  <w:style w:type="character" w:styleId="a7">
    <w:name w:val="Strong"/>
    <w:uiPriority w:val="22"/>
    <w:qFormat/>
    <w:rsid w:val="00AE0832"/>
    <w:rPr>
      <w:b/>
      <w:bCs/>
    </w:rPr>
  </w:style>
  <w:style w:type="character" w:styleId="a8">
    <w:name w:val="Emphasis"/>
    <w:uiPriority w:val="20"/>
    <w:qFormat/>
    <w:rsid w:val="00AE0832"/>
    <w:rPr>
      <w:rFonts w:ascii="Calibri" w:hAnsi="Calibri"/>
      <w:b/>
      <w:i/>
      <w:iCs/>
    </w:rPr>
  </w:style>
  <w:style w:type="paragraph" w:styleId="a9">
    <w:name w:val="No Spacing"/>
    <w:basedOn w:val="a"/>
    <w:uiPriority w:val="1"/>
    <w:qFormat/>
    <w:rsid w:val="00AE0832"/>
    <w:pPr>
      <w:spacing w:after="0" w:line="240" w:lineRule="auto"/>
    </w:pPr>
    <w:rPr>
      <w:rFonts w:asciiTheme="minorHAnsi" w:eastAsiaTheme="minorHAnsi" w:hAnsiTheme="minorHAnsi"/>
      <w:sz w:val="24"/>
      <w:szCs w:val="32"/>
    </w:rPr>
  </w:style>
  <w:style w:type="paragraph" w:styleId="aa">
    <w:name w:val="List Paragraph"/>
    <w:basedOn w:val="a"/>
    <w:uiPriority w:val="34"/>
    <w:qFormat/>
    <w:rsid w:val="00AE0832"/>
    <w:pPr>
      <w:spacing w:after="0" w:line="240" w:lineRule="auto"/>
      <w:ind w:left="720"/>
      <w:contextualSpacing/>
    </w:pPr>
    <w:rPr>
      <w:rFonts w:asciiTheme="minorHAnsi" w:eastAsiaTheme="minorHAnsi" w:hAnsiTheme="minorHAnsi"/>
      <w:sz w:val="24"/>
      <w:szCs w:val="24"/>
    </w:rPr>
  </w:style>
  <w:style w:type="paragraph" w:styleId="21">
    <w:name w:val="Quote"/>
    <w:basedOn w:val="a"/>
    <w:next w:val="a"/>
    <w:link w:val="22"/>
    <w:uiPriority w:val="29"/>
    <w:qFormat/>
    <w:rsid w:val="00AE0832"/>
    <w:pPr>
      <w:spacing w:after="0" w:line="240" w:lineRule="auto"/>
    </w:pPr>
    <w:rPr>
      <w:rFonts w:asciiTheme="minorHAnsi" w:eastAsiaTheme="minorHAnsi" w:hAnsiTheme="minorHAnsi"/>
      <w:i/>
      <w:sz w:val="24"/>
      <w:szCs w:val="24"/>
    </w:rPr>
  </w:style>
  <w:style w:type="character" w:customStyle="1" w:styleId="22">
    <w:name w:val="Цитата 2 Знак"/>
    <w:link w:val="21"/>
    <w:uiPriority w:val="29"/>
    <w:rsid w:val="00AE0832"/>
    <w:rPr>
      <w:i/>
      <w:sz w:val="24"/>
      <w:szCs w:val="24"/>
    </w:rPr>
  </w:style>
  <w:style w:type="paragraph" w:styleId="ab">
    <w:name w:val="Intense Quote"/>
    <w:basedOn w:val="a"/>
    <w:next w:val="a"/>
    <w:link w:val="ac"/>
    <w:uiPriority w:val="30"/>
    <w:qFormat/>
    <w:rsid w:val="00AE0832"/>
    <w:pPr>
      <w:spacing w:after="0" w:line="240" w:lineRule="auto"/>
      <w:ind w:left="720" w:right="720"/>
    </w:pPr>
    <w:rPr>
      <w:rFonts w:asciiTheme="minorHAnsi" w:eastAsiaTheme="minorHAnsi" w:hAnsiTheme="minorHAnsi"/>
      <w:b/>
      <w:i/>
      <w:sz w:val="24"/>
    </w:rPr>
  </w:style>
  <w:style w:type="character" w:customStyle="1" w:styleId="ac">
    <w:name w:val="Выделенная цитата Знак"/>
    <w:link w:val="ab"/>
    <w:uiPriority w:val="30"/>
    <w:rsid w:val="00AE0832"/>
    <w:rPr>
      <w:b/>
      <w:i/>
      <w:sz w:val="24"/>
    </w:rPr>
  </w:style>
  <w:style w:type="character" w:styleId="ad">
    <w:name w:val="Subtle Emphasis"/>
    <w:uiPriority w:val="19"/>
    <w:qFormat/>
    <w:rsid w:val="00AE0832"/>
    <w:rPr>
      <w:i/>
      <w:color w:val="5A5A5A"/>
    </w:rPr>
  </w:style>
  <w:style w:type="character" w:styleId="ae">
    <w:name w:val="Intense Emphasis"/>
    <w:uiPriority w:val="21"/>
    <w:qFormat/>
    <w:rsid w:val="00AE0832"/>
    <w:rPr>
      <w:b/>
      <w:i/>
      <w:sz w:val="24"/>
      <w:szCs w:val="24"/>
      <w:u w:val="single"/>
    </w:rPr>
  </w:style>
  <w:style w:type="character" w:styleId="af">
    <w:name w:val="Subtle Reference"/>
    <w:uiPriority w:val="31"/>
    <w:qFormat/>
    <w:rsid w:val="00AE0832"/>
    <w:rPr>
      <w:sz w:val="24"/>
      <w:szCs w:val="24"/>
      <w:u w:val="single"/>
    </w:rPr>
  </w:style>
  <w:style w:type="character" w:styleId="af0">
    <w:name w:val="Intense Reference"/>
    <w:uiPriority w:val="32"/>
    <w:qFormat/>
    <w:rsid w:val="00AE0832"/>
    <w:rPr>
      <w:b/>
      <w:sz w:val="24"/>
      <w:u w:val="single"/>
    </w:rPr>
  </w:style>
  <w:style w:type="character" w:styleId="af1">
    <w:name w:val="Book Title"/>
    <w:uiPriority w:val="33"/>
    <w:qFormat/>
    <w:rsid w:val="00AE0832"/>
    <w:rPr>
      <w:rFonts w:ascii="Cambria" w:eastAsia="Times New Roman" w:hAnsi="Cambria"/>
      <w:b/>
      <w:i/>
      <w:sz w:val="24"/>
      <w:szCs w:val="24"/>
    </w:rPr>
  </w:style>
  <w:style w:type="paragraph" w:styleId="af2">
    <w:name w:val="TOC Heading"/>
    <w:basedOn w:val="1"/>
    <w:next w:val="a"/>
    <w:uiPriority w:val="39"/>
    <w:semiHidden/>
    <w:unhideWhenUsed/>
    <w:qFormat/>
    <w:rsid w:val="00AE0832"/>
    <w:pPr>
      <w:outlineLvl w:val="9"/>
    </w:pPr>
  </w:style>
  <w:style w:type="paragraph" w:styleId="af3">
    <w:name w:val="header"/>
    <w:basedOn w:val="a"/>
    <w:link w:val="af4"/>
    <w:uiPriority w:val="99"/>
    <w:unhideWhenUsed/>
    <w:rsid w:val="009505F5"/>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9505F5"/>
    <w:rPr>
      <w:rFonts w:ascii="Calibri" w:eastAsia="Calibri" w:hAnsi="Calibri"/>
    </w:rPr>
  </w:style>
  <w:style w:type="paragraph" w:styleId="af5">
    <w:name w:val="footer"/>
    <w:basedOn w:val="a"/>
    <w:link w:val="af6"/>
    <w:uiPriority w:val="99"/>
    <w:unhideWhenUsed/>
    <w:rsid w:val="009505F5"/>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9505F5"/>
    <w:rPr>
      <w:rFonts w:ascii="Calibri" w:eastAsia="Calibri" w:hAnsi="Calibri"/>
    </w:rPr>
  </w:style>
  <w:style w:type="character" w:customStyle="1" w:styleId="af7">
    <w:name w:val="Основной текст_"/>
    <w:basedOn w:val="a0"/>
    <w:link w:val="11"/>
    <w:rsid w:val="00E27828"/>
    <w:rPr>
      <w:rFonts w:ascii="Times New Roman" w:eastAsia="Times New Roman" w:hAnsi="Times New Roman"/>
      <w:sz w:val="28"/>
      <w:szCs w:val="28"/>
      <w:shd w:val="clear" w:color="auto" w:fill="FFFFFF"/>
    </w:rPr>
  </w:style>
  <w:style w:type="paragraph" w:customStyle="1" w:styleId="11">
    <w:name w:val="Основной текст1"/>
    <w:basedOn w:val="a"/>
    <w:link w:val="af7"/>
    <w:rsid w:val="00E27828"/>
    <w:pPr>
      <w:widowControl w:val="0"/>
      <w:shd w:val="clear" w:color="auto" w:fill="FFFFFF"/>
      <w:spacing w:after="0" w:line="264" w:lineRule="auto"/>
      <w:ind w:firstLine="400"/>
      <w:jc w:val="both"/>
    </w:pPr>
    <w:rPr>
      <w:rFonts w:ascii="Times New Roman" w:eastAsia="Times New Roman" w:hAnsi="Times New Roman"/>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imes New Roman"/>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7ACA"/>
    <w:pPr>
      <w:spacing w:after="200" w:line="276" w:lineRule="auto"/>
    </w:pPr>
    <w:rPr>
      <w:rFonts w:ascii="Calibri" w:eastAsia="Calibri" w:hAnsi="Calibri"/>
    </w:rPr>
  </w:style>
  <w:style w:type="paragraph" w:styleId="1">
    <w:name w:val="heading 1"/>
    <w:basedOn w:val="a"/>
    <w:next w:val="a"/>
    <w:link w:val="10"/>
    <w:uiPriority w:val="9"/>
    <w:qFormat/>
    <w:rsid w:val="00AE0832"/>
    <w:pPr>
      <w:keepNext/>
      <w:spacing w:before="240" w:after="60" w:line="240" w:lineRule="auto"/>
      <w:outlineLvl w:val="0"/>
    </w:pPr>
    <w:rPr>
      <w:rFonts w:ascii="Cambria" w:eastAsia="Times New Roman" w:hAnsi="Cambria"/>
      <w:b/>
      <w:bCs/>
      <w:kern w:val="32"/>
      <w:sz w:val="32"/>
      <w:szCs w:val="32"/>
    </w:rPr>
  </w:style>
  <w:style w:type="paragraph" w:styleId="2">
    <w:name w:val="heading 2"/>
    <w:basedOn w:val="a"/>
    <w:next w:val="a"/>
    <w:link w:val="20"/>
    <w:uiPriority w:val="9"/>
    <w:semiHidden/>
    <w:unhideWhenUsed/>
    <w:qFormat/>
    <w:rsid w:val="00AE0832"/>
    <w:pPr>
      <w:keepNext/>
      <w:spacing w:before="240" w:after="60" w:line="240" w:lineRule="auto"/>
      <w:outlineLvl w:val="1"/>
    </w:pPr>
    <w:rPr>
      <w:rFonts w:ascii="Cambria" w:eastAsia="Times New Roman" w:hAnsi="Cambria"/>
      <w:b/>
      <w:bCs/>
      <w:i/>
      <w:iCs/>
      <w:sz w:val="28"/>
      <w:szCs w:val="28"/>
    </w:rPr>
  </w:style>
  <w:style w:type="paragraph" w:styleId="3">
    <w:name w:val="heading 3"/>
    <w:basedOn w:val="a"/>
    <w:next w:val="a"/>
    <w:link w:val="30"/>
    <w:uiPriority w:val="9"/>
    <w:semiHidden/>
    <w:unhideWhenUsed/>
    <w:qFormat/>
    <w:rsid w:val="00AE0832"/>
    <w:pPr>
      <w:keepNext/>
      <w:spacing w:before="240" w:after="60" w:line="240" w:lineRule="auto"/>
      <w:outlineLvl w:val="2"/>
    </w:pPr>
    <w:rPr>
      <w:rFonts w:ascii="Cambria" w:eastAsia="Times New Roman" w:hAnsi="Cambria"/>
      <w:b/>
      <w:bCs/>
      <w:sz w:val="26"/>
      <w:szCs w:val="26"/>
    </w:rPr>
  </w:style>
  <w:style w:type="paragraph" w:styleId="4">
    <w:name w:val="heading 4"/>
    <w:basedOn w:val="a"/>
    <w:next w:val="a"/>
    <w:link w:val="40"/>
    <w:uiPriority w:val="9"/>
    <w:semiHidden/>
    <w:unhideWhenUsed/>
    <w:qFormat/>
    <w:rsid w:val="00AE0832"/>
    <w:pPr>
      <w:keepNext/>
      <w:spacing w:before="240" w:after="60" w:line="240" w:lineRule="auto"/>
      <w:outlineLvl w:val="3"/>
    </w:pPr>
    <w:rPr>
      <w:rFonts w:asciiTheme="minorHAnsi" w:eastAsiaTheme="minorHAnsi" w:hAnsiTheme="minorHAnsi"/>
      <w:b/>
      <w:bCs/>
      <w:sz w:val="28"/>
      <w:szCs w:val="28"/>
    </w:rPr>
  </w:style>
  <w:style w:type="paragraph" w:styleId="5">
    <w:name w:val="heading 5"/>
    <w:basedOn w:val="a"/>
    <w:next w:val="a"/>
    <w:link w:val="50"/>
    <w:uiPriority w:val="9"/>
    <w:semiHidden/>
    <w:unhideWhenUsed/>
    <w:qFormat/>
    <w:rsid w:val="00AE0832"/>
    <w:pPr>
      <w:spacing w:before="240" w:after="60" w:line="240" w:lineRule="auto"/>
      <w:outlineLvl w:val="4"/>
    </w:pPr>
    <w:rPr>
      <w:rFonts w:asciiTheme="minorHAnsi" w:eastAsiaTheme="minorHAnsi" w:hAnsiTheme="minorHAnsi"/>
      <w:b/>
      <w:bCs/>
      <w:i/>
      <w:iCs/>
      <w:sz w:val="26"/>
      <w:szCs w:val="26"/>
    </w:rPr>
  </w:style>
  <w:style w:type="paragraph" w:styleId="6">
    <w:name w:val="heading 6"/>
    <w:basedOn w:val="a"/>
    <w:next w:val="a"/>
    <w:link w:val="60"/>
    <w:uiPriority w:val="9"/>
    <w:semiHidden/>
    <w:unhideWhenUsed/>
    <w:qFormat/>
    <w:rsid w:val="00AE0832"/>
    <w:pPr>
      <w:spacing w:before="240" w:after="60" w:line="240" w:lineRule="auto"/>
      <w:outlineLvl w:val="5"/>
    </w:pPr>
    <w:rPr>
      <w:rFonts w:asciiTheme="minorHAnsi" w:eastAsiaTheme="minorHAnsi" w:hAnsiTheme="minorHAnsi"/>
      <w:b/>
      <w:bCs/>
    </w:rPr>
  </w:style>
  <w:style w:type="paragraph" w:styleId="7">
    <w:name w:val="heading 7"/>
    <w:basedOn w:val="a"/>
    <w:next w:val="a"/>
    <w:link w:val="70"/>
    <w:uiPriority w:val="9"/>
    <w:semiHidden/>
    <w:unhideWhenUsed/>
    <w:qFormat/>
    <w:rsid w:val="00AE0832"/>
    <w:pPr>
      <w:spacing w:before="240" w:after="60" w:line="240" w:lineRule="auto"/>
      <w:outlineLvl w:val="6"/>
    </w:pPr>
    <w:rPr>
      <w:rFonts w:asciiTheme="minorHAnsi" w:eastAsiaTheme="minorHAnsi" w:hAnsiTheme="minorHAnsi"/>
      <w:sz w:val="24"/>
      <w:szCs w:val="24"/>
    </w:rPr>
  </w:style>
  <w:style w:type="paragraph" w:styleId="8">
    <w:name w:val="heading 8"/>
    <w:basedOn w:val="a"/>
    <w:next w:val="a"/>
    <w:link w:val="80"/>
    <w:uiPriority w:val="9"/>
    <w:semiHidden/>
    <w:unhideWhenUsed/>
    <w:qFormat/>
    <w:rsid w:val="00AE0832"/>
    <w:pPr>
      <w:spacing w:before="240" w:after="60" w:line="240" w:lineRule="auto"/>
      <w:outlineLvl w:val="7"/>
    </w:pPr>
    <w:rPr>
      <w:rFonts w:asciiTheme="minorHAnsi" w:eastAsiaTheme="minorHAnsi" w:hAnsiTheme="minorHAnsi"/>
      <w:i/>
      <w:iCs/>
      <w:sz w:val="24"/>
      <w:szCs w:val="24"/>
    </w:rPr>
  </w:style>
  <w:style w:type="paragraph" w:styleId="9">
    <w:name w:val="heading 9"/>
    <w:basedOn w:val="a"/>
    <w:next w:val="a"/>
    <w:link w:val="90"/>
    <w:uiPriority w:val="9"/>
    <w:semiHidden/>
    <w:unhideWhenUsed/>
    <w:qFormat/>
    <w:rsid w:val="00AE0832"/>
    <w:pPr>
      <w:spacing w:before="240" w:after="60" w:line="240" w:lineRule="auto"/>
      <w:outlineLvl w:val="8"/>
    </w:pPr>
    <w:rPr>
      <w:rFonts w:ascii="Cambria" w:eastAsia="Times New Roman" w:hAnsi="Cambr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AE0832"/>
    <w:rPr>
      <w:rFonts w:ascii="Cambria" w:eastAsia="Times New Roman" w:hAnsi="Cambria"/>
      <w:b/>
      <w:bCs/>
      <w:kern w:val="32"/>
      <w:sz w:val="32"/>
      <w:szCs w:val="32"/>
    </w:rPr>
  </w:style>
  <w:style w:type="character" w:customStyle="1" w:styleId="20">
    <w:name w:val="Заголовок 2 Знак"/>
    <w:link w:val="2"/>
    <w:uiPriority w:val="9"/>
    <w:semiHidden/>
    <w:rsid w:val="00AE0832"/>
    <w:rPr>
      <w:rFonts w:ascii="Cambria" w:eastAsia="Times New Roman" w:hAnsi="Cambria"/>
      <w:b/>
      <w:bCs/>
      <w:i/>
      <w:iCs/>
      <w:sz w:val="28"/>
      <w:szCs w:val="28"/>
    </w:rPr>
  </w:style>
  <w:style w:type="character" w:customStyle="1" w:styleId="30">
    <w:name w:val="Заголовок 3 Знак"/>
    <w:link w:val="3"/>
    <w:uiPriority w:val="9"/>
    <w:semiHidden/>
    <w:rsid w:val="00AE0832"/>
    <w:rPr>
      <w:rFonts w:ascii="Cambria" w:eastAsia="Times New Roman" w:hAnsi="Cambria"/>
      <w:b/>
      <w:bCs/>
      <w:sz w:val="26"/>
      <w:szCs w:val="26"/>
    </w:rPr>
  </w:style>
  <w:style w:type="character" w:customStyle="1" w:styleId="40">
    <w:name w:val="Заголовок 4 Знак"/>
    <w:link w:val="4"/>
    <w:uiPriority w:val="9"/>
    <w:semiHidden/>
    <w:rsid w:val="00AE0832"/>
    <w:rPr>
      <w:b/>
      <w:bCs/>
      <w:sz w:val="28"/>
      <w:szCs w:val="28"/>
    </w:rPr>
  </w:style>
  <w:style w:type="character" w:customStyle="1" w:styleId="50">
    <w:name w:val="Заголовок 5 Знак"/>
    <w:link w:val="5"/>
    <w:uiPriority w:val="9"/>
    <w:semiHidden/>
    <w:rsid w:val="00AE0832"/>
    <w:rPr>
      <w:b/>
      <w:bCs/>
      <w:i/>
      <w:iCs/>
      <w:sz w:val="26"/>
      <w:szCs w:val="26"/>
    </w:rPr>
  </w:style>
  <w:style w:type="character" w:customStyle="1" w:styleId="60">
    <w:name w:val="Заголовок 6 Знак"/>
    <w:link w:val="6"/>
    <w:uiPriority w:val="9"/>
    <w:semiHidden/>
    <w:rsid w:val="00AE0832"/>
    <w:rPr>
      <w:b/>
      <w:bCs/>
    </w:rPr>
  </w:style>
  <w:style w:type="character" w:customStyle="1" w:styleId="70">
    <w:name w:val="Заголовок 7 Знак"/>
    <w:link w:val="7"/>
    <w:uiPriority w:val="9"/>
    <w:semiHidden/>
    <w:rsid w:val="00AE0832"/>
    <w:rPr>
      <w:sz w:val="24"/>
      <w:szCs w:val="24"/>
    </w:rPr>
  </w:style>
  <w:style w:type="character" w:customStyle="1" w:styleId="80">
    <w:name w:val="Заголовок 8 Знак"/>
    <w:link w:val="8"/>
    <w:uiPriority w:val="9"/>
    <w:semiHidden/>
    <w:rsid w:val="00AE0832"/>
    <w:rPr>
      <w:i/>
      <w:iCs/>
      <w:sz w:val="24"/>
      <w:szCs w:val="24"/>
    </w:rPr>
  </w:style>
  <w:style w:type="character" w:customStyle="1" w:styleId="90">
    <w:name w:val="Заголовок 9 Знак"/>
    <w:link w:val="9"/>
    <w:uiPriority w:val="9"/>
    <w:semiHidden/>
    <w:rsid w:val="00AE0832"/>
    <w:rPr>
      <w:rFonts w:ascii="Cambria" w:eastAsia="Times New Roman" w:hAnsi="Cambria"/>
    </w:rPr>
  </w:style>
  <w:style w:type="paragraph" w:styleId="a3">
    <w:name w:val="Title"/>
    <w:basedOn w:val="a"/>
    <w:next w:val="a"/>
    <w:link w:val="a4"/>
    <w:uiPriority w:val="10"/>
    <w:qFormat/>
    <w:rsid w:val="00AE0832"/>
    <w:pPr>
      <w:spacing w:before="240" w:after="60" w:line="240" w:lineRule="auto"/>
      <w:jc w:val="center"/>
      <w:outlineLvl w:val="0"/>
    </w:pPr>
    <w:rPr>
      <w:rFonts w:ascii="Cambria" w:eastAsia="Times New Roman" w:hAnsi="Cambria"/>
      <w:b/>
      <w:bCs/>
      <w:kern w:val="28"/>
      <w:sz w:val="32"/>
      <w:szCs w:val="32"/>
    </w:rPr>
  </w:style>
  <w:style w:type="character" w:customStyle="1" w:styleId="a4">
    <w:name w:val="Название Знак"/>
    <w:link w:val="a3"/>
    <w:uiPriority w:val="10"/>
    <w:rsid w:val="00AE0832"/>
    <w:rPr>
      <w:rFonts w:ascii="Cambria" w:eastAsia="Times New Roman" w:hAnsi="Cambria"/>
      <w:b/>
      <w:bCs/>
      <w:kern w:val="28"/>
      <w:sz w:val="32"/>
      <w:szCs w:val="32"/>
    </w:rPr>
  </w:style>
  <w:style w:type="paragraph" w:styleId="a5">
    <w:name w:val="Subtitle"/>
    <w:basedOn w:val="a"/>
    <w:next w:val="a"/>
    <w:link w:val="a6"/>
    <w:uiPriority w:val="11"/>
    <w:qFormat/>
    <w:rsid w:val="00AE0832"/>
    <w:pPr>
      <w:spacing w:after="60" w:line="240" w:lineRule="auto"/>
      <w:jc w:val="center"/>
      <w:outlineLvl w:val="1"/>
    </w:pPr>
    <w:rPr>
      <w:rFonts w:ascii="Cambria" w:eastAsia="Times New Roman" w:hAnsi="Cambria"/>
      <w:sz w:val="24"/>
      <w:szCs w:val="24"/>
    </w:rPr>
  </w:style>
  <w:style w:type="character" w:customStyle="1" w:styleId="a6">
    <w:name w:val="Подзаголовок Знак"/>
    <w:link w:val="a5"/>
    <w:uiPriority w:val="11"/>
    <w:rsid w:val="00AE0832"/>
    <w:rPr>
      <w:rFonts w:ascii="Cambria" w:eastAsia="Times New Roman" w:hAnsi="Cambria"/>
      <w:sz w:val="24"/>
      <w:szCs w:val="24"/>
    </w:rPr>
  </w:style>
  <w:style w:type="character" w:styleId="a7">
    <w:name w:val="Strong"/>
    <w:uiPriority w:val="22"/>
    <w:qFormat/>
    <w:rsid w:val="00AE0832"/>
    <w:rPr>
      <w:b/>
      <w:bCs/>
    </w:rPr>
  </w:style>
  <w:style w:type="character" w:styleId="a8">
    <w:name w:val="Emphasis"/>
    <w:uiPriority w:val="20"/>
    <w:qFormat/>
    <w:rsid w:val="00AE0832"/>
    <w:rPr>
      <w:rFonts w:ascii="Calibri" w:hAnsi="Calibri"/>
      <w:b/>
      <w:i/>
      <w:iCs/>
    </w:rPr>
  </w:style>
  <w:style w:type="paragraph" w:styleId="a9">
    <w:name w:val="No Spacing"/>
    <w:basedOn w:val="a"/>
    <w:uiPriority w:val="1"/>
    <w:qFormat/>
    <w:rsid w:val="00AE0832"/>
    <w:pPr>
      <w:spacing w:after="0" w:line="240" w:lineRule="auto"/>
    </w:pPr>
    <w:rPr>
      <w:rFonts w:asciiTheme="minorHAnsi" w:eastAsiaTheme="minorHAnsi" w:hAnsiTheme="minorHAnsi"/>
      <w:sz w:val="24"/>
      <w:szCs w:val="32"/>
    </w:rPr>
  </w:style>
  <w:style w:type="paragraph" w:styleId="aa">
    <w:name w:val="List Paragraph"/>
    <w:basedOn w:val="a"/>
    <w:uiPriority w:val="34"/>
    <w:qFormat/>
    <w:rsid w:val="00AE0832"/>
    <w:pPr>
      <w:spacing w:after="0" w:line="240" w:lineRule="auto"/>
      <w:ind w:left="720"/>
      <w:contextualSpacing/>
    </w:pPr>
    <w:rPr>
      <w:rFonts w:asciiTheme="minorHAnsi" w:eastAsiaTheme="minorHAnsi" w:hAnsiTheme="minorHAnsi"/>
      <w:sz w:val="24"/>
      <w:szCs w:val="24"/>
    </w:rPr>
  </w:style>
  <w:style w:type="paragraph" w:styleId="21">
    <w:name w:val="Quote"/>
    <w:basedOn w:val="a"/>
    <w:next w:val="a"/>
    <w:link w:val="22"/>
    <w:uiPriority w:val="29"/>
    <w:qFormat/>
    <w:rsid w:val="00AE0832"/>
    <w:pPr>
      <w:spacing w:after="0" w:line="240" w:lineRule="auto"/>
    </w:pPr>
    <w:rPr>
      <w:rFonts w:asciiTheme="minorHAnsi" w:eastAsiaTheme="minorHAnsi" w:hAnsiTheme="minorHAnsi"/>
      <w:i/>
      <w:sz w:val="24"/>
      <w:szCs w:val="24"/>
    </w:rPr>
  </w:style>
  <w:style w:type="character" w:customStyle="1" w:styleId="22">
    <w:name w:val="Цитата 2 Знак"/>
    <w:link w:val="21"/>
    <w:uiPriority w:val="29"/>
    <w:rsid w:val="00AE0832"/>
    <w:rPr>
      <w:i/>
      <w:sz w:val="24"/>
      <w:szCs w:val="24"/>
    </w:rPr>
  </w:style>
  <w:style w:type="paragraph" w:styleId="ab">
    <w:name w:val="Intense Quote"/>
    <w:basedOn w:val="a"/>
    <w:next w:val="a"/>
    <w:link w:val="ac"/>
    <w:uiPriority w:val="30"/>
    <w:qFormat/>
    <w:rsid w:val="00AE0832"/>
    <w:pPr>
      <w:spacing w:after="0" w:line="240" w:lineRule="auto"/>
      <w:ind w:left="720" w:right="720"/>
    </w:pPr>
    <w:rPr>
      <w:rFonts w:asciiTheme="minorHAnsi" w:eastAsiaTheme="minorHAnsi" w:hAnsiTheme="minorHAnsi"/>
      <w:b/>
      <w:i/>
      <w:sz w:val="24"/>
    </w:rPr>
  </w:style>
  <w:style w:type="character" w:customStyle="1" w:styleId="ac">
    <w:name w:val="Выделенная цитата Знак"/>
    <w:link w:val="ab"/>
    <w:uiPriority w:val="30"/>
    <w:rsid w:val="00AE0832"/>
    <w:rPr>
      <w:b/>
      <w:i/>
      <w:sz w:val="24"/>
    </w:rPr>
  </w:style>
  <w:style w:type="character" w:styleId="ad">
    <w:name w:val="Subtle Emphasis"/>
    <w:uiPriority w:val="19"/>
    <w:qFormat/>
    <w:rsid w:val="00AE0832"/>
    <w:rPr>
      <w:i/>
      <w:color w:val="5A5A5A"/>
    </w:rPr>
  </w:style>
  <w:style w:type="character" w:styleId="ae">
    <w:name w:val="Intense Emphasis"/>
    <w:uiPriority w:val="21"/>
    <w:qFormat/>
    <w:rsid w:val="00AE0832"/>
    <w:rPr>
      <w:b/>
      <w:i/>
      <w:sz w:val="24"/>
      <w:szCs w:val="24"/>
      <w:u w:val="single"/>
    </w:rPr>
  </w:style>
  <w:style w:type="character" w:styleId="af">
    <w:name w:val="Subtle Reference"/>
    <w:uiPriority w:val="31"/>
    <w:qFormat/>
    <w:rsid w:val="00AE0832"/>
    <w:rPr>
      <w:sz w:val="24"/>
      <w:szCs w:val="24"/>
      <w:u w:val="single"/>
    </w:rPr>
  </w:style>
  <w:style w:type="character" w:styleId="af0">
    <w:name w:val="Intense Reference"/>
    <w:uiPriority w:val="32"/>
    <w:qFormat/>
    <w:rsid w:val="00AE0832"/>
    <w:rPr>
      <w:b/>
      <w:sz w:val="24"/>
      <w:u w:val="single"/>
    </w:rPr>
  </w:style>
  <w:style w:type="character" w:styleId="af1">
    <w:name w:val="Book Title"/>
    <w:uiPriority w:val="33"/>
    <w:qFormat/>
    <w:rsid w:val="00AE0832"/>
    <w:rPr>
      <w:rFonts w:ascii="Cambria" w:eastAsia="Times New Roman" w:hAnsi="Cambria"/>
      <w:b/>
      <w:i/>
      <w:sz w:val="24"/>
      <w:szCs w:val="24"/>
    </w:rPr>
  </w:style>
  <w:style w:type="paragraph" w:styleId="af2">
    <w:name w:val="TOC Heading"/>
    <w:basedOn w:val="1"/>
    <w:next w:val="a"/>
    <w:uiPriority w:val="39"/>
    <w:semiHidden/>
    <w:unhideWhenUsed/>
    <w:qFormat/>
    <w:rsid w:val="00AE0832"/>
    <w:pPr>
      <w:outlineLvl w:val="9"/>
    </w:pPr>
  </w:style>
  <w:style w:type="paragraph" w:styleId="af3">
    <w:name w:val="header"/>
    <w:basedOn w:val="a"/>
    <w:link w:val="af4"/>
    <w:uiPriority w:val="99"/>
    <w:unhideWhenUsed/>
    <w:rsid w:val="009505F5"/>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9505F5"/>
    <w:rPr>
      <w:rFonts w:ascii="Calibri" w:eastAsia="Calibri" w:hAnsi="Calibri"/>
    </w:rPr>
  </w:style>
  <w:style w:type="paragraph" w:styleId="af5">
    <w:name w:val="footer"/>
    <w:basedOn w:val="a"/>
    <w:link w:val="af6"/>
    <w:uiPriority w:val="99"/>
    <w:unhideWhenUsed/>
    <w:rsid w:val="009505F5"/>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9505F5"/>
    <w:rPr>
      <w:rFonts w:ascii="Calibri" w:eastAsia="Calibri" w:hAnsi="Calibri"/>
    </w:rPr>
  </w:style>
  <w:style w:type="character" w:customStyle="1" w:styleId="af7">
    <w:name w:val="Основной текст_"/>
    <w:basedOn w:val="a0"/>
    <w:link w:val="11"/>
    <w:rsid w:val="00E27828"/>
    <w:rPr>
      <w:rFonts w:ascii="Times New Roman" w:eastAsia="Times New Roman" w:hAnsi="Times New Roman"/>
      <w:sz w:val="28"/>
      <w:szCs w:val="28"/>
      <w:shd w:val="clear" w:color="auto" w:fill="FFFFFF"/>
    </w:rPr>
  </w:style>
  <w:style w:type="paragraph" w:customStyle="1" w:styleId="11">
    <w:name w:val="Основной текст1"/>
    <w:basedOn w:val="a"/>
    <w:link w:val="af7"/>
    <w:rsid w:val="00E27828"/>
    <w:pPr>
      <w:widowControl w:val="0"/>
      <w:shd w:val="clear" w:color="auto" w:fill="FFFFFF"/>
      <w:spacing w:after="0" w:line="264" w:lineRule="auto"/>
      <w:ind w:firstLine="400"/>
      <w:jc w:val="both"/>
    </w:pPr>
    <w:rPr>
      <w:rFonts w:ascii="Times New Roman" w:eastAsia="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CF0A86-D7C9-4080-BE56-567079DBBA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454</TotalTime>
  <Pages>7</Pages>
  <Words>1962</Words>
  <Characters>11185</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ВОЛКОВ Вадим Викторович</dc:creator>
  <cp:lastModifiedBy>ВОЛКОВ Вадим Викторович</cp:lastModifiedBy>
  <cp:revision>53</cp:revision>
  <cp:lastPrinted>2026-05-22T11:43:00Z</cp:lastPrinted>
  <dcterms:created xsi:type="dcterms:W3CDTF">2026-04-21T09:13:00Z</dcterms:created>
  <dcterms:modified xsi:type="dcterms:W3CDTF">2026-05-26T07:12:00Z</dcterms:modified>
</cp:coreProperties>
</file>