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6BB" w:rsidRPr="00A250A7" w:rsidRDefault="00E726BB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6BB" w:rsidRDefault="00E726BB" w:rsidP="003A5EA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фракции</w:t>
      </w:r>
    </w:p>
    <w:p w:rsidR="00A250A7" w:rsidRDefault="00E726BB" w:rsidP="003A5EA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</w:t>
      </w:r>
      <w:r w:rsidR="003A5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истической политической партии </w:t>
      </w:r>
      <w:r w:rsidRP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СПРАВЕДЛИВА</w:t>
      </w:r>
      <w:r w:rsidR="003A5EAC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РОССИЯ</w:t>
      </w:r>
      <w:r w:rsidR="0062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E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Думе</w:t>
      </w:r>
    </w:p>
    <w:p w:rsidR="00A250A7" w:rsidRDefault="00A250A7" w:rsidP="00A250A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Pr="00A250A7" w:rsidRDefault="00A250A7" w:rsidP="00A250A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С.М.МИРОНОВУ</w:t>
      </w:r>
    </w:p>
    <w:p w:rsidR="00A250A7" w:rsidRDefault="00A250A7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516C" w:rsidRDefault="00AB516C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516C" w:rsidRPr="00A250A7" w:rsidRDefault="00AB516C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50A7" w:rsidRPr="00A250A7" w:rsidRDefault="00A250A7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50A7" w:rsidRPr="00A250A7" w:rsidRDefault="00A250A7" w:rsidP="00E726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Сергей Михайлович</w:t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3A5EAC" w:rsidRDefault="003A5EAC" w:rsidP="005F73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Pr="00CE231B" w:rsidRDefault="00A250A7" w:rsidP="00CE23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финансовому рынку рассмотрел проект</w:t>
      </w:r>
      <w:r w:rsid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231B" w:rsidRPr="00CE231B">
        <w:rPr>
          <w:rFonts w:ascii="Times New Roman" w:hAnsi="Times New Roman" w:cs="Times New Roman"/>
          <w:sz w:val="28"/>
        </w:rPr>
        <w:t>№</w:t>
      </w:r>
      <w:r w:rsidR="00CE231B">
        <w:rPr>
          <w:rFonts w:ascii="Times New Roman" w:hAnsi="Times New Roman" w:cs="Times New Roman"/>
          <w:sz w:val="28"/>
        </w:rPr>
        <w:t xml:space="preserve"> </w:t>
      </w:r>
      <w:r w:rsidR="00CE231B" w:rsidRPr="00CE231B">
        <w:rPr>
          <w:rFonts w:ascii="Times New Roman" w:hAnsi="Times New Roman" w:cs="Times New Roman"/>
          <w:sz w:val="28"/>
        </w:rPr>
        <w:t>1176400-8</w:t>
      </w:r>
      <w:r w:rsidR="00CE231B">
        <w:rPr>
          <w:rFonts w:ascii="Times New Roman" w:hAnsi="Times New Roman" w:cs="Times New Roman"/>
          <w:sz w:val="28"/>
        </w:rPr>
        <w:t xml:space="preserve"> </w:t>
      </w:r>
      <w:r w:rsidR="00CE231B" w:rsidRPr="00CE231B">
        <w:rPr>
          <w:rFonts w:ascii="Times New Roman" w:hAnsi="Times New Roman" w:cs="Times New Roman"/>
          <w:sz w:val="28"/>
        </w:rPr>
        <w:t xml:space="preserve">«О специальных сберегательных депозитах для участников </w:t>
      </w:r>
      <w:r w:rsidR="00CE231B" w:rsidRPr="00CE231B">
        <w:rPr>
          <w:rFonts w:ascii="Times New Roman" w:hAnsi="Times New Roman" w:cs="Times New Roman"/>
          <w:sz w:val="28"/>
          <w:szCs w:val="28"/>
        </w:rPr>
        <w:t xml:space="preserve">специальной военной операции», </w:t>
      </w:r>
      <w:r w:rsidR="00CE231B" w:rsidRPr="00CE231B">
        <w:rPr>
          <w:rFonts w:ascii="Times New Roman" w:hAnsi="Times New Roman" w:cs="Times New Roman"/>
          <w:sz w:val="28"/>
        </w:rPr>
        <w:t xml:space="preserve">внесенный депутатами Государственной Думы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С.М.Мироновым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А.А.Кузнецовым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С.В.Кабышевым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Ф.С.Тумусовым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М.Г.Делягиным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А.В.Терентьевым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Д.Г.Гусевым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E23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>Н.В.Новичковым</w:t>
      </w:r>
      <w:proofErr w:type="spellEnd"/>
      <w:r w:rsidR="00CE231B" w:rsidRPr="00CE231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в соответствии с частью </w:t>
      </w:r>
      <w:r w:rsidR="00CE231B" w:rsidRP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третьей</w:t>
      </w:r>
      <w:r w:rsidRPr="00CE231B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1</w:t>
      </w:r>
      <w:r w:rsidRP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статьи 107 Регламента Государственной Думы возвращает указанный законопроект для выполнения требований к внесению законопроектов, установленных статьей 104 Конституции Российской Федерации </w:t>
      </w:r>
      <w:r w:rsidR="00AB51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AB516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bookmarkStart w:id="0" w:name="_GoBack"/>
      <w:bookmarkEnd w:id="0"/>
      <w:r w:rsidRPr="00CE231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статьей 105 Регламента Государственной Думы.</w:t>
      </w:r>
    </w:p>
    <w:p w:rsidR="00A250A7" w:rsidRPr="00A250A7" w:rsidRDefault="00A250A7" w:rsidP="00A250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0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</w:t>
      </w:r>
      <w:r w:rsidRPr="00A2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r w:rsidR="00CE231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B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</w:t>
      </w:r>
    </w:p>
    <w:p w:rsidR="00A250A7" w:rsidRDefault="00A250A7" w:rsidP="00A250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1B" w:rsidRPr="00A250A7" w:rsidRDefault="00CE231B" w:rsidP="00A250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Pr="00E726BB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                                      </w:t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proofErr w:type="spellStart"/>
      <w:r w:rsidR="00E72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А.Г.Аксаков</w:t>
      </w:r>
      <w:proofErr w:type="spellEnd"/>
    </w:p>
    <w:p w:rsidR="00E726BB" w:rsidRDefault="00E726BB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E726BB" w:rsidRDefault="00E726BB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CE231B" w:rsidRDefault="00CE231B" w:rsidP="00F5178C">
      <w:pPr>
        <w:pStyle w:val="a3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CE231B" w:rsidRDefault="00CE231B" w:rsidP="00AB516C">
      <w:pPr>
        <w:pStyle w:val="a3"/>
        <w:spacing w:line="360" w:lineRule="auto"/>
        <w:jc w:val="both"/>
        <w:rPr>
          <w:rFonts w:ascii="Times New Roman" w:eastAsia="Times New Roman" w:hAnsi="Times New Roman"/>
          <w:sz w:val="16"/>
          <w:szCs w:val="28"/>
          <w:lang w:eastAsia="ru-RU"/>
        </w:rPr>
      </w:pPr>
      <w:r w:rsidRPr="00504E84">
        <w:rPr>
          <w:rFonts w:ascii="Times New Roman" w:hAnsi="Times New Roman"/>
          <w:sz w:val="20"/>
          <w:szCs w:val="20"/>
        </w:rPr>
        <w:t xml:space="preserve">Исп.: </w:t>
      </w:r>
      <w:proofErr w:type="spellStart"/>
      <w:r w:rsidRPr="00504E84">
        <w:rPr>
          <w:rFonts w:ascii="Times New Roman" w:hAnsi="Times New Roman"/>
          <w:sz w:val="20"/>
          <w:szCs w:val="20"/>
        </w:rPr>
        <w:t>Ю.В.Тимонина</w:t>
      </w:r>
      <w:proofErr w:type="spellEnd"/>
      <w:r w:rsidRPr="00504E84">
        <w:rPr>
          <w:rFonts w:ascii="Times New Roman" w:hAnsi="Times New Roman"/>
          <w:sz w:val="20"/>
          <w:szCs w:val="20"/>
        </w:rPr>
        <w:t>, (495) 692-97-16</w:t>
      </w:r>
    </w:p>
    <w:sectPr w:rsidR="00CE231B" w:rsidSect="00E726B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0A7"/>
    <w:rsid w:val="000B0390"/>
    <w:rsid w:val="001B1456"/>
    <w:rsid w:val="003A5EAC"/>
    <w:rsid w:val="00502771"/>
    <w:rsid w:val="005F7346"/>
    <w:rsid w:val="00627E8C"/>
    <w:rsid w:val="00A250A7"/>
    <w:rsid w:val="00AB516C"/>
    <w:rsid w:val="00B33EB7"/>
    <w:rsid w:val="00CE231B"/>
    <w:rsid w:val="00E7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A250A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3">
    <w:name w:val="No Spacing"/>
    <w:uiPriority w:val="1"/>
    <w:qFormat/>
    <w:rsid w:val="00CE231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A250A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3">
    <w:name w:val="No Spacing"/>
    <w:uiPriority w:val="1"/>
    <w:qFormat/>
    <w:rsid w:val="00CE231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TimoninaYV</cp:lastModifiedBy>
  <cp:revision>4</cp:revision>
  <cp:lastPrinted>2026-04-08T13:10:00Z</cp:lastPrinted>
  <dcterms:created xsi:type="dcterms:W3CDTF">2026-04-08T13:05:00Z</dcterms:created>
  <dcterms:modified xsi:type="dcterms:W3CDTF">2026-04-08T13:14:00Z</dcterms:modified>
</cp:coreProperties>
</file>