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11" w:rsidRPr="00B83637" w:rsidRDefault="000B0511" w:rsidP="000B051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836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0B0511" w:rsidRPr="00B83637" w:rsidRDefault="000B0511" w:rsidP="000B0511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6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B836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B836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или принятию в связи с принятием Федерального закона </w:t>
      </w:r>
      <w:r w:rsidRPr="00B8363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53D9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специальных сберегательных депозитах для участников специальной военной операции»</w:t>
      </w:r>
    </w:p>
    <w:p w:rsidR="000B0511" w:rsidRPr="00B83637" w:rsidRDefault="000B0511" w:rsidP="000B051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0B0511" w:rsidRPr="00B83637" w:rsidRDefault="000B0511" w:rsidP="000B051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3814AE">
        <w:rPr>
          <w:rFonts w:ascii="Times New Roman" w:hAnsi="Times New Roman" w:cs="Times New Roman"/>
          <w:sz w:val="28"/>
          <w:szCs w:val="28"/>
        </w:rPr>
        <w:t>«</w:t>
      </w:r>
      <w:r w:rsidRPr="00653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специальных сберегательных депозитах для участник</w:t>
      </w:r>
      <w:r w:rsidRPr="0038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 специальной военной операции</w:t>
      </w:r>
      <w:r w:rsidRPr="003814AE">
        <w:rPr>
          <w:rFonts w:ascii="Times New Roman" w:hAnsi="Times New Roman" w:cs="Times New Roman"/>
          <w:sz w:val="28"/>
          <w:szCs w:val="28"/>
        </w:rPr>
        <w:t>»</w:t>
      </w:r>
      <w:r w:rsidRPr="00B836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36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потребует признания </w:t>
      </w:r>
      <w:proofErr w:type="gramStart"/>
      <w:r w:rsidRPr="00B836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B8363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7D2A46" w:rsidRDefault="007D2A46">
      <w:bookmarkStart w:id="0" w:name="_GoBack"/>
      <w:bookmarkEnd w:id="0"/>
    </w:p>
    <w:sectPr w:rsidR="007D2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7F0"/>
    <w:rsid w:val="000B0511"/>
    <w:rsid w:val="007D2A46"/>
    <w:rsid w:val="00C3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1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1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2026-03-16T13:15:00Z</dcterms:created>
  <dcterms:modified xsi:type="dcterms:W3CDTF">2026-03-16T13:15:00Z</dcterms:modified>
</cp:coreProperties>
</file>