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AC" w:rsidRPr="00400D14" w:rsidRDefault="00F25EAC" w:rsidP="00F25EAC">
      <w:pPr>
        <w:ind w:firstLine="0"/>
        <w:jc w:val="center"/>
        <w:rPr>
          <w:i/>
          <w:iCs/>
          <w:sz w:val="28"/>
          <w:szCs w:val="28"/>
        </w:rPr>
      </w:pPr>
    </w:p>
    <w:p w:rsidR="00F25EAC" w:rsidRPr="00400D14" w:rsidRDefault="00F25EAC" w:rsidP="00E213F5">
      <w:pPr>
        <w:shd w:val="clear" w:color="auto" w:fill="FFFFFF" w:themeFill="background1"/>
        <w:ind w:firstLine="0"/>
        <w:jc w:val="right"/>
        <w:rPr>
          <w:i/>
          <w:color w:val="FFFFFF" w:themeColor="background1"/>
          <w:sz w:val="28"/>
          <w:szCs w:val="28"/>
        </w:rPr>
      </w:pPr>
      <w:r w:rsidRPr="00400D14">
        <w:rPr>
          <w:i/>
          <w:color w:val="FFFFFF" w:themeColor="background1"/>
          <w:sz w:val="28"/>
          <w:szCs w:val="28"/>
        </w:rPr>
        <w:t>проект</w:t>
      </w: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color w:val="FFFFFF" w:themeColor="background1"/>
          <w:sz w:val="28"/>
          <w:szCs w:val="28"/>
          <w:u w:val="single"/>
        </w:rPr>
      </w:pP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sz w:val="28"/>
          <w:szCs w:val="28"/>
        </w:rPr>
      </w:pPr>
      <w:r w:rsidRPr="00400D14">
        <w:rPr>
          <w:sz w:val="28"/>
          <w:szCs w:val="28"/>
        </w:rPr>
        <w:t>ГОСУДАРСТВЕННАЯ ДУМА</w:t>
      </w: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sz w:val="28"/>
          <w:szCs w:val="28"/>
        </w:rPr>
      </w:pPr>
      <w:r w:rsidRPr="00400D14">
        <w:rPr>
          <w:sz w:val="28"/>
          <w:szCs w:val="28"/>
        </w:rPr>
        <w:t>ФЕДЕРАЛЬНОГО СОБРАНИЯ РОССИЙСКОЙ ФЕДЕРАЦИИ</w:t>
      </w: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sz w:val="28"/>
          <w:szCs w:val="28"/>
        </w:rPr>
      </w:pPr>
      <w:r w:rsidRPr="00400D14">
        <w:rPr>
          <w:sz w:val="28"/>
          <w:szCs w:val="28"/>
        </w:rPr>
        <w:t>ВОСЬМОГО СОЗЫВА</w:t>
      </w: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b/>
          <w:sz w:val="28"/>
          <w:szCs w:val="28"/>
        </w:rPr>
      </w:pP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b/>
          <w:sz w:val="28"/>
          <w:szCs w:val="28"/>
        </w:rPr>
      </w:pPr>
      <w:r w:rsidRPr="00400D14">
        <w:rPr>
          <w:b/>
          <w:sz w:val="28"/>
          <w:szCs w:val="28"/>
        </w:rPr>
        <w:t>КОМИТЕТ ПО ГОСУДАРСТВЕННОМУ СТРОИТЕЛЬСТВУ</w:t>
      </w: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b/>
          <w:sz w:val="28"/>
          <w:szCs w:val="28"/>
        </w:rPr>
      </w:pPr>
      <w:r w:rsidRPr="00400D14">
        <w:rPr>
          <w:b/>
          <w:sz w:val="28"/>
          <w:szCs w:val="28"/>
        </w:rPr>
        <w:t>И ЗАКОНОДАТЕЛЬСТВУ</w:t>
      </w: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b/>
          <w:sz w:val="28"/>
          <w:szCs w:val="28"/>
        </w:rPr>
      </w:pP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b/>
          <w:sz w:val="28"/>
          <w:szCs w:val="28"/>
        </w:rPr>
      </w:pPr>
      <w:proofErr w:type="gramStart"/>
      <w:r w:rsidRPr="00400D14">
        <w:rPr>
          <w:b/>
          <w:sz w:val="28"/>
          <w:szCs w:val="28"/>
        </w:rPr>
        <w:t>Р</w:t>
      </w:r>
      <w:proofErr w:type="gramEnd"/>
      <w:r w:rsidRPr="00400D14">
        <w:rPr>
          <w:b/>
          <w:sz w:val="28"/>
          <w:szCs w:val="28"/>
        </w:rPr>
        <w:t xml:space="preserve"> Е Ш Е Н И Е</w:t>
      </w:r>
    </w:p>
    <w:p w:rsidR="00F25EAC" w:rsidRPr="00400D14" w:rsidRDefault="00F25EAC" w:rsidP="00E213F5">
      <w:pPr>
        <w:shd w:val="clear" w:color="auto" w:fill="FFFFFF" w:themeFill="background1"/>
        <w:ind w:firstLine="0"/>
        <w:jc w:val="center"/>
        <w:rPr>
          <w:sz w:val="28"/>
          <w:szCs w:val="28"/>
        </w:rPr>
      </w:pPr>
      <w:bookmarkStart w:id="0" w:name="_GoBack"/>
      <w:bookmarkEnd w:id="0"/>
    </w:p>
    <w:p w:rsidR="00F25EAC" w:rsidRPr="00400D14" w:rsidRDefault="00F25EAC" w:rsidP="00F25EAC">
      <w:pPr>
        <w:ind w:firstLine="0"/>
        <w:jc w:val="center"/>
        <w:rPr>
          <w:b/>
          <w:bCs/>
          <w:sz w:val="28"/>
          <w:szCs w:val="28"/>
        </w:rPr>
      </w:pPr>
    </w:p>
    <w:p w:rsidR="00F25EAC" w:rsidRPr="00F25EAC" w:rsidRDefault="00F25EAC" w:rsidP="00F25EAC">
      <w:pPr>
        <w:ind w:firstLine="0"/>
        <w:jc w:val="center"/>
        <w:rPr>
          <w:b/>
          <w:bCs/>
          <w:sz w:val="28"/>
          <w:szCs w:val="28"/>
        </w:rPr>
      </w:pPr>
    </w:p>
    <w:p w:rsidR="000D491C" w:rsidRDefault="007112B2" w:rsidP="007F7403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>федерального закона</w:t>
      </w:r>
      <w:r w:rsidR="007F7403">
        <w:rPr>
          <w:b/>
          <w:sz w:val="28"/>
          <w:szCs w:val="28"/>
        </w:rPr>
        <w:t xml:space="preserve"> №</w:t>
      </w:r>
      <w:r w:rsidR="006A1F0B" w:rsidRPr="006A1F0B">
        <w:rPr>
          <w:b/>
          <w:sz w:val="28"/>
          <w:szCs w:val="28"/>
        </w:rPr>
        <w:t xml:space="preserve"> </w:t>
      </w:r>
      <w:r w:rsidR="007F7403" w:rsidRPr="007F7403">
        <w:rPr>
          <w:b/>
          <w:sz w:val="28"/>
          <w:szCs w:val="28"/>
        </w:rPr>
        <w:t>1176134-8 «О внесении изменений</w:t>
      </w:r>
      <w:r w:rsidR="001F5234">
        <w:rPr>
          <w:b/>
          <w:sz w:val="28"/>
          <w:szCs w:val="28"/>
        </w:rPr>
        <w:br/>
      </w:r>
      <w:r w:rsidR="007F7403" w:rsidRPr="007F7403">
        <w:rPr>
          <w:b/>
          <w:sz w:val="28"/>
          <w:szCs w:val="28"/>
        </w:rPr>
        <w:t>в отдельные законодательные акты Российской Федерации»</w:t>
      </w:r>
    </w:p>
    <w:p w:rsidR="007F7403" w:rsidRPr="003D5E2F" w:rsidRDefault="007F7403" w:rsidP="007F7403">
      <w:pPr>
        <w:ind w:firstLine="0"/>
        <w:jc w:val="center"/>
        <w:rPr>
          <w:bCs/>
          <w:sz w:val="28"/>
          <w:szCs w:val="28"/>
        </w:rPr>
      </w:pPr>
    </w:p>
    <w:p w:rsidR="000D491C" w:rsidRPr="000D491C" w:rsidRDefault="006A766A" w:rsidP="000D491C">
      <w:pPr>
        <w:ind w:firstLine="0"/>
        <w:jc w:val="center"/>
        <w:rPr>
          <w:sz w:val="28"/>
          <w:szCs w:val="28"/>
        </w:rPr>
      </w:pPr>
      <w:proofErr w:type="gramStart"/>
      <w:r w:rsidRPr="000D491C">
        <w:rPr>
          <w:sz w:val="28"/>
          <w:szCs w:val="28"/>
        </w:rPr>
        <w:t>внесен</w:t>
      </w:r>
      <w:proofErr w:type="gramEnd"/>
      <w:r w:rsidRPr="000D491C">
        <w:rPr>
          <w:sz w:val="28"/>
          <w:szCs w:val="28"/>
        </w:rPr>
        <w:t xml:space="preserve"> </w:t>
      </w:r>
      <w:r w:rsidR="007F7403">
        <w:rPr>
          <w:sz w:val="28"/>
          <w:szCs w:val="28"/>
        </w:rPr>
        <w:t xml:space="preserve">депутатами </w:t>
      </w:r>
      <w:r w:rsidR="007F7403" w:rsidRPr="007F7403">
        <w:rPr>
          <w:sz w:val="28"/>
          <w:szCs w:val="28"/>
        </w:rPr>
        <w:t xml:space="preserve">Государственной Думы </w:t>
      </w:r>
      <w:proofErr w:type="spellStart"/>
      <w:r w:rsidR="007F7403" w:rsidRPr="007F7403">
        <w:rPr>
          <w:sz w:val="28"/>
          <w:szCs w:val="28"/>
        </w:rPr>
        <w:t>В.А.Даванков</w:t>
      </w:r>
      <w:r w:rsidR="007F7403">
        <w:rPr>
          <w:sz w:val="28"/>
          <w:szCs w:val="28"/>
        </w:rPr>
        <w:t>ым</w:t>
      </w:r>
      <w:proofErr w:type="spellEnd"/>
      <w:r w:rsidR="007F7403">
        <w:rPr>
          <w:sz w:val="28"/>
          <w:szCs w:val="28"/>
        </w:rPr>
        <w:t xml:space="preserve">, </w:t>
      </w:r>
      <w:proofErr w:type="spellStart"/>
      <w:r w:rsidR="007F7403">
        <w:rPr>
          <w:sz w:val="28"/>
          <w:szCs w:val="28"/>
        </w:rPr>
        <w:t>С.В.Авксентьевой</w:t>
      </w:r>
      <w:proofErr w:type="spellEnd"/>
    </w:p>
    <w:p w:rsidR="006A1F0B" w:rsidRDefault="006A1F0B" w:rsidP="009A5A36">
      <w:pPr>
        <w:ind w:firstLine="0"/>
        <w:jc w:val="center"/>
        <w:rPr>
          <w:sz w:val="28"/>
          <w:szCs w:val="28"/>
        </w:rPr>
      </w:pPr>
    </w:p>
    <w:p w:rsidR="009D17B3" w:rsidRPr="00103BE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>закона</w:t>
      </w:r>
      <w:r w:rsidR="000D491C">
        <w:rPr>
          <w:sz w:val="28"/>
          <w:szCs w:val="28"/>
        </w:rPr>
        <w:t>,</w:t>
      </w:r>
      <w:r w:rsidR="006A1F0B">
        <w:rPr>
          <w:sz w:val="28"/>
          <w:szCs w:val="28"/>
        </w:rPr>
        <w:t xml:space="preserve">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9A5A36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6A1F0B" w:rsidRPr="006A1F0B">
        <w:rPr>
          <w:szCs w:val="28"/>
        </w:rPr>
        <w:t xml:space="preserve">федерального закона </w:t>
      </w:r>
      <w:r w:rsidR="007F7403">
        <w:rPr>
          <w:szCs w:val="28"/>
        </w:rPr>
        <w:t>№</w:t>
      </w:r>
      <w:r w:rsidR="007F7403" w:rsidRPr="007F7403">
        <w:rPr>
          <w:szCs w:val="28"/>
        </w:rPr>
        <w:t>1176134-8</w:t>
      </w:r>
      <w:r w:rsidR="00C01F0C">
        <w:rPr>
          <w:szCs w:val="28"/>
        </w:rPr>
        <w:t xml:space="preserve"> </w:t>
      </w:r>
      <w:r w:rsidR="007F7403" w:rsidRPr="007F7403">
        <w:rPr>
          <w:szCs w:val="28"/>
        </w:rPr>
        <w:t>«О внесении изменений в отдельные законодательные акты Российской Федерации»</w:t>
      </w:r>
      <w:r w:rsidR="000D491C">
        <w:rPr>
          <w:szCs w:val="28"/>
        </w:rPr>
        <w:t xml:space="preserve">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  <w:r w:rsidR="00A800FA">
        <w:rPr>
          <w:szCs w:val="28"/>
        </w:rPr>
        <w:t xml:space="preserve"> </w:t>
      </w:r>
    </w:p>
    <w:p w:rsidR="00592223" w:rsidRPr="00010966" w:rsidRDefault="00A800FA" w:rsidP="00C65F7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A800FA">
        <w:rPr>
          <w:szCs w:val="28"/>
        </w:rPr>
        <w:t xml:space="preserve">2. Определить краткое пояснение к законопроекту: </w:t>
      </w:r>
      <w:r w:rsidR="000735A6" w:rsidRPr="00010966">
        <w:rPr>
          <w:szCs w:val="28"/>
        </w:rPr>
        <w:t>«</w:t>
      </w:r>
      <w:r w:rsidR="001F5234" w:rsidRPr="001F5234">
        <w:rPr>
          <w:szCs w:val="28"/>
        </w:rPr>
        <w:t>по вопросу определения сроков выдачи исполнительного листа</w:t>
      </w:r>
      <w:r w:rsidR="000735A6" w:rsidRPr="00010966">
        <w:rPr>
          <w:szCs w:val="28"/>
        </w:rPr>
        <w:t>»</w:t>
      </w:r>
      <w:r w:rsidR="00592223" w:rsidRPr="00010966">
        <w:rPr>
          <w:szCs w:val="28"/>
        </w:rPr>
        <w:t>.</w:t>
      </w:r>
    </w:p>
    <w:p w:rsidR="00082210" w:rsidRPr="00103BE3" w:rsidRDefault="00C65F74" w:rsidP="00C65F7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C65F74">
        <w:rPr>
          <w:color w:val="FF0000"/>
          <w:szCs w:val="28"/>
        </w:rPr>
        <w:t xml:space="preserve"> </w:t>
      </w:r>
      <w:r w:rsidR="00A800FA"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D491C">
        <w:rPr>
          <w:szCs w:val="28"/>
        </w:rPr>
        <w:t>и</w:t>
      </w:r>
      <w:r w:rsidR="00082210" w:rsidRPr="00103BE3">
        <w:rPr>
          <w:szCs w:val="28"/>
        </w:rPr>
        <w:t>е решени</w:t>
      </w:r>
      <w:r w:rsidR="000D491C">
        <w:rPr>
          <w:szCs w:val="28"/>
        </w:rPr>
        <w:t>я</w:t>
      </w:r>
      <w:r w:rsidR="00082210" w:rsidRPr="00103BE3">
        <w:rPr>
          <w:szCs w:val="28"/>
        </w:rPr>
        <w:t>:</w:t>
      </w:r>
    </w:p>
    <w:p w:rsidR="00B443DE" w:rsidRPr="004048F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010966">
        <w:rPr>
          <w:sz w:val="28"/>
          <w:szCs w:val="28"/>
        </w:rPr>
        <w:t xml:space="preserve">назначить Комитет Государственной Думы по </w:t>
      </w:r>
      <w:r w:rsidR="00502E89" w:rsidRPr="00010966">
        <w:rPr>
          <w:sz w:val="28"/>
          <w:szCs w:val="28"/>
        </w:rPr>
        <w:t xml:space="preserve">государственному строительству </w:t>
      </w:r>
      <w:r w:rsidRPr="00010966">
        <w:rPr>
          <w:sz w:val="28"/>
          <w:szCs w:val="28"/>
        </w:rPr>
        <w:t xml:space="preserve">и </w:t>
      </w:r>
      <w:proofErr w:type="gramStart"/>
      <w:r w:rsidRPr="00010966">
        <w:rPr>
          <w:sz w:val="28"/>
          <w:szCs w:val="28"/>
        </w:rPr>
        <w:t>законодательству</w:t>
      </w:r>
      <w:proofErr w:type="gramEnd"/>
      <w:r w:rsidRPr="00010966">
        <w:rPr>
          <w:sz w:val="28"/>
          <w:szCs w:val="28"/>
        </w:rPr>
        <w:t xml:space="preserve"> ответственным по законопроекту;</w:t>
      </w:r>
    </w:p>
    <w:p w:rsidR="00B443DE" w:rsidRPr="004048FE" w:rsidRDefault="00B443DE" w:rsidP="007114A5">
      <w:pPr>
        <w:spacing w:line="360" w:lineRule="auto"/>
        <w:rPr>
          <w:sz w:val="28"/>
          <w:szCs w:val="28"/>
        </w:rPr>
      </w:pPr>
      <w:r w:rsidRPr="004048FE">
        <w:rPr>
          <w:sz w:val="28"/>
          <w:szCs w:val="28"/>
        </w:rPr>
        <w:t xml:space="preserve">включить </w:t>
      </w:r>
      <w:r w:rsidR="000208CE" w:rsidRPr="004048FE">
        <w:rPr>
          <w:sz w:val="28"/>
          <w:szCs w:val="28"/>
        </w:rPr>
        <w:t>законопрое</w:t>
      </w:r>
      <w:proofErr w:type="gramStart"/>
      <w:r w:rsidR="000208CE" w:rsidRPr="004048FE">
        <w:rPr>
          <w:sz w:val="28"/>
          <w:szCs w:val="28"/>
        </w:rPr>
        <w:t>кт</w:t>
      </w:r>
      <w:r w:rsidRPr="004048FE">
        <w:rPr>
          <w:sz w:val="28"/>
          <w:szCs w:val="28"/>
        </w:rPr>
        <w:t xml:space="preserve"> в пр</w:t>
      </w:r>
      <w:proofErr w:type="gramEnd"/>
      <w:r w:rsidRPr="004048FE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0D491C" w:rsidRPr="004048FE">
        <w:rPr>
          <w:sz w:val="28"/>
          <w:szCs w:val="28"/>
        </w:rPr>
        <w:t>весенней</w:t>
      </w:r>
      <w:r w:rsidR="00502E89" w:rsidRPr="004048FE">
        <w:rPr>
          <w:sz w:val="28"/>
          <w:szCs w:val="28"/>
        </w:rPr>
        <w:t xml:space="preserve"> </w:t>
      </w:r>
      <w:r w:rsidRPr="004048FE">
        <w:rPr>
          <w:sz w:val="28"/>
          <w:szCs w:val="28"/>
        </w:rPr>
        <w:t>сессии</w:t>
      </w:r>
      <w:r w:rsidR="000D491C" w:rsidRPr="004048FE">
        <w:rPr>
          <w:sz w:val="28"/>
          <w:szCs w:val="28"/>
        </w:rPr>
        <w:t xml:space="preserve"> </w:t>
      </w:r>
      <w:r w:rsidRPr="004048FE">
        <w:rPr>
          <w:sz w:val="28"/>
          <w:szCs w:val="28"/>
        </w:rPr>
        <w:t>20</w:t>
      </w:r>
      <w:r w:rsidR="00F2364C" w:rsidRPr="004048FE">
        <w:rPr>
          <w:sz w:val="28"/>
          <w:szCs w:val="28"/>
        </w:rPr>
        <w:t>2</w:t>
      </w:r>
      <w:r w:rsidR="002461F8" w:rsidRPr="004048FE">
        <w:rPr>
          <w:sz w:val="28"/>
          <w:szCs w:val="28"/>
        </w:rPr>
        <w:t>6</w:t>
      </w:r>
      <w:r w:rsidRPr="004048FE">
        <w:rPr>
          <w:sz w:val="28"/>
          <w:szCs w:val="28"/>
        </w:rPr>
        <w:t xml:space="preserve"> года (</w:t>
      </w:r>
      <w:r w:rsidR="00C01F0C" w:rsidRPr="004048FE">
        <w:rPr>
          <w:sz w:val="28"/>
          <w:szCs w:val="28"/>
        </w:rPr>
        <w:t>июнь</w:t>
      </w:r>
      <w:r w:rsidRPr="004048FE">
        <w:rPr>
          <w:sz w:val="28"/>
          <w:szCs w:val="28"/>
        </w:rPr>
        <w:t>)</w:t>
      </w:r>
      <w:r w:rsidR="00834F41" w:rsidRPr="004048FE">
        <w:t xml:space="preserve"> </w:t>
      </w:r>
      <w:r w:rsidR="00834F41" w:rsidRPr="004048FE">
        <w:rPr>
          <w:sz w:val="28"/>
          <w:szCs w:val="28"/>
        </w:rPr>
        <w:t>в части программы законопроектной работы комитета</w:t>
      </w:r>
      <w:r w:rsidRPr="004048FE">
        <w:rPr>
          <w:sz w:val="28"/>
          <w:szCs w:val="28"/>
        </w:rPr>
        <w:t>;</w:t>
      </w:r>
    </w:p>
    <w:p w:rsidR="00FD72D9" w:rsidRPr="004048FE" w:rsidRDefault="00F824A4" w:rsidP="00FD72D9">
      <w:pPr>
        <w:spacing w:line="360" w:lineRule="auto"/>
        <w:ind w:firstLine="708"/>
        <w:rPr>
          <w:sz w:val="28"/>
        </w:rPr>
      </w:pPr>
      <w:proofErr w:type="gramStart"/>
      <w:r w:rsidRPr="004048FE">
        <w:rPr>
          <w:sz w:val="28"/>
        </w:rPr>
        <w:lastRenderedPageBreak/>
        <w:t>направить законопроект</w:t>
      </w:r>
      <w:r w:rsidR="006658F5" w:rsidRPr="004048FE">
        <w:rPr>
          <w:sz w:val="28"/>
        </w:rPr>
        <w:t xml:space="preserve"> и материалы к нему</w:t>
      </w:r>
      <w:r w:rsidRPr="004048FE">
        <w:rPr>
          <w:sz w:val="28"/>
        </w:rPr>
        <w:t xml:space="preserve"> в комитеты и комиссии Государственной Думы, во фракции в Государственной Думе, </w:t>
      </w:r>
      <w:r w:rsidRPr="004048FE">
        <w:rPr>
          <w:sz w:val="28"/>
          <w:szCs w:val="28"/>
        </w:rPr>
        <w:t>Президент</w:t>
      </w:r>
      <w:r w:rsidR="004F721C" w:rsidRPr="004048FE">
        <w:rPr>
          <w:sz w:val="28"/>
          <w:szCs w:val="28"/>
        </w:rPr>
        <w:t xml:space="preserve">у Российской Федерации, </w:t>
      </w:r>
      <w:r w:rsidRPr="004048FE"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 w:rsidRPr="004048FE">
        <w:rPr>
          <w:sz w:val="28"/>
          <w:szCs w:val="28"/>
        </w:rPr>
        <w:t xml:space="preserve"> </w:t>
      </w:r>
      <w:r w:rsidR="00B96705" w:rsidRPr="004048FE">
        <w:rPr>
          <w:sz w:val="28"/>
        </w:rPr>
        <w:t xml:space="preserve">Счетную палату </w:t>
      </w:r>
      <w:r w:rsidR="00B96705" w:rsidRPr="004048FE">
        <w:rPr>
          <w:sz w:val="28"/>
          <w:szCs w:val="28"/>
        </w:rPr>
        <w:t>Российской</w:t>
      </w:r>
      <w:r w:rsidR="00B96705" w:rsidRPr="004048FE">
        <w:rPr>
          <w:sz w:val="28"/>
        </w:rPr>
        <w:t xml:space="preserve"> Федерации, в</w:t>
      </w:r>
      <w:r w:rsidR="00B96705" w:rsidRPr="004048FE">
        <w:rPr>
          <w:sz w:val="28"/>
          <w:szCs w:val="28"/>
        </w:rPr>
        <w:t xml:space="preserve"> </w:t>
      </w:r>
      <w:r w:rsidRPr="004048FE">
        <w:rPr>
          <w:sz w:val="28"/>
          <w:szCs w:val="28"/>
        </w:rPr>
        <w:t>Общественную палату Российской</w:t>
      </w:r>
      <w:r w:rsidR="009A5A36" w:rsidRPr="004048FE">
        <w:rPr>
          <w:sz w:val="28"/>
        </w:rPr>
        <w:t xml:space="preserve"> Федерации</w:t>
      </w:r>
      <w:r w:rsidR="004162E3" w:rsidRPr="004048FE">
        <w:rPr>
          <w:sz w:val="28"/>
        </w:rPr>
        <w:t>, Верховный Суд Российской Федерации</w:t>
      </w:r>
      <w:r w:rsidR="00B96705" w:rsidRPr="004048FE">
        <w:rPr>
          <w:sz w:val="28"/>
        </w:rPr>
        <w:t xml:space="preserve"> </w:t>
      </w:r>
      <w:r w:rsidRPr="004048FE"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 w:rsidRPr="004048FE">
        <w:rPr>
          <w:sz w:val="28"/>
        </w:rPr>
        <w:t>;</w:t>
      </w:r>
      <w:proofErr w:type="gramEnd"/>
    </w:p>
    <w:p w:rsidR="00082210" w:rsidRPr="004048FE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4048FE">
        <w:rPr>
          <w:szCs w:val="28"/>
        </w:rPr>
        <w:t xml:space="preserve">установить срок представления в Комитет Государственной Думы </w:t>
      </w:r>
      <w:r w:rsidR="00AD3462" w:rsidRPr="004048FE">
        <w:rPr>
          <w:szCs w:val="28"/>
        </w:rPr>
        <w:t xml:space="preserve">          </w:t>
      </w:r>
      <w:r w:rsidRPr="004048FE">
        <w:rPr>
          <w:szCs w:val="28"/>
        </w:rPr>
        <w:t xml:space="preserve">по </w:t>
      </w:r>
      <w:r w:rsidR="007B3D55" w:rsidRPr="004048FE">
        <w:rPr>
          <w:szCs w:val="28"/>
        </w:rPr>
        <w:t>государственному строительству и</w:t>
      </w:r>
      <w:r w:rsidRPr="004048FE">
        <w:rPr>
          <w:szCs w:val="28"/>
        </w:rPr>
        <w:t xml:space="preserve"> законодательству отзывов, предложений </w:t>
      </w:r>
      <w:r w:rsidR="001C1605" w:rsidRPr="004048FE">
        <w:rPr>
          <w:szCs w:val="28"/>
        </w:rPr>
        <w:br/>
      </w:r>
      <w:r w:rsidRPr="004048FE">
        <w:rPr>
          <w:szCs w:val="28"/>
        </w:rPr>
        <w:t>и замечаний</w:t>
      </w:r>
      <w:r w:rsidR="00057F60" w:rsidRPr="004048FE">
        <w:rPr>
          <w:szCs w:val="28"/>
        </w:rPr>
        <w:t xml:space="preserve">, </w:t>
      </w:r>
      <w:r w:rsidR="003D5E2F" w:rsidRPr="004048FE">
        <w:rPr>
          <w:szCs w:val="28"/>
        </w:rPr>
        <w:t>а также заключения</w:t>
      </w:r>
      <w:r w:rsidR="00057F60" w:rsidRPr="004048FE">
        <w:rPr>
          <w:szCs w:val="28"/>
        </w:rPr>
        <w:t xml:space="preserve"> Правового управления Аппарата Государственной Думы</w:t>
      </w:r>
      <w:r w:rsidR="003E7495" w:rsidRPr="004048FE">
        <w:rPr>
          <w:szCs w:val="28"/>
        </w:rPr>
        <w:t xml:space="preserve"> до</w:t>
      </w:r>
      <w:r w:rsidR="004162E3" w:rsidRPr="004048FE">
        <w:rPr>
          <w:szCs w:val="28"/>
        </w:rPr>
        <w:t xml:space="preserve"> </w:t>
      </w:r>
      <w:r w:rsidR="000811DD" w:rsidRPr="004048FE">
        <w:rPr>
          <w:szCs w:val="28"/>
        </w:rPr>
        <w:t>11 июня</w:t>
      </w:r>
      <w:r w:rsidR="002461F8" w:rsidRPr="004048FE">
        <w:rPr>
          <w:szCs w:val="28"/>
        </w:rPr>
        <w:t xml:space="preserve"> 2026</w:t>
      </w:r>
      <w:r w:rsidR="006F1897" w:rsidRPr="004048FE">
        <w:rPr>
          <w:szCs w:val="28"/>
        </w:rPr>
        <w:t xml:space="preserve"> г</w:t>
      </w:r>
      <w:r w:rsidR="004331FA" w:rsidRPr="004048FE">
        <w:rPr>
          <w:szCs w:val="28"/>
        </w:rPr>
        <w:t>ода</w:t>
      </w:r>
      <w:r w:rsidR="008967C9" w:rsidRPr="004048FE">
        <w:rPr>
          <w:szCs w:val="28"/>
        </w:rPr>
        <w:t>;</w:t>
      </w:r>
    </w:p>
    <w:p w:rsidR="00DC5C7D" w:rsidRPr="004048FE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4048FE">
        <w:rPr>
          <w:szCs w:val="28"/>
        </w:rPr>
        <w:t>установить срок подготовки законопроекта к рассмотрению Государствен</w:t>
      </w:r>
      <w:r w:rsidR="009D17B3" w:rsidRPr="004048FE">
        <w:rPr>
          <w:szCs w:val="28"/>
        </w:rPr>
        <w:t>ной Думой в первом ч</w:t>
      </w:r>
      <w:r w:rsidR="004162E3" w:rsidRPr="004048FE">
        <w:rPr>
          <w:szCs w:val="28"/>
        </w:rPr>
        <w:t xml:space="preserve">тении – </w:t>
      </w:r>
      <w:r w:rsidR="00C01F0C" w:rsidRPr="004048FE">
        <w:rPr>
          <w:szCs w:val="28"/>
        </w:rPr>
        <w:t>июнь</w:t>
      </w:r>
      <w:r w:rsidR="00916D78" w:rsidRPr="004048FE">
        <w:rPr>
          <w:szCs w:val="28"/>
        </w:rPr>
        <w:t xml:space="preserve"> 202</w:t>
      </w:r>
      <w:r w:rsidR="002461F8" w:rsidRPr="004048FE">
        <w:rPr>
          <w:szCs w:val="28"/>
        </w:rPr>
        <w:t>6</w:t>
      </w:r>
      <w:r w:rsidRPr="004048FE">
        <w:rPr>
          <w:szCs w:val="28"/>
        </w:rPr>
        <w:t xml:space="preserve"> года.</w:t>
      </w:r>
    </w:p>
    <w:p w:rsidR="00B443DE" w:rsidRPr="004048FE" w:rsidRDefault="00A800FA" w:rsidP="007114A5">
      <w:pPr>
        <w:tabs>
          <w:tab w:val="left" w:pos="9000"/>
        </w:tabs>
        <w:spacing w:line="360" w:lineRule="auto"/>
        <w:rPr>
          <w:szCs w:val="24"/>
        </w:rPr>
      </w:pPr>
      <w:r w:rsidRPr="004048FE">
        <w:rPr>
          <w:sz w:val="28"/>
          <w:szCs w:val="28"/>
        </w:rPr>
        <w:t>4</w:t>
      </w:r>
      <w:r w:rsidR="00B443DE" w:rsidRPr="004048FE">
        <w:rPr>
          <w:sz w:val="28"/>
          <w:szCs w:val="28"/>
        </w:rPr>
        <w:t>. Направить настоящее Решение, законопроект и материалы к нему</w:t>
      </w:r>
      <w:r w:rsidR="00EB6993" w:rsidRPr="004048FE">
        <w:rPr>
          <w:sz w:val="28"/>
          <w:szCs w:val="28"/>
        </w:rPr>
        <w:t xml:space="preserve">,        а также проект решения Совета Государственной Думы </w:t>
      </w:r>
      <w:r w:rsidR="00B443DE" w:rsidRPr="004048FE">
        <w:rPr>
          <w:sz w:val="28"/>
          <w:szCs w:val="28"/>
        </w:rPr>
        <w:t>на рассмотрение Совета Государственной Думы.</w:t>
      </w:r>
      <w:r w:rsidR="003D5E2F" w:rsidRPr="004048FE">
        <w:rPr>
          <w:sz w:val="28"/>
          <w:szCs w:val="28"/>
        </w:rPr>
        <w:t xml:space="preserve"> </w:t>
      </w:r>
    </w:p>
    <w:p w:rsidR="00E413C4" w:rsidRPr="004048FE" w:rsidRDefault="00E413C4">
      <w:pPr>
        <w:ind w:firstLine="0"/>
        <w:rPr>
          <w:sz w:val="28"/>
          <w:szCs w:val="28"/>
        </w:rPr>
      </w:pPr>
    </w:p>
    <w:p w:rsidR="002419C1" w:rsidRPr="00010966" w:rsidRDefault="002419C1">
      <w:pPr>
        <w:ind w:firstLine="0"/>
        <w:rPr>
          <w:sz w:val="28"/>
          <w:szCs w:val="28"/>
        </w:rPr>
      </w:pPr>
    </w:p>
    <w:p w:rsidR="00E413C4" w:rsidRPr="00010966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proofErr w:type="spellStart"/>
      <w:r w:rsidRPr="00103BE3">
        <w:rPr>
          <w:szCs w:val="28"/>
        </w:rPr>
        <w:t>П.В.Крашенинников</w:t>
      </w:r>
      <w:proofErr w:type="spellEnd"/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5A" w:rsidRDefault="00F9195A">
      <w:r>
        <w:separator/>
      </w:r>
    </w:p>
  </w:endnote>
  <w:endnote w:type="continuationSeparator" w:id="0">
    <w:p w:rsidR="00F9195A" w:rsidRDefault="00F9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5A" w:rsidRDefault="00F9195A">
      <w:r>
        <w:separator/>
      </w:r>
    </w:p>
  </w:footnote>
  <w:footnote w:type="continuationSeparator" w:id="0">
    <w:p w:rsidR="00F9195A" w:rsidRDefault="00F91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02433"/>
    <w:rsid w:val="00010966"/>
    <w:rsid w:val="000208CE"/>
    <w:rsid w:val="00031E5E"/>
    <w:rsid w:val="000417A4"/>
    <w:rsid w:val="00052E3D"/>
    <w:rsid w:val="00054D5B"/>
    <w:rsid w:val="00057967"/>
    <w:rsid w:val="00057B10"/>
    <w:rsid w:val="00057F60"/>
    <w:rsid w:val="00065B62"/>
    <w:rsid w:val="000735A6"/>
    <w:rsid w:val="00075C02"/>
    <w:rsid w:val="000811DD"/>
    <w:rsid w:val="00082210"/>
    <w:rsid w:val="00090E9A"/>
    <w:rsid w:val="000A6374"/>
    <w:rsid w:val="000B1F00"/>
    <w:rsid w:val="000C5E34"/>
    <w:rsid w:val="000D491C"/>
    <w:rsid w:val="000E0191"/>
    <w:rsid w:val="000E1DBB"/>
    <w:rsid w:val="000E68FE"/>
    <w:rsid w:val="000F0CBC"/>
    <w:rsid w:val="000F4B00"/>
    <w:rsid w:val="00103BE3"/>
    <w:rsid w:val="00123161"/>
    <w:rsid w:val="00130ADB"/>
    <w:rsid w:val="0013506D"/>
    <w:rsid w:val="00140867"/>
    <w:rsid w:val="00153BE4"/>
    <w:rsid w:val="0015672C"/>
    <w:rsid w:val="0018378C"/>
    <w:rsid w:val="001A5807"/>
    <w:rsid w:val="001B2AA8"/>
    <w:rsid w:val="001B7375"/>
    <w:rsid w:val="001C1605"/>
    <w:rsid w:val="001C3116"/>
    <w:rsid w:val="001D0417"/>
    <w:rsid w:val="001E1896"/>
    <w:rsid w:val="001E3417"/>
    <w:rsid w:val="001F2FCB"/>
    <w:rsid w:val="001F5234"/>
    <w:rsid w:val="0023202C"/>
    <w:rsid w:val="002419C1"/>
    <w:rsid w:val="002461F8"/>
    <w:rsid w:val="00264645"/>
    <w:rsid w:val="002833EA"/>
    <w:rsid w:val="00285428"/>
    <w:rsid w:val="0028668A"/>
    <w:rsid w:val="00290B7E"/>
    <w:rsid w:val="002A070B"/>
    <w:rsid w:val="002B54FB"/>
    <w:rsid w:val="002D5EA2"/>
    <w:rsid w:val="002D68E7"/>
    <w:rsid w:val="002E7D5D"/>
    <w:rsid w:val="002F3B57"/>
    <w:rsid w:val="0030068A"/>
    <w:rsid w:val="00340835"/>
    <w:rsid w:val="003523D9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00D14"/>
    <w:rsid w:val="004048FE"/>
    <w:rsid w:val="004162E3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53F53"/>
    <w:rsid w:val="005632D2"/>
    <w:rsid w:val="005766BD"/>
    <w:rsid w:val="00592223"/>
    <w:rsid w:val="005977A1"/>
    <w:rsid w:val="005C5202"/>
    <w:rsid w:val="005D6DFC"/>
    <w:rsid w:val="00623A23"/>
    <w:rsid w:val="006243AF"/>
    <w:rsid w:val="00642D2F"/>
    <w:rsid w:val="00646C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707DD8"/>
    <w:rsid w:val="007112B2"/>
    <w:rsid w:val="007114A5"/>
    <w:rsid w:val="0071185E"/>
    <w:rsid w:val="0071314D"/>
    <w:rsid w:val="00720D30"/>
    <w:rsid w:val="00722CB2"/>
    <w:rsid w:val="007310CE"/>
    <w:rsid w:val="00734ECE"/>
    <w:rsid w:val="00737161"/>
    <w:rsid w:val="00755576"/>
    <w:rsid w:val="00755C57"/>
    <w:rsid w:val="00765440"/>
    <w:rsid w:val="00790337"/>
    <w:rsid w:val="00793277"/>
    <w:rsid w:val="007B3D55"/>
    <w:rsid w:val="007C29FF"/>
    <w:rsid w:val="007D10F8"/>
    <w:rsid w:val="007F0DA8"/>
    <w:rsid w:val="007F7403"/>
    <w:rsid w:val="00812451"/>
    <w:rsid w:val="008134F9"/>
    <w:rsid w:val="008175ED"/>
    <w:rsid w:val="00817E70"/>
    <w:rsid w:val="00834F41"/>
    <w:rsid w:val="008717E6"/>
    <w:rsid w:val="00877956"/>
    <w:rsid w:val="0088193C"/>
    <w:rsid w:val="008967C9"/>
    <w:rsid w:val="00897B6A"/>
    <w:rsid w:val="008A7608"/>
    <w:rsid w:val="008B1D5A"/>
    <w:rsid w:val="008C3470"/>
    <w:rsid w:val="008E0B6A"/>
    <w:rsid w:val="00904C44"/>
    <w:rsid w:val="00916D78"/>
    <w:rsid w:val="00926E46"/>
    <w:rsid w:val="00960FF4"/>
    <w:rsid w:val="0097463E"/>
    <w:rsid w:val="00985E7E"/>
    <w:rsid w:val="009A1374"/>
    <w:rsid w:val="009A5A36"/>
    <w:rsid w:val="009A7FA6"/>
    <w:rsid w:val="009C5D79"/>
    <w:rsid w:val="009D17B3"/>
    <w:rsid w:val="009D32EA"/>
    <w:rsid w:val="009D5158"/>
    <w:rsid w:val="009E3EFC"/>
    <w:rsid w:val="00A0078E"/>
    <w:rsid w:val="00A24200"/>
    <w:rsid w:val="00A31C77"/>
    <w:rsid w:val="00A3296F"/>
    <w:rsid w:val="00A417CD"/>
    <w:rsid w:val="00A44456"/>
    <w:rsid w:val="00A75BE1"/>
    <w:rsid w:val="00A800FA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C7586"/>
    <w:rsid w:val="00BE4B8D"/>
    <w:rsid w:val="00BE6DC8"/>
    <w:rsid w:val="00C01F0C"/>
    <w:rsid w:val="00C06842"/>
    <w:rsid w:val="00C32886"/>
    <w:rsid w:val="00C46DA5"/>
    <w:rsid w:val="00C57204"/>
    <w:rsid w:val="00C606A2"/>
    <w:rsid w:val="00C60FB8"/>
    <w:rsid w:val="00C65F74"/>
    <w:rsid w:val="00C7366C"/>
    <w:rsid w:val="00C7733D"/>
    <w:rsid w:val="00C8300F"/>
    <w:rsid w:val="00C952AF"/>
    <w:rsid w:val="00C96C83"/>
    <w:rsid w:val="00CE6782"/>
    <w:rsid w:val="00D06867"/>
    <w:rsid w:val="00D415ED"/>
    <w:rsid w:val="00D434C3"/>
    <w:rsid w:val="00D44B33"/>
    <w:rsid w:val="00D55F24"/>
    <w:rsid w:val="00D60DD8"/>
    <w:rsid w:val="00D71099"/>
    <w:rsid w:val="00D82021"/>
    <w:rsid w:val="00DA30BC"/>
    <w:rsid w:val="00DC5C7D"/>
    <w:rsid w:val="00DD759D"/>
    <w:rsid w:val="00DE6C27"/>
    <w:rsid w:val="00E100FC"/>
    <w:rsid w:val="00E12C42"/>
    <w:rsid w:val="00E213F5"/>
    <w:rsid w:val="00E37836"/>
    <w:rsid w:val="00E413C4"/>
    <w:rsid w:val="00E51FD9"/>
    <w:rsid w:val="00E53DA5"/>
    <w:rsid w:val="00E9352B"/>
    <w:rsid w:val="00EA3BF3"/>
    <w:rsid w:val="00EB2953"/>
    <w:rsid w:val="00EB6993"/>
    <w:rsid w:val="00F00B29"/>
    <w:rsid w:val="00F2364C"/>
    <w:rsid w:val="00F25EAC"/>
    <w:rsid w:val="00F47405"/>
    <w:rsid w:val="00F56793"/>
    <w:rsid w:val="00F645ED"/>
    <w:rsid w:val="00F65ACF"/>
    <w:rsid w:val="00F66E5A"/>
    <w:rsid w:val="00F6765A"/>
    <w:rsid w:val="00F67DA0"/>
    <w:rsid w:val="00F74F6F"/>
    <w:rsid w:val="00F824A4"/>
    <w:rsid w:val="00F9195A"/>
    <w:rsid w:val="00F96D84"/>
    <w:rsid w:val="00FA1E53"/>
    <w:rsid w:val="00FB0D56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34</cp:revision>
  <cp:lastPrinted>2026-05-05T11:22:00Z</cp:lastPrinted>
  <dcterms:created xsi:type="dcterms:W3CDTF">2024-06-03T15:13:00Z</dcterms:created>
  <dcterms:modified xsi:type="dcterms:W3CDTF">2026-05-07T06:26:00Z</dcterms:modified>
</cp:coreProperties>
</file>